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A" w:rsidRPr="00E57D0A" w:rsidRDefault="0067668A" w:rsidP="0067668A">
      <w:pPr>
        <w:pStyle w:val="a3"/>
        <w:rPr>
          <w:sz w:val="28"/>
          <w:szCs w:val="28"/>
        </w:rPr>
      </w:pPr>
      <w:bookmarkStart w:id="0" w:name="_GoBack"/>
      <w:bookmarkEnd w:id="0"/>
      <w:r w:rsidRPr="00E57D0A">
        <w:rPr>
          <w:sz w:val="28"/>
          <w:szCs w:val="28"/>
        </w:rPr>
        <w:t>Прайс-лист</w:t>
      </w:r>
    </w:p>
    <w:p w:rsidR="0067668A" w:rsidRPr="00E57D0A" w:rsidRDefault="0067668A" w:rsidP="0067668A">
      <w:pPr>
        <w:jc w:val="center"/>
        <w:rPr>
          <w:rFonts w:ascii="Cambria" w:hAnsi="Cambria"/>
          <w:b/>
          <w:sz w:val="28"/>
          <w:szCs w:val="28"/>
        </w:rPr>
      </w:pPr>
      <w:r w:rsidRPr="00E57D0A">
        <w:rPr>
          <w:rFonts w:ascii="Cambria" w:hAnsi="Cambria"/>
          <w:b/>
          <w:sz w:val="28"/>
          <w:szCs w:val="28"/>
        </w:rPr>
        <w:t xml:space="preserve">оказания рекламных и информационных услуг </w:t>
      </w:r>
    </w:p>
    <w:p w:rsidR="0067668A" w:rsidRPr="00E57D0A" w:rsidRDefault="00E57D0A" w:rsidP="0067668A">
      <w:pPr>
        <w:jc w:val="center"/>
        <w:rPr>
          <w:rFonts w:ascii="Cambria" w:hAnsi="Cambria"/>
          <w:b/>
          <w:sz w:val="28"/>
          <w:szCs w:val="28"/>
        </w:rPr>
      </w:pPr>
      <w:r w:rsidRPr="00E57D0A">
        <w:rPr>
          <w:rFonts w:ascii="Cambria" w:hAnsi="Cambria"/>
          <w:b/>
          <w:sz w:val="28"/>
          <w:szCs w:val="28"/>
        </w:rPr>
        <w:t>Союза «</w:t>
      </w:r>
      <w:r w:rsidR="0067668A" w:rsidRPr="00E57D0A">
        <w:rPr>
          <w:rFonts w:ascii="Cambria" w:hAnsi="Cambria"/>
          <w:b/>
          <w:sz w:val="28"/>
          <w:szCs w:val="28"/>
        </w:rPr>
        <w:t>Новороссийск</w:t>
      </w:r>
      <w:r w:rsidRPr="00E57D0A">
        <w:rPr>
          <w:rFonts w:ascii="Cambria" w:hAnsi="Cambria"/>
          <w:b/>
          <w:sz w:val="28"/>
          <w:szCs w:val="28"/>
        </w:rPr>
        <w:t>ая</w:t>
      </w:r>
      <w:r w:rsidR="0067668A" w:rsidRPr="00E57D0A">
        <w:rPr>
          <w:rFonts w:ascii="Cambria" w:hAnsi="Cambria"/>
          <w:b/>
          <w:sz w:val="28"/>
          <w:szCs w:val="28"/>
        </w:rPr>
        <w:t xml:space="preserve"> торгово-промышленн</w:t>
      </w:r>
      <w:r w:rsidRPr="00E57D0A">
        <w:rPr>
          <w:rFonts w:ascii="Cambria" w:hAnsi="Cambria"/>
          <w:b/>
          <w:sz w:val="28"/>
          <w:szCs w:val="28"/>
        </w:rPr>
        <w:t>ая</w:t>
      </w:r>
      <w:r w:rsidR="0067668A" w:rsidRPr="00E57D0A">
        <w:rPr>
          <w:rFonts w:ascii="Cambria" w:hAnsi="Cambria"/>
          <w:b/>
          <w:sz w:val="28"/>
          <w:szCs w:val="28"/>
        </w:rPr>
        <w:t xml:space="preserve"> палат</w:t>
      </w:r>
      <w:r w:rsidRPr="00E57D0A">
        <w:rPr>
          <w:rFonts w:ascii="Cambria" w:hAnsi="Cambria"/>
          <w:b/>
          <w:sz w:val="28"/>
          <w:szCs w:val="28"/>
        </w:rPr>
        <w:t>а»</w:t>
      </w:r>
      <w:r w:rsidR="0067668A" w:rsidRPr="00E57D0A">
        <w:rPr>
          <w:rFonts w:ascii="Cambria" w:hAnsi="Cambria"/>
          <w:b/>
          <w:sz w:val="28"/>
          <w:szCs w:val="28"/>
        </w:rPr>
        <w:t xml:space="preserve"> </w:t>
      </w:r>
    </w:p>
    <w:p w:rsidR="0067668A" w:rsidRPr="00E57D0A" w:rsidRDefault="0067668A" w:rsidP="0067668A">
      <w:pPr>
        <w:jc w:val="center"/>
        <w:rPr>
          <w:rFonts w:ascii="Cambria" w:hAnsi="Cambria"/>
          <w:b/>
          <w:sz w:val="28"/>
          <w:szCs w:val="28"/>
        </w:rPr>
      </w:pPr>
      <w:r w:rsidRPr="00E57D0A">
        <w:rPr>
          <w:rFonts w:ascii="Cambria" w:hAnsi="Cambria"/>
          <w:b/>
          <w:sz w:val="28"/>
          <w:szCs w:val="28"/>
        </w:rPr>
        <w:t xml:space="preserve">предприятиям и организациям, являющимся членами </w:t>
      </w:r>
      <w:r w:rsidR="00E57D0A" w:rsidRPr="00E57D0A">
        <w:rPr>
          <w:rFonts w:ascii="Cambria" w:hAnsi="Cambria"/>
          <w:b/>
          <w:sz w:val="28"/>
          <w:szCs w:val="28"/>
        </w:rPr>
        <w:t xml:space="preserve">Союза </w:t>
      </w:r>
      <w:r w:rsidRPr="00E57D0A">
        <w:rPr>
          <w:rFonts w:ascii="Cambria" w:hAnsi="Cambria"/>
          <w:b/>
          <w:sz w:val="28"/>
          <w:szCs w:val="28"/>
        </w:rPr>
        <w:t>НТПП</w:t>
      </w:r>
    </w:p>
    <w:p w:rsidR="0067668A" w:rsidRPr="00E57D0A" w:rsidRDefault="0067668A" w:rsidP="0067668A">
      <w:pPr>
        <w:jc w:val="center"/>
        <w:rPr>
          <w:rFonts w:ascii="Cambria" w:hAnsi="Cambria"/>
          <w:b/>
          <w:i/>
        </w:rPr>
      </w:pPr>
      <w:r w:rsidRPr="00E57D0A">
        <w:rPr>
          <w:rFonts w:ascii="Cambria" w:hAnsi="Cambria"/>
          <w:b/>
          <w:i/>
        </w:rPr>
        <w:t>(цены указаны на январь 201</w:t>
      </w:r>
      <w:r w:rsidR="00E57D0A" w:rsidRPr="00E57D0A">
        <w:rPr>
          <w:rFonts w:ascii="Cambria" w:hAnsi="Cambria"/>
          <w:b/>
          <w:i/>
        </w:rPr>
        <w:t>8</w:t>
      </w:r>
      <w:r w:rsidRPr="00E57D0A">
        <w:rPr>
          <w:rFonts w:ascii="Cambria" w:hAnsi="Cambria"/>
          <w:b/>
          <w:i/>
        </w:rPr>
        <w:t xml:space="preserve"> года)</w:t>
      </w:r>
    </w:p>
    <w:p w:rsidR="0067668A" w:rsidRPr="00E57D0A" w:rsidRDefault="0067668A" w:rsidP="0067668A">
      <w:pPr>
        <w:pStyle w:val="1"/>
        <w:rPr>
          <w:sz w:val="28"/>
          <w:szCs w:val="28"/>
        </w:rPr>
      </w:pPr>
      <w:r w:rsidRPr="00E57D0A">
        <w:rPr>
          <w:sz w:val="28"/>
          <w:szCs w:val="28"/>
        </w:rPr>
        <w:t>Ежегодный справочник членов Новороссийской ТПП</w:t>
      </w:r>
    </w:p>
    <w:p w:rsidR="0067668A" w:rsidRPr="00E57D0A" w:rsidRDefault="0067668A" w:rsidP="0067668A">
      <w:pPr>
        <w:jc w:val="both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>Формат справочника: А5, не менее 120 стр.</w:t>
      </w:r>
    </w:p>
    <w:p w:rsidR="0067668A" w:rsidRPr="00E57D0A" w:rsidRDefault="0067668A" w:rsidP="0067668A">
      <w:pPr>
        <w:jc w:val="both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>Тираж: 1 000 экз.</w:t>
      </w:r>
    </w:p>
    <w:p w:rsidR="0067668A" w:rsidRPr="00E57D0A" w:rsidRDefault="0067668A" w:rsidP="0067668A">
      <w:pPr>
        <w:jc w:val="both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>Частота выхода: 1 раз в год</w:t>
      </w:r>
    </w:p>
    <w:p w:rsidR="0067668A" w:rsidRPr="00E57D0A" w:rsidRDefault="0067668A" w:rsidP="0067668A">
      <w:pPr>
        <w:jc w:val="both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>Аудитория и распространение: прямое и на мероприятиях НТПП. Члены НТПП, бизнес-сообщество.</w:t>
      </w:r>
    </w:p>
    <w:p w:rsidR="0067668A" w:rsidRPr="00E57D0A" w:rsidRDefault="0067668A" w:rsidP="0067668A">
      <w:pPr>
        <w:jc w:val="both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 xml:space="preserve">Дополнительные данные: </w:t>
      </w:r>
      <w:proofErr w:type="gramStart"/>
      <w:r w:rsidRPr="00E57D0A">
        <w:rPr>
          <w:rFonts w:ascii="Cambria" w:hAnsi="Cambria"/>
          <w:sz w:val="28"/>
          <w:szCs w:val="28"/>
        </w:rPr>
        <w:t>ч</w:t>
      </w:r>
      <w:proofErr w:type="gramEnd"/>
      <w:r w:rsidRPr="00E57D0A">
        <w:rPr>
          <w:rFonts w:ascii="Cambria" w:hAnsi="Cambria"/>
          <w:sz w:val="28"/>
          <w:szCs w:val="28"/>
        </w:rPr>
        <w:t>/б с цветными вклейками.</w:t>
      </w:r>
    </w:p>
    <w:p w:rsidR="0067668A" w:rsidRPr="00E57D0A" w:rsidRDefault="0067668A" w:rsidP="0067668A">
      <w:pPr>
        <w:jc w:val="both"/>
        <w:rPr>
          <w:rFonts w:ascii="Cambria" w:hAnsi="Cambria"/>
          <w:b/>
          <w:i/>
          <w:sz w:val="28"/>
          <w:szCs w:val="28"/>
        </w:rPr>
      </w:pPr>
    </w:p>
    <w:p w:rsidR="0067668A" w:rsidRPr="00E57D0A" w:rsidRDefault="0067668A" w:rsidP="0067668A">
      <w:pPr>
        <w:spacing w:after="120"/>
        <w:jc w:val="both"/>
        <w:rPr>
          <w:rFonts w:ascii="Cambria" w:hAnsi="Cambria"/>
          <w:b/>
          <w:i/>
          <w:sz w:val="28"/>
          <w:szCs w:val="28"/>
        </w:rPr>
      </w:pPr>
      <w:r w:rsidRPr="00E57D0A">
        <w:rPr>
          <w:rFonts w:ascii="Cambria" w:hAnsi="Cambria"/>
          <w:b/>
          <w:i/>
          <w:sz w:val="28"/>
          <w:szCs w:val="28"/>
        </w:rPr>
        <w:t>К размещению предлагаются следующие площади для модульной рекламы:</w:t>
      </w:r>
    </w:p>
    <w:p w:rsidR="00E57D0A" w:rsidRPr="00E57D0A" w:rsidRDefault="00E57D0A" w:rsidP="00E57D0A">
      <w:pPr>
        <w:rPr>
          <w:rFonts w:ascii="Cambria" w:hAnsi="Cambria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3"/>
        <w:gridCol w:w="3005"/>
        <w:gridCol w:w="2503"/>
      </w:tblGrid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7D0A" w:rsidRPr="00E57D0A" w:rsidRDefault="00E57D0A" w:rsidP="00E57D0A">
            <w:pPr>
              <w:shd w:val="clear" w:color="auto" w:fill="000000"/>
              <w:ind w:left="-40" w:firstLine="4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57D0A">
              <w:rPr>
                <w:rFonts w:ascii="Cambria" w:hAnsi="Cambria"/>
                <w:b/>
                <w:sz w:val="28"/>
                <w:szCs w:val="28"/>
              </w:rPr>
              <w:t>Вид рекламной площади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7D0A" w:rsidRPr="00E57D0A" w:rsidRDefault="00E57D0A" w:rsidP="00E57D0A">
            <w:pPr>
              <w:shd w:val="clear" w:color="auto" w:fill="00000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57D0A">
              <w:rPr>
                <w:rFonts w:ascii="Cambria" w:hAnsi="Cambria"/>
                <w:b/>
                <w:sz w:val="28"/>
                <w:szCs w:val="28"/>
              </w:rPr>
              <w:t>Площадь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7D0A" w:rsidRPr="00E57D0A" w:rsidRDefault="00E57D0A" w:rsidP="00E57D0A">
            <w:pPr>
              <w:shd w:val="clear" w:color="auto" w:fill="00000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57D0A">
              <w:rPr>
                <w:rFonts w:ascii="Cambria" w:hAnsi="Cambria"/>
                <w:b/>
                <w:sz w:val="28"/>
                <w:szCs w:val="28"/>
              </w:rPr>
              <w:t>Стоимость,</w:t>
            </w:r>
          </w:p>
          <w:p w:rsidR="00E57D0A" w:rsidRPr="00E57D0A" w:rsidRDefault="00E57D0A" w:rsidP="00E57D0A">
            <w:pPr>
              <w:shd w:val="clear" w:color="auto" w:fill="00000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57D0A">
              <w:rPr>
                <w:rFonts w:ascii="Cambria" w:hAnsi="Cambria"/>
                <w:b/>
                <w:sz w:val="28"/>
                <w:szCs w:val="28"/>
              </w:rPr>
              <w:t>руб. (с НДС)</w:t>
            </w:r>
          </w:p>
        </w:tc>
      </w:tr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02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Обложка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5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Страница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10 000</w:t>
            </w:r>
          </w:p>
        </w:tc>
      </w:tr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0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5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iCs/>
                <w:sz w:val="28"/>
                <w:szCs w:val="28"/>
              </w:rPr>
              <w:t xml:space="preserve">½ </w:t>
            </w:r>
            <w:r w:rsidRPr="00E57D0A">
              <w:rPr>
                <w:rFonts w:ascii="Cambria" w:hAnsi="Cambria"/>
                <w:sz w:val="28"/>
                <w:szCs w:val="28"/>
              </w:rPr>
              <w:t>страницы</w:t>
            </w:r>
          </w:p>
        </w:tc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5 000</w:t>
            </w:r>
          </w:p>
        </w:tc>
      </w:tr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02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Цветная вклейка внутри справочника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4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Страница</w:t>
            </w:r>
          </w:p>
        </w:tc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7 000</w:t>
            </w:r>
          </w:p>
        </w:tc>
      </w:tr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0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4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iCs/>
                <w:sz w:val="28"/>
                <w:szCs w:val="28"/>
              </w:rPr>
              <w:t>½</w:t>
            </w:r>
            <w:r w:rsidRPr="00E57D0A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  <w:r w:rsidRPr="00E57D0A">
              <w:rPr>
                <w:rFonts w:ascii="Cambria" w:hAnsi="Cambria"/>
                <w:sz w:val="28"/>
                <w:szCs w:val="28"/>
              </w:rPr>
              <w:t>страницы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3 500</w:t>
            </w:r>
          </w:p>
        </w:tc>
      </w:tr>
      <w:tr w:rsidR="00E57D0A" w:rsidRPr="00E57D0A" w:rsidTr="00E57D0A">
        <w:tblPrEx>
          <w:tblCellMar>
            <w:top w:w="0" w:type="dxa"/>
            <w:bottom w:w="0" w:type="dxa"/>
          </w:tblCellMar>
        </w:tblPrEx>
        <w:tc>
          <w:tcPr>
            <w:tcW w:w="4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0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ind w:left="14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iCs/>
                <w:sz w:val="28"/>
                <w:szCs w:val="28"/>
              </w:rPr>
              <w:t>¼</w:t>
            </w:r>
            <w:r w:rsidRPr="00E57D0A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  <w:r w:rsidRPr="00E57D0A">
              <w:rPr>
                <w:rFonts w:ascii="Cambria" w:hAnsi="Cambria"/>
                <w:sz w:val="28"/>
                <w:szCs w:val="28"/>
              </w:rPr>
              <w:t>страницы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0A" w:rsidRPr="00E57D0A" w:rsidRDefault="00E57D0A" w:rsidP="00E57D0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E57D0A">
              <w:rPr>
                <w:rFonts w:ascii="Cambria" w:hAnsi="Cambria"/>
                <w:sz w:val="28"/>
                <w:szCs w:val="28"/>
              </w:rPr>
              <w:t>2 000</w:t>
            </w:r>
          </w:p>
        </w:tc>
      </w:tr>
    </w:tbl>
    <w:p w:rsidR="00E57D0A" w:rsidRPr="00E57D0A" w:rsidRDefault="00E57D0A" w:rsidP="00E57D0A">
      <w:pPr>
        <w:shd w:val="clear" w:color="auto" w:fill="FFFFFF"/>
        <w:ind w:left="120" w:right="4320"/>
        <w:rPr>
          <w:rFonts w:ascii="Cambria" w:hAnsi="Cambria"/>
          <w:sz w:val="28"/>
          <w:szCs w:val="28"/>
        </w:rPr>
      </w:pPr>
    </w:p>
    <w:p w:rsidR="00E57D0A" w:rsidRPr="00E57D0A" w:rsidRDefault="00E57D0A" w:rsidP="00E57D0A">
      <w:pPr>
        <w:shd w:val="clear" w:color="auto" w:fill="FFFFFF"/>
        <w:ind w:left="120" w:right="47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>Изготовление рекламных модулей дизайнером НТПП:</w:t>
      </w:r>
    </w:p>
    <w:p w:rsidR="00E57D0A" w:rsidRPr="00E57D0A" w:rsidRDefault="00E57D0A" w:rsidP="00E57D0A">
      <w:pPr>
        <w:shd w:val="clear" w:color="auto" w:fill="FFFFFF"/>
        <w:ind w:left="120" w:right="4320"/>
        <w:rPr>
          <w:rFonts w:ascii="Cambria" w:hAnsi="Cambria"/>
          <w:i/>
          <w:iCs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 xml:space="preserve"> ¼ </w:t>
      </w:r>
      <w:r w:rsidRPr="00E57D0A">
        <w:rPr>
          <w:rFonts w:ascii="Cambria" w:hAnsi="Cambria"/>
          <w:i/>
          <w:iCs/>
          <w:sz w:val="28"/>
          <w:szCs w:val="28"/>
        </w:rPr>
        <w:t xml:space="preserve">- 400 руб. </w:t>
      </w:r>
    </w:p>
    <w:p w:rsidR="00E57D0A" w:rsidRPr="00E57D0A" w:rsidRDefault="00E57D0A" w:rsidP="00E57D0A">
      <w:pPr>
        <w:shd w:val="clear" w:color="auto" w:fill="FFFFFF"/>
        <w:ind w:left="120" w:right="4320"/>
        <w:rPr>
          <w:rFonts w:ascii="Cambria" w:hAnsi="Cambria"/>
          <w:i/>
          <w:iCs/>
          <w:sz w:val="28"/>
          <w:szCs w:val="28"/>
        </w:rPr>
      </w:pPr>
      <w:r w:rsidRPr="00E57D0A">
        <w:rPr>
          <w:rFonts w:ascii="Cambria" w:hAnsi="Cambria"/>
          <w:i/>
          <w:iCs/>
          <w:sz w:val="28"/>
          <w:szCs w:val="28"/>
        </w:rPr>
        <w:t xml:space="preserve">½ стр. </w:t>
      </w:r>
      <w:r w:rsidRPr="00E57D0A">
        <w:rPr>
          <w:rFonts w:ascii="Cambria" w:hAnsi="Cambria"/>
          <w:sz w:val="28"/>
          <w:szCs w:val="28"/>
        </w:rPr>
        <w:t>- 6</w:t>
      </w:r>
      <w:r w:rsidRPr="00E57D0A">
        <w:rPr>
          <w:rFonts w:ascii="Cambria" w:hAnsi="Cambria"/>
          <w:i/>
          <w:iCs/>
          <w:sz w:val="28"/>
          <w:szCs w:val="28"/>
        </w:rPr>
        <w:t>00 руб.</w:t>
      </w:r>
    </w:p>
    <w:p w:rsidR="00E57D0A" w:rsidRPr="00E57D0A" w:rsidRDefault="00E57D0A" w:rsidP="00E57D0A">
      <w:pPr>
        <w:shd w:val="clear" w:color="auto" w:fill="FFFFFF"/>
        <w:ind w:left="120" w:right="4320"/>
        <w:rPr>
          <w:rFonts w:ascii="Cambria" w:hAnsi="Cambria"/>
          <w:i/>
          <w:iCs/>
          <w:sz w:val="28"/>
          <w:szCs w:val="28"/>
        </w:rPr>
      </w:pPr>
      <w:r w:rsidRPr="00E57D0A">
        <w:rPr>
          <w:rFonts w:ascii="Cambria" w:hAnsi="Cambria"/>
          <w:i/>
          <w:iCs/>
          <w:sz w:val="28"/>
          <w:szCs w:val="28"/>
        </w:rPr>
        <w:t>1 стр. - 800 руб.</w:t>
      </w:r>
    </w:p>
    <w:p w:rsidR="00E57D0A" w:rsidRPr="00E57D0A" w:rsidRDefault="00E57D0A" w:rsidP="00E57D0A">
      <w:pPr>
        <w:shd w:val="clear" w:color="auto" w:fill="FFFFFF"/>
        <w:ind w:left="120" w:right="4320"/>
        <w:rPr>
          <w:rFonts w:ascii="Cambria" w:hAnsi="Cambria"/>
          <w:sz w:val="28"/>
          <w:szCs w:val="28"/>
        </w:rPr>
      </w:pPr>
    </w:p>
    <w:p w:rsidR="00E57D0A" w:rsidRPr="00E57D0A" w:rsidRDefault="00E57D0A" w:rsidP="00E57D0A">
      <w:pPr>
        <w:shd w:val="clear" w:color="auto" w:fill="FFFFFF"/>
        <w:ind w:left="125"/>
        <w:rPr>
          <w:rFonts w:ascii="Cambria" w:hAnsi="Cambria"/>
          <w:sz w:val="28"/>
          <w:szCs w:val="28"/>
        </w:rPr>
      </w:pPr>
      <w:r w:rsidRPr="00E57D0A">
        <w:rPr>
          <w:rFonts w:ascii="Cambria" w:hAnsi="Cambria"/>
          <w:sz w:val="28"/>
          <w:szCs w:val="28"/>
        </w:rPr>
        <w:t xml:space="preserve">Готовые модули принимается в формате: </w:t>
      </w:r>
      <w:r w:rsidRPr="00E57D0A">
        <w:rPr>
          <w:rFonts w:ascii="Cambria" w:hAnsi="Cambria"/>
          <w:i/>
          <w:iCs/>
          <w:sz w:val="28"/>
          <w:szCs w:val="28"/>
          <w:lang w:val="en-US"/>
        </w:rPr>
        <w:t>Corel</w:t>
      </w:r>
      <w:r w:rsidRPr="00E57D0A">
        <w:rPr>
          <w:rFonts w:ascii="Cambria" w:hAnsi="Cambria"/>
          <w:i/>
          <w:iCs/>
          <w:sz w:val="28"/>
          <w:szCs w:val="28"/>
        </w:rPr>
        <w:t xml:space="preserve"> </w:t>
      </w:r>
      <w:proofErr w:type="gramStart"/>
      <w:r w:rsidRPr="00E57D0A">
        <w:rPr>
          <w:rFonts w:ascii="Cambria" w:hAnsi="Cambria"/>
          <w:i/>
          <w:iCs/>
          <w:sz w:val="28"/>
          <w:szCs w:val="28"/>
          <w:lang w:val="en-US"/>
        </w:rPr>
        <w:t>Draw</w:t>
      </w:r>
      <w:r w:rsidRPr="00E57D0A">
        <w:rPr>
          <w:rFonts w:ascii="Cambria" w:hAnsi="Cambria"/>
          <w:i/>
          <w:iCs/>
          <w:sz w:val="28"/>
          <w:szCs w:val="28"/>
        </w:rPr>
        <w:t>(</w:t>
      </w:r>
      <w:proofErr w:type="gramEnd"/>
      <w:r w:rsidRPr="00E57D0A">
        <w:rPr>
          <w:rFonts w:ascii="Cambria" w:hAnsi="Cambria"/>
          <w:i/>
          <w:iCs/>
          <w:sz w:val="28"/>
          <w:szCs w:val="28"/>
        </w:rPr>
        <w:t xml:space="preserve">12), </w:t>
      </w:r>
      <w:proofErr w:type="spellStart"/>
      <w:r w:rsidRPr="00E57D0A">
        <w:rPr>
          <w:rFonts w:ascii="Cambria" w:hAnsi="Cambria"/>
          <w:i/>
          <w:iCs/>
          <w:sz w:val="28"/>
          <w:szCs w:val="28"/>
          <w:lang w:val="en-US"/>
        </w:rPr>
        <w:t>tif</w:t>
      </w:r>
      <w:proofErr w:type="spellEnd"/>
      <w:r w:rsidRPr="00E57D0A">
        <w:rPr>
          <w:rFonts w:ascii="Cambria" w:hAnsi="Cambria"/>
          <w:i/>
          <w:iCs/>
          <w:sz w:val="28"/>
          <w:szCs w:val="28"/>
        </w:rPr>
        <w:t xml:space="preserve">, </w:t>
      </w:r>
      <w:r w:rsidRPr="00E57D0A">
        <w:rPr>
          <w:rFonts w:ascii="Cambria" w:hAnsi="Cambria"/>
          <w:i/>
          <w:iCs/>
          <w:sz w:val="28"/>
          <w:szCs w:val="28"/>
          <w:lang w:val="en-US"/>
        </w:rPr>
        <w:t>jpg</w:t>
      </w:r>
      <w:r w:rsidRPr="00E57D0A">
        <w:rPr>
          <w:rFonts w:ascii="Cambria" w:hAnsi="Cambria"/>
          <w:i/>
          <w:iCs/>
          <w:sz w:val="28"/>
          <w:szCs w:val="28"/>
        </w:rPr>
        <w:t>.</w:t>
      </w:r>
    </w:p>
    <w:p w:rsidR="0067668A" w:rsidRPr="00E57D0A" w:rsidRDefault="0067668A" w:rsidP="0067668A">
      <w:pPr>
        <w:rPr>
          <w:rFonts w:ascii="Cambria" w:hAnsi="Cambria"/>
          <w:sz w:val="28"/>
          <w:szCs w:val="28"/>
        </w:rPr>
      </w:pPr>
    </w:p>
    <w:p w:rsidR="0067668A" w:rsidRPr="00E57D0A" w:rsidRDefault="0067668A" w:rsidP="0067668A">
      <w:pPr>
        <w:rPr>
          <w:rFonts w:ascii="Cambria" w:eastAsia="Times New Roman" w:hAnsi="Cambria"/>
          <w:b/>
          <w:bCs/>
          <w:kern w:val="32"/>
          <w:sz w:val="28"/>
          <w:szCs w:val="28"/>
        </w:rPr>
      </w:pPr>
      <w:r w:rsidRPr="00E57D0A">
        <w:rPr>
          <w:rFonts w:ascii="Cambria" w:eastAsia="Times New Roman" w:hAnsi="Cambria"/>
          <w:b/>
          <w:bCs/>
          <w:kern w:val="32"/>
          <w:sz w:val="28"/>
          <w:szCs w:val="28"/>
        </w:rPr>
        <w:t>Обращаем Ваше внимание!</w:t>
      </w:r>
    </w:p>
    <w:p w:rsidR="0067668A" w:rsidRPr="00E57D0A" w:rsidRDefault="0067668A" w:rsidP="0067668A">
      <w:pPr>
        <w:rPr>
          <w:rFonts w:ascii="Cambria" w:eastAsia="Times New Roman" w:hAnsi="Cambria"/>
          <w:bCs/>
          <w:kern w:val="32"/>
          <w:sz w:val="28"/>
          <w:szCs w:val="28"/>
        </w:rPr>
      </w:pPr>
      <w:r w:rsidRPr="00E57D0A">
        <w:rPr>
          <w:rFonts w:ascii="Cambria" w:eastAsia="Times New Roman" w:hAnsi="Cambria"/>
          <w:bCs/>
          <w:kern w:val="32"/>
          <w:sz w:val="28"/>
          <w:szCs w:val="28"/>
        </w:rPr>
        <w:t xml:space="preserve">В  Газете НТПП «Деловой Новороссийск» и на сайте </w:t>
      </w:r>
      <w:hyperlink r:id="rId6" w:history="1">
        <w:r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  <w:lang w:val="en-US"/>
          </w:rPr>
          <w:t>www</w:t>
        </w:r>
        <w:r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</w:rPr>
          <w:t>.</w:t>
        </w:r>
        <w:proofErr w:type="spellStart"/>
        <w:r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  <w:lang w:val="en-US"/>
          </w:rPr>
          <w:t>ntpp</w:t>
        </w:r>
        <w:proofErr w:type="spellEnd"/>
        <w:r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</w:rPr>
          <w:t>.</w:t>
        </w:r>
        <w:r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  <w:lang w:val="en-US"/>
          </w:rPr>
          <w:t>biz</w:t>
        </w:r>
      </w:hyperlink>
      <w:r w:rsidRPr="00E57D0A">
        <w:rPr>
          <w:rFonts w:ascii="Cambria" w:eastAsia="Times New Roman" w:hAnsi="Cambria"/>
          <w:bCs/>
          <w:kern w:val="32"/>
          <w:sz w:val="28"/>
          <w:szCs w:val="28"/>
        </w:rPr>
        <w:t xml:space="preserve"> публикуются  информационные и рекламные  материалы только членов НТПП. </w:t>
      </w:r>
    </w:p>
    <w:p w:rsidR="0067668A" w:rsidRPr="00E57D0A" w:rsidRDefault="00A27837" w:rsidP="0067668A">
      <w:pPr>
        <w:rPr>
          <w:rFonts w:ascii="Cambria" w:hAnsi="Cambria"/>
          <w:sz w:val="28"/>
          <w:szCs w:val="28"/>
        </w:rPr>
      </w:pPr>
      <w:r w:rsidRPr="00E57D0A">
        <w:rPr>
          <w:rFonts w:ascii="Cambria" w:eastAsia="Times New Roman" w:hAnsi="Cambria"/>
          <w:bCs/>
          <w:kern w:val="32"/>
          <w:sz w:val="28"/>
          <w:szCs w:val="28"/>
        </w:rPr>
        <w:t>Вступай</w:t>
      </w:r>
      <w:r w:rsidR="0067668A" w:rsidRPr="00E57D0A">
        <w:rPr>
          <w:rFonts w:ascii="Cambria" w:eastAsia="Times New Roman" w:hAnsi="Cambria"/>
          <w:bCs/>
          <w:kern w:val="32"/>
          <w:sz w:val="28"/>
          <w:szCs w:val="28"/>
        </w:rPr>
        <w:t>те в члены палаты.</w:t>
      </w:r>
      <w:r w:rsidR="003C6915" w:rsidRPr="00E57D0A">
        <w:rPr>
          <w:rFonts w:ascii="Cambria" w:eastAsia="Times New Roman" w:hAnsi="Cambria"/>
          <w:bCs/>
          <w:kern w:val="32"/>
          <w:sz w:val="28"/>
          <w:szCs w:val="28"/>
        </w:rPr>
        <w:t>(</w:t>
      </w:r>
      <w:hyperlink r:id="rId7" w:history="1">
        <w:r w:rsidR="003C6915" w:rsidRPr="00E57D0A">
          <w:rPr>
            <w:rStyle w:val="a5"/>
            <w:rFonts w:ascii="Cambria" w:eastAsia="Times New Roman" w:hAnsi="Cambria"/>
            <w:bCs/>
            <w:kern w:val="32"/>
            <w:sz w:val="28"/>
            <w:szCs w:val="28"/>
          </w:rPr>
          <w:t>http://www.ntpp.biz/users/how_to_join.php</w:t>
        </w:r>
      </w:hyperlink>
      <w:proofErr w:type="gramStart"/>
      <w:r w:rsidR="003C6915" w:rsidRPr="00E57D0A">
        <w:rPr>
          <w:rFonts w:ascii="Cambria" w:eastAsia="Times New Roman" w:hAnsi="Cambria"/>
          <w:bCs/>
          <w:kern w:val="32"/>
          <w:sz w:val="28"/>
          <w:szCs w:val="28"/>
        </w:rPr>
        <w:t xml:space="preserve"> )</w:t>
      </w:r>
      <w:proofErr w:type="gramEnd"/>
    </w:p>
    <w:p w:rsidR="00550E7F" w:rsidRPr="00E57D0A" w:rsidRDefault="00550E7F">
      <w:pPr>
        <w:rPr>
          <w:rFonts w:ascii="Cambria" w:hAnsi="Cambria"/>
          <w:sz w:val="28"/>
          <w:szCs w:val="28"/>
        </w:rPr>
      </w:pPr>
    </w:p>
    <w:sectPr w:rsidR="00550E7F" w:rsidRPr="00E57D0A" w:rsidSect="00E57D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2E60"/>
    <w:multiLevelType w:val="hybridMultilevel"/>
    <w:tmpl w:val="4C70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A"/>
    <w:rsid w:val="003310BB"/>
    <w:rsid w:val="003C6915"/>
    <w:rsid w:val="00550E7F"/>
    <w:rsid w:val="005D1D72"/>
    <w:rsid w:val="0067668A"/>
    <w:rsid w:val="006E7836"/>
    <w:rsid w:val="007E6997"/>
    <w:rsid w:val="00A27837"/>
    <w:rsid w:val="00A5586D"/>
    <w:rsid w:val="00BA102F"/>
    <w:rsid w:val="00E57D0A"/>
    <w:rsid w:val="00E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6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766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766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676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6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766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766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676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tpp.biz/users/how_to_jo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pp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ntpp</Company>
  <LinksUpToDate>false</LinksUpToDate>
  <CharactersWithSpaces>1215</CharactersWithSpaces>
  <SharedDoc>false</SharedDoc>
  <HLinks>
    <vt:vector size="12" baseType="variant"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http://www.ntpp.biz/users/how_to_join.php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http://www.ntpp.biz/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We are</cp:lastModifiedBy>
  <cp:revision>2</cp:revision>
  <cp:lastPrinted>2018-04-13T07:37:00Z</cp:lastPrinted>
  <dcterms:created xsi:type="dcterms:W3CDTF">2018-04-27T08:46:00Z</dcterms:created>
  <dcterms:modified xsi:type="dcterms:W3CDTF">2018-04-27T08:46:00Z</dcterms:modified>
</cp:coreProperties>
</file>