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B1A1" w14:textId="77777777" w:rsidR="007B4312" w:rsidRPr="006C0D00" w:rsidRDefault="007B4312" w:rsidP="007B4312">
      <w:pPr>
        <w:ind w:left="5670"/>
        <w:jc w:val="center"/>
        <w:rPr>
          <w:sz w:val="28"/>
          <w:szCs w:val="28"/>
        </w:rPr>
      </w:pPr>
      <w:bookmarkStart w:id="0" w:name="_Hlk37674743"/>
      <w:r w:rsidRPr="006C0D00">
        <w:rPr>
          <w:sz w:val="28"/>
          <w:szCs w:val="28"/>
        </w:rPr>
        <w:t>УТВЕРЖДЕН</w:t>
      </w:r>
    </w:p>
    <w:p w14:paraId="47A031AC" w14:textId="77777777" w:rsidR="007B4312" w:rsidRPr="006C0D00" w:rsidRDefault="007B4312" w:rsidP="007B4312">
      <w:pPr>
        <w:ind w:left="5670"/>
        <w:jc w:val="center"/>
        <w:rPr>
          <w:sz w:val="28"/>
          <w:szCs w:val="28"/>
        </w:rPr>
      </w:pPr>
      <w:r w:rsidRPr="006C0D00">
        <w:rPr>
          <w:sz w:val="28"/>
          <w:szCs w:val="28"/>
        </w:rPr>
        <w:t>приказом Министерства</w:t>
      </w:r>
    </w:p>
    <w:p w14:paraId="679E7890" w14:textId="77777777" w:rsidR="007B4312" w:rsidRPr="006C0D00" w:rsidRDefault="007B4312" w:rsidP="007B4312">
      <w:pPr>
        <w:ind w:left="5670"/>
        <w:jc w:val="center"/>
        <w:rPr>
          <w:sz w:val="28"/>
          <w:szCs w:val="28"/>
        </w:rPr>
      </w:pPr>
      <w:r w:rsidRPr="006C0D00">
        <w:rPr>
          <w:sz w:val="28"/>
          <w:szCs w:val="28"/>
        </w:rPr>
        <w:t>труда и социальной защиты Российской Федерации</w:t>
      </w:r>
    </w:p>
    <w:p w14:paraId="4584076D" w14:textId="057B62E7" w:rsidR="007B4312" w:rsidRPr="006C0D00" w:rsidRDefault="007B4312" w:rsidP="007B4312">
      <w:pPr>
        <w:ind w:left="5670"/>
        <w:jc w:val="center"/>
        <w:rPr>
          <w:sz w:val="28"/>
          <w:szCs w:val="28"/>
        </w:rPr>
      </w:pPr>
      <w:r w:rsidRPr="006C0D00">
        <w:rPr>
          <w:sz w:val="28"/>
          <w:szCs w:val="28"/>
        </w:rPr>
        <w:t>от «__» ______2020 г. №___</w:t>
      </w:r>
    </w:p>
    <w:p w14:paraId="698DED90" w14:textId="77777777" w:rsidR="00121263" w:rsidRPr="006C0D00" w:rsidRDefault="00121263" w:rsidP="007B4312">
      <w:pPr>
        <w:ind w:left="5670"/>
        <w:jc w:val="center"/>
        <w:rPr>
          <w:sz w:val="20"/>
          <w:szCs w:val="20"/>
        </w:rPr>
      </w:pPr>
    </w:p>
    <w:bookmarkEnd w:id="0"/>
    <w:p w14:paraId="751DB5A3" w14:textId="77777777" w:rsidR="00A03057" w:rsidRPr="006C0D00" w:rsidRDefault="00A03057" w:rsidP="001034C2">
      <w:pPr>
        <w:jc w:val="center"/>
        <w:rPr>
          <w:sz w:val="52"/>
          <w:szCs w:val="52"/>
        </w:rPr>
      </w:pPr>
      <w:r w:rsidRPr="006C0D00">
        <w:rPr>
          <w:sz w:val="52"/>
          <w:szCs w:val="52"/>
        </w:rPr>
        <w:t>ПРОФЕССИОНАЛЬНЫЙ СТАНДАРТ</w:t>
      </w:r>
    </w:p>
    <w:p w14:paraId="0FCE34A4" w14:textId="77777777" w:rsidR="00AC3CB3" w:rsidRPr="006C0D00" w:rsidRDefault="00E95CFA" w:rsidP="00AC3CB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C0D00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="007626DF" w:rsidRPr="006C0D00">
        <w:rPr>
          <w:rFonts w:ascii="Times New Roman" w:hAnsi="Times New Roman" w:cs="Times New Roman"/>
          <w:sz w:val="32"/>
          <w:szCs w:val="32"/>
        </w:rPr>
        <w:t xml:space="preserve">в сфере </w:t>
      </w:r>
      <w:r w:rsidR="00B85D68" w:rsidRPr="006C0D00">
        <w:rPr>
          <w:rFonts w:ascii="Times New Roman" w:hAnsi="Times New Roman" w:cs="Times New Roman"/>
          <w:sz w:val="32"/>
          <w:szCs w:val="32"/>
        </w:rPr>
        <w:t>промышленной безопасности</w:t>
      </w:r>
    </w:p>
    <w:p w14:paraId="74C625F5" w14:textId="77777777" w:rsidR="00A03057" w:rsidRPr="006C0D00" w:rsidRDefault="00A03057" w:rsidP="00A03057">
      <w:pPr>
        <w:tabs>
          <w:tab w:val="left" w:pos="9498"/>
        </w:tabs>
        <w:jc w:val="center"/>
        <w:rPr>
          <w:sz w:val="20"/>
          <w:szCs w:val="20"/>
        </w:rPr>
      </w:pPr>
    </w:p>
    <w:tbl>
      <w:tblPr>
        <w:tblW w:w="1229" w:type="pct"/>
        <w:tblInd w:w="77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7"/>
      </w:tblGrid>
      <w:tr w:rsidR="00A03057" w:rsidRPr="006C0D00" w14:paraId="6DF39073" w14:textId="77777777" w:rsidTr="00C035CE">
        <w:trPr>
          <w:trHeight w:val="454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0AB128D" w14:textId="77777777" w:rsidR="00A03057" w:rsidRPr="006C0D00" w:rsidRDefault="00A03057" w:rsidP="007B7DED">
            <w:pPr>
              <w:tabs>
                <w:tab w:val="left" w:pos="9498"/>
              </w:tabs>
              <w:jc w:val="center"/>
            </w:pPr>
          </w:p>
        </w:tc>
      </w:tr>
      <w:tr w:rsidR="00A03057" w:rsidRPr="006C0D00" w14:paraId="040695C4" w14:textId="77777777" w:rsidTr="001034C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33F974E7" w14:textId="77777777" w:rsidR="00A03057" w:rsidRPr="006C0D00" w:rsidRDefault="00A0305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6C0D00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0BAC3D7F" w14:textId="77777777" w:rsidR="00CB2BD8" w:rsidRPr="006C0D00" w:rsidRDefault="0041494B" w:rsidP="00340522">
      <w:pPr>
        <w:jc w:val="center"/>
      </w:pPr>
      <w:r w:rsidRPr="006C0D00">
        <w:t>Содержание</w:t>
      </w:r>
      <w:r w:rsidR="00FA7559" w:rsidRPr="006C0D00">
        <w:t xml:space="preserve"> </w:t>
      </w:r>
    </w:p>
    <w:p w14:paraId="69BFFAF0" w14:textId="72639B76" w:rsidR="00D956A8" w:rsidRPr="006C0D00" w:rsidRDefault="00725532" w:rsidP="00A00AD5">
      <w:pPr>
        <w:pStyle w:val="1c"/>
        <w:tabs>
          <w:tab w:val="right" w:leader="dot" w:pos="1019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r w:rsidRPr="006C0D00">
        <w:rPr>
          <w:rFonts w:ascii="Times New Roman" w:hAnsi="Times New Roman" w:cs="Times New Roman"/>
          <w:b w:val="0"/>
          <w:i w:val="0"/>
        </w:rPr>
        <w:fldChar w:fldCharType="begin"/>
      </w:r>
      <w:r w:rsidR="002060AE" w:rsidRPr="006C0D00">
        <w:rPr>
          <w:rFonts w:ascii="Times New Roman" w:hAnsi="Times New Roman" w:cs="Times New Roman"/>
          <w:b w:val="0"/>
          <w:i w:val="0"/>
        </w:rPr>
        <w:instrText xml:space="preserve"> TOC \o "1-3" \h \z \u </w:instrText>
      </w:r>
      <w:r w:rsidRPr="006C0D00">
        <w:rPr>
          <w:rFonts w:ascii="Times New Roman" w:hAnsi="Times New Roman" w:cs="Times New Roman"/>
          <w:b w:val="0"/>
          <w:i w:val="0"/>
        </w:rPr>
        <w:fldChar w:fldCharType="separate"/>
      </w:r>
      <w:hyperlink w:anchor="_Toc11322725" w:history="1">
        <w:r w:rsidR="00D956A8" w:rsidRPr="006C0D00">
          <w:rPr>
            <w:rStyle w:val="aff1"/>
            <w:b w:val="0"/>
            <w:i w:val="0"/>
            <w:noProof/>
          </w:rPr>
          <w:t>I. Общие сведения</w:t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_Toc11322725 \h </w:instrText>
        </w:r>
        <w:r w:rsidRPr="006C0D00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>1</w:t>
        </w:r>
        <w:r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14:paraId="050AC62C" w14:textId="4E4C7295" w:rsidR="00D956A8" w:rsidRPr="006C0D00" w:rsidRDefault="00000000" w:rsidP="00A00AD5">
      <w:pPr>
        <w:pStyle w:val="1c"/>
        <w:tabs>
          <w:tab w:val="right" w:leader="dot" w:pos="1019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26" w:history="1">
        <w:r w:rsidR="00D956A8" w:rsidRPr="006C0D00">
          <w:rPr>
            <w:rStyle w:val="aff1"/>
            <w:b w:val="0"/>
            <w:i w:val="0"/>
            <w:noProof/>
          </w:rPr>
          <w:t>II. Описание трудовых функций, входящих в профессиональный стандарт</w:t>
        </w:r>
        <w:r w:rsidR="007B4312" w:rsidRPr="006C0D00">
          <w:rPr>
            <w:rStyle w:val="aff1"/>
            <w:b w:val="0"/>
            <w:i w:val="0"/>
            <w:noProof/>
          </w:rPr>
          <w:t xml:space="preserve"> </w:t>
        </w:r>
        <w:r w:rsidR="00D956A8" w:rsidRPr="006C0D00">
          <w:rPr>
            <w:rStyle w:val="aff1"/>
            <w:b w:val="0"/>
            <w:i w:val="0"/>
            <w:noProof/>
          </w:rPr>
          <w:t xml:space="preserve">(функциональная карта вида </w:t>
        </w:r>
        <w:r w:rsidR="007B4312" w:rsidRPr="006C0D00">
          <w:rPr>
            <w:rStyle w:val="aff1"/>
            <w:b w:val="0"/>
            <w:i w:val="0"/>
            <w:noProof/>
          </w:rPr>
          <w:t>профессиональной</w:t>
        </w:r>
        <w:r w:rsidR="00D956A8" w:rsidRPr="006C0D00">
          <w:rPr>
            <w:rStyle w:val="aff1"/>
            <w:b w:val="0"/>
            <w:i w:val="0"/>
            <w:noProof/>
          </w:rPr>
          <w:t xml:space="preserve"> деятельности)</w:t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_Toc11322726 \h </w:instrTex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>3</w: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14:paraId="09613891" w14:textId="22CA78DB" w:rsidR="00D956A8" w:rsidRPr="006C0D00" w:rsidRDefault="00000000" w:rsidP="00A00AD5">
      <w:pPr>
        <w:pStyle w:val="1c"/>
        <w:tabs>
          <w:tab w:val="right" w:leader="dot" w:pos="1019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27" w:history="1">
        <w:r w:rsidR="00D956A8" w:rsidRPr="006C0D00">
          <w:rPr>
            <w:rStyle w:val="aff1"/>
            <w:b w:val="0"/>
            <w:i w:val="0"/>
            <w:noProof/>
          </w:rPr>
          <w:t>III. Характеристика обобщенных трудовых функций</w:t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_Toc11322727 \h </w:instrTex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14:paraId="71C3B717" w14:textId="32F3897A" w:rsidR="00D956A8" w:rsidRPr="006C0D00" w:rsidRDefault="00000000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28" w:history="1">
        <w:r w:rsidR="00D956A8" w:rsidRPr="006C0D00">
          <w:rPr>
            <w:rStyle w:val="aff1"/>
            <w:b w:val="0"/>
            <w:i w:val="0"/>
            <w:noProof/>
          </w:rPr>
          <w:t>3.1.</w:t>
        </w:r>
        <w:r w:rsidR="007B4312" w:rsidRPr="006C0D00">
          <w:rPr>
            <w:rStyle w:val="aff1"/>
            <w:b w:val="0"/>
            <w:i w:val="0"/>
            <w:noProof/>
          </w:rPr>
          <w:t xml:space="preserve"> </w:t>
        </w:r>
        <w:r w:rsidR="00D956A8" w:rsidRPr="006C0D00">
          <w:rPr>
            <w:rStyle w:val="aff1"/>
            <w:b w:val="0"/>
            <w:i w:val="0"/>
            <w:noProof/>
          </w:rPr>
          <w:t xml:space="preserve">Обобщенная трудовая функция </w:t>
        </w:r>
      </w:hyperlink>
      <w:r w:rsidR="00D956A8" w:rsidRPr="006C0D00">
        <w:rPr>
          <w:rFonts w:ascii="Times New Roman" w:hAnsi="Times New Roman" w:cs="Times New Roman"/>
          <w:i w:val="0"/>
          <w:noProof/>
        </w:rPr>
        <w:t>«</w:t>
      </w:r>
      <w:hyperlink w:anchor="_Toc11322729" w:history="1">
        <w:r w:rsidR="00D956A8" w:rsidRPr="006C0D00">
          <w:rPr>
            <w:rStyle w:val="aff1"/>
            <w:b w:val="0"/>
            <w:i w:val="0"/>
            <w:noProof/>
          </w:rPr>
          <w:t>Осуществление производственного контроля на опасном производственном объекте»</w:t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_Toc11322729 \h </w:instrTex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14:paraId="7C53D1D5" w14:textId="1A30E96E" w:rsidR="00D956A8" w:rsidRPr="006C0D00" w:rsidRDefault="00000000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0" w:history="1">
        <w:r w:rsidR="00D956A8" w:rsidRPr="006C0D00">
          <w:rPr>
            <w:rStyle w:val="aff1"/>
            <w:b w:val="0"/>
            <w:i w:val="0"/>
            <w:noProof/>
          </w:rPr>
          <w:t>3.2.</w:t>
        </w:r>
        <w:r w:rsidR="007B4312" w:rsidRPr="006C0D00">
          <w:rPr>
            <w:rStyle w:val="aff1"/>
            <w:b w:val="0"/>
            <w:i w:val="0"/>
            <w:noProof/>
          </w:rPr>
          <w:t xml:space="preserve"> </w:t>
        </w:r>
        <w:r w:rsidR="00D956A8" w:rsidRPr="006C0D00">
          <w:rPr>
            <w:rStyle w:val="aff1"/>
            <w:b w:val="0"/>
            <w:i w:val="0"/>
            <w:noProof/>
          </w:rPr>
          <w:t xml:space="preserve">Обобщенная трудовая функция </w:t>
        </w:r>
      </w:hyperlink>
      <w:r w:rsidR="00D956A8" w:rsidRPr="006C0D00">
        <w:rPr>
          <w:rFonts w:ascii="Times New Roman" w:hAnsi="Times New Roman" w:cs="Times New Roman"/>
          <w:i w:val="0"/>
          <w:noProof/>
        </w:rPr>
        <w:t>«</w:t>
      </w:r>
      <w:hyperlink w:anchor="_Toc11322731" w:history="1">
        <w:r w:rsidR="00D956A8" w:rsidRPr="006C0D00">
          <w:rPr>
            <w:rStyle w:val="aff1"/>
            <w:b w:val="0"/>
            <w:i w:val="0"/>
            <w:noProof/>
          </w:rPr>
          <w:t>Техническое диагностирование и освидетельствование технических устройств на опасном производственном объекте в соответствующей сфере (области)»</w:t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_Toc11322731 \h </w:instrTex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>9</w: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14:paraId="36A5C88C" w14:textId="6AE68BFF" w:rsidR="00D956A8" w:rsidRPr="006C0D00" w:rsidRDefault="00000000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2" w:history="1">
        <w:r w:rsidR="00D956A8" w:rsidRPr="006C0D00">
          <w:rPr>
            <w:rStyle w:val="aff1"/>
            <w:b w:val="0"/>
            <w:i w:val="0"/>
            <w:noProof/>
          </w:rPr>
          <w:t>3.3.</w:t>
        </w:r>
        <w:r w:rsidR="007B4312" w:rsidRPr="006C0D00">
          <w:rPr>
            <w:rStyle w:val="aff1"/>
            <w:b w:val="0"/>
            <w:i w:val="0"/>
            <w:noProof/>
          </w:rPr>
          <w:t xml:space="preserve"> </w:t>
        </w:r>
        <w:r w:rsidR="00D956A8" w:rsidRPr="006C0D00">
          <w:rPr>
            <w:rStyle w:val="aff1"/>
            <w:b w:val="0"/>
            <w:i w:val="0"/>
            <w:noProof/>
          </w:rPr>
          <w:t>Обобщенная трудовая функция</w:t>
        </w:r>
        <w:r w:rsidR="00A00AD5" w:rsidRPr="006C0D00">
          <w:rPr>
            <w:rStyle w:val="aff1"/>
            <w:b w:val="0"/>
            <w:i w:val="0"/>
            <w:noProof/>
          </w:rPr>
          <w:t xml:space="preserve"> </w:t>
        </w:r>
      </w:hyperlink>
      <w:r w:rsidR="00D956A8" w:rsidRPr="006C0D00">
        <w:rPr>
          <w:rFonts w:ascii="Times New Roman" w:hAnsi="Times New Roman" w:cs="Times New Roman"/>
          <w:i w:val="0"/>
          <w:noProof/>
        </w:rPr>
        <w:t>«</w:t>
      </w:r>
      <w:hyperlink w:anchor="_Toc11322733" w:history="1">
        <w:r w:rsidR="00D956A8" w:rsidRPr="006C0D00">
          <w:rPr>
            <w:rStyle w:val="aff1"/>
            <w:b w:val="0"/>
            <w:i w:val="0"/>
            <w:noProof/>
          </w:rPr>
          <w:t>Обследование и освидетельствование зданий и сооружений на опасном производственном объекте в соответствующей сфере (области)»</w:t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_Toc11322733 \h </w:instrTex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>15</w: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14:paraId="110B798E" w14:textId="3A02CE57" w:rsidR="00D956A8" w:rsidRPr="006C0D00" w:rsidRDefault="00000000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4" w:history="1">
        <w:r w:rsidR="00D956A8" w:rsidRPr="006C0D00">
          <w:rPr>
            <w:rStyle w:val="aff1"/>
            <w:b w:val="0"/>
            <w:i w:val="0"/>
            <w:noProof/>
          </w:rPr>
          <w:t>3.</w:t>
        </w:r>
        <w:r w:rsidR="00D956A8" w:rsidRPr="006C0D00">
          <w:rPr>
            <w:rStyle w:val="aff1"/>
            <w:b w:val="0"/>
            <w:i w:val="0"/>
            <w:noProof/>
            <w:lang w:val="en-US"/>
          </w:rPr>
          <w:t>4</w:t>
        </w:r>
        <w:r w:rsidR="00D956A8" w:rsidRPr="006C0D00">
          <w:rPr>
            <w:rStyle w:val="aff1"/>
            <w:b w:val="0"/>
            <w:i w:val="0"/>
            <w:noProof/>
          </w:rPr>
          <w:t>.</w:t>
        </w:r>
        <w:r w:rsidR="007B4312" w:rsidRPr="006C0D00">
          <w:rPr>
            <w:rStyle w:val="aff1"/>
            <w:b w:val="0"/>
            <w:i w:val="0"/>
            <w:noProof/>
          </w:rPr>
          <w:t xml:space="preserve"> </w:t>
        </w:r>
        <w:r w:rsidR="00D956A8" w:rsidRPr="006C0D00">
          <w:rPr>
            <w:rStyle w:val="aff1"/>
            <w:b w:val="0"/>
            <w:i w:val="0"/>
            <w:noProof/>
          </w:rPr>
          <w:t>Обобщенная трудовая функция</w:t>
        </w:r>
        <w:r w:rsidR="00A00AD5" w:rsidRPr="006C0D00">
          <w:rPr>
            <w:rStyle w:val="aff1"/>
            <w:b w:val="0"/>
            <w:i w:val="0"/>
            <w:noProof/>
          </w:rPr>
          <w:t xml:space="preserve"> </w:t>
        </w:r>
      </w:hyperlink>
      <w:r w:rsidR="00D956A8" w:rsidRPr="006C0D00">
        <w:rPr>
          <w:rFonts w:ascii="Times New Roman" w:hAnsi="Times New Roman" w:cs="Times New Roman"/>
          <w:i w:val="0"/>
          <w:noProof/>
        </w:rPr>
        <w:t>«</w:t>
      </w:r>
      <w:hyperlink w:anchor="_Toc11322735" w:history="1">
        <w:r w:rsidR="00D956A8" w:rsidRPr="006C0D00">
          <w:rPr>
            <w:rStyle w:val="aff1"/>
            <w:b w:val="0"/>
            <w:i w:val="0"/>
            <w:noProof/>
          </w:rPr>
          <w:t>Экспертиза технических устройств на опасном производственном объекте в соответствующей сфере (области)»</w:t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_Toc11322735 \h </w:instrTex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>23</w: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14:paraId="0042F623" w14:textId="130459D1" w:rsidR="00D956A8" w:rsidRPr="006C0D00" w:rsidRDefault="00000000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6" w:history="1">
        <w:r w:rsidR="00D956A8" w:rsidRPr="006C0D00">
          <w:rPr>
            <w:rStyle w:val="aff1"/>
            <w:b w:val="0"/>
            <w:i w:val="0"/>
            <w:noProof/>
          </w:rPr>
          <w:t>3.5.</w:t>
        </w:r>
        <w:r w:rsidR="007B4312" w:rsidRPr="006C0D00">
          <w:rPr>
            <w:rStyle w:val="aff1"/>
            <w:b w:val="0"/>
            <w:i w:val="0"/>
            <w:noProof/>
          </w:rPr>
          <w:t xml:space="preserve"> </w:t>
        </w:r>
        <w:r w:rsidR="00D956A8" w:rsidRPr="006C0D00">
          <w:rPr>
            <w:rStyle w:val="aff1"/>
            <w:b w:val="0"/>
            <w:i w:val="0"/>
            <w:noProof/>
          </w:rPr>
          <w:t>Обобщенная трудовая функция</w:t>
        </w:r>
        <w:r w:rsidR="00A00AD5" w:rsidRPr="006C0D00">
          <w:rPr>
            <w:rStyle w:val="aff1"/>
            <w:b w:val="0"/>
            <w:i w:val="0"/>
            <w:noProof/>
          </w:rPr>
          <w:t xml:space="preserve"> </w:t>
        </w:r>
      </w:hyperlink>
      <w:r w:rsidR="00D956A8" w:rsidRPr="006C0D00">
        <w:rPr>
          <w:rFonts w:ascii="Times New Roman" w:hAnsi="Times New Roman" w:cs="Times New Roman"/>
          <w:i w:val="0"/>
          <w:noProof/>
        </w:rPr>
        <w:t>«</w:t>
      </w:r>
      <w:hyperlink w:anchor="_Toc11322737" w:history="1">
        <w:r w:rsidR="00D956A8" w:rsidRPr="006C0D00">
          <w:rPr>
            <w:rStyle w:val="aff1"/>
            <w:b w:val="0"/>
            <w:i w:val="0"/>
            <w:noProof/>
          </w:rPr>
          <w:t>Экспертиза зданий и сооружений на опасном производственном объекте в соответствующей сфере (области)»</w:t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_Toc11322737 \h </w:instrTex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>27</w: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14:paraId="23E93D03" w14:textId="0B853125" w:rsidR="00D956A8" w:rsidRPr="006C0D00" w:rsidRDefault="00000000" w:rsidP="00A00AD5">
      <w:pPr>
        <w:pStyle w:val="1c"/>
        <w:tabs>
          <w:tab w:val="right" w:leader="dot" w:pos="10195"/>
        </w:tabs>
        <w:spacing w:before="0"/>
        <w:ind w:left="284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38" w:history="1">
        <w:r w:rsidR="007B4312" w:rsidRPr="006C0D00">
          <w:rPr>
            <w:rStyle w:val="aff1"/>
            <w:b w:val="0"/>
            <w:i w:val="0"/>
            <w:noProof/>
          </w:rPr>
          <w:t xml:space="preserve">3.6. </w:t>
        </w:r>
        <w:r w:rsidR="00D956A8" w:rsidRPr="006C0D00">
          <w:rPr>
            <w:rStyle w:val="aff1"/>
            <w:b w:val="0"/>
            <w:i w:val="0"/>
            <w:noProof/>
          </w:rPr>
          <w:t>Обобщенная трудовая функция</w:t>
        </w:r>
        <w:r w:rsidR="00A00AD5" w:rsidRPr="006C0D00">
          <w:rPr>
            <w:rStyle w:val="aff1"/>
            <w:b w:val="0"/>
            <w:i w:val="0"/>
            <w:noProof/>
          </w:rPr>
          <w:t xml:space="preserve"> </w:t>
        </w:r>
      </w:hyperlink>
      <w:r w:rsidR="00D956A8" w:rsidRPr="006C0D00">
        <w:rPr>
          <w:rFonts w:ascii="Times New Roman" w:hAnsi="Times New Roman" w:cs="Times New Roman"/>
          <w:i w:val="0"/>
          <w:noProof/>
        </w:rPr>
        <w:t>«</w:t>
      </w:r>
      <w:hyperlink w:anchor="_Toc11322739" w:history="1">
        <w:r w:rsidR="000822A4" w:rsidRPr="006C0D00">
          <w:rPr>
            <w:rStyle w:val="aff1"/>
            <w:b w:val="0"/>
            <w:i w:val="0"/>
            <w:noProof/>
          </w:rPr>
          <w:t>Организация производственного контроля на опасном производственном объекте</w:t>
        </w:r>
        <w:r w:rsidR="00D956A8" w:rsidRPr="006C0D00">
          <w:rPr>
            <w:rStyle w:val="aff1"/>
            <w:b w:val="0"/>
            <w:i w:val="0"/>
            <w:noProof/>
          </w:rPr>
          <w:t>»</w:t>
        </w:r>
        <w:r w:rsidR="00D956A8" w:rsidRPr="006C0D00">
          <w:rPr>
            <w:rStyle w:val="aff1"/>
            <w:b w:val="0"/>
            <w:i w:val="0"/>
            <w:noProof/>
            <w:webHidden/>
          </w:rPr>
          <w:tab/>
        </w:r>
        <w:r w:rsidR="00725532" w:rsidRPr="006C0D00">
          <w:rPr>
            <w:rStyle w:val="aff1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Style w:val="aff1"/>
            <w:b w:val="0"/>
            <w:i w:val="0"/>
            <w:noProof/>
            <w:webHidden/>
          </w:rPr>
          <w:instrText xml:space="preserve"> PAGEREF _Toc11322739 \h </w:instrText>
        </w:r>
        <w:r w:rsidR="00725532" w:rsidRPr="006C0D00">
          <w:rPr>
            <w:rStyle w:val="aff1"/>
            <w:b w:val="0"/>
            <w:i w:val="0"/>
            <w:noProof/>
            <w:webHidden/>
          </w:rPr>
        </w:r>
        <w:r w:rsidR="00725532" w:rsidRPr="006C0D00">
          <w:rPr>
            <w:rStyle w:val="aff1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Style w:val="aff1"/>
            <w:b w:val="0"/>
            <w:i w:val="0"/>
            <w:noProof/>
            <w:webHidden/>
          </w:rPr>
          <w:t>33</w:t>
        </w:r>
        <w:r w:rsidR="00725532" w:rsidRPr="006C0D00">
          <w:rPr>
            <w:rStyle w:val="aff1"/>
            <w:b w:val="0"/>
            <w:i w:val="0"/>
            <w:noProof/>
            <w:webHidden/>
          </w:rPr>
          <w:fldChar w:fldCharType="end"/>
        </w:r>
      </w:hyperlink>
    </w:p>
    <w:p w14:paraId="45D65A95" w14:textId="79A7D38F" w:rsidR="00D956A8" w:rsidRPr="006C0D00" w:rsidRDefault="00000000" w:rsidP="00A00AD5">
      <w:pPr>
        <w:pStyle w:val="1c"/>
        <w:tabs>
          <w:tab w:val="right" w:leader="dot" w:pos="1019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sz w:val="22"/>
          <w:szCs w:val="22"/>
        </w:rPr>
      </w:pPr>
      <w:hyperlink w:anchor="_Toc11322740" w:history="1">
        <w:r w:rsidR="00D956A8" w:rsidRPr="006C0D00">
          <w:rPr>
            <w:rStyle w:val="aff1"/>
            <w:b w:val="0"/>
            <w:i w:val="0"/>
            <w:noProof/>
            <w:lang w:val="en-US"/>
          </w:rPr>
          <w:t>IV</w:t>
        </w:r>
        <w:r w:rsidR="00D956A8" w:rsidRPr="006C0D00">
          <w:rPr>
            <w:rStyle w:val="aff1"/>
            <w:b w:val="0"/>
            <w:i w:val="0"/>
            <w:noProof/>
          </w:rPr>
          <w:t>. Сведения об организациях</w:t>
        </w:r>
        <w:r w:rsidR="007B4312" w:rsidRPr="006C0D00">
          <w:rPr>
            <w:rStyle w:val="aff1"/>
            <w:b w:val="0"/>
            <w:i w:val="0"/>
            <w:noProof/>
          </w:rPr>
          <w:t xml:space="preserve"> – </w:t>
        </w:r>
        <w:r w:rsidR="00D956A8" w:rsidRPr="006C0D00">
          <w:rPr>
            <w:rStyle w:val="aff1"/>
            <w:b w:val="0"/>
            <w:i w:val="0"/>
            <w:noProof/>
          </w:rPr>
          <w:t>разработчиках</w:t>
        </w:r>
        <w:r w:rsidR="007B4312" w:rsidRPr="006C0D00">
          <w:rPr>
            <w:rStyle w:val="aff1"/>
            <w:b w:val="0"/>
            <w:i w:val="0"/>
            <w:noProof/>
          </w:rPr>
          <w:t xml:space="preserve"> </w:t>
        </w:r>
        <w:r w:rsidR="007B4312" w:rsidRPr="006C0D00">
          <w:rPr>
            <w:rFonts w:ascii="Times New Roman" w:hAnsi="Times New Roman" w:cs="Times New Roman"/>
            <w:b w:val="0"/>
            <w:i w:val="0"/>
            <w:noProof/>
          </w:rPr>
          <w:t>профессионального стандарта</w:t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D956A8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_Toc11322740 \h </w:instrTex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E152F6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t>38</w:t>
        </w:r>
        <w:r w:rsidR="00725532" w:rsidRPr="006C0D00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14:paraId="4B5DDAB9" w14:textId="77777777" w:rsidR="006E79FD" w:rsidRPr="006C0D00" w:rsidRDefault="00725532" w:rsidP="00D956A8">
      <w:pPr>
        <w:jc w:val="both"/>
        <w:rPr>
          <w:bCs/>
          <w:sz w:val="22"/>
          <w:szCs w:val="22"/>
        </w:rPr>
      </w:pPr>
      <w:r w:rsidRPr="006C0D00">
        <w:fldChar w:fldCharType="end"/>
      </w:r>
    </w:p>
    <w:p w14:paraId="6A9CC7D1" w14:textId="77777777" w:rsidR="00A03057" w:rsidRPr="006C0D00" w:rsidRDefault="002D08AF" w:rsidP="002060AE">
      <w:pPr>
        <w:pStyle w:val="1d"/>
      </w:pPr>
      <w:bookmarkStart w:id="1" w:name="_Toc409160001"/>
      <w:bookmarkStart w:id="2" w:name="_Toc11322725"/>
      <w:r w:rsidRPr="006C0D00">
        <w:t xml:space="preserve">I. </w:t>
      </w:r>
      <w:r w:rsidR="00A03057" w:rsidRPr="006C0D00">
        <w:t>Общие сведения</w:t>
      </w:r>
      <w:bookmarkEnd w:id="1"/>
      <w:bookmarkEnd w:id="2"/>
    </w:p>
    <w:p w14:paraId="1BAA8A40" w14:textId="77777777" w:rsidR="00A03057" w:rsidRPr="006C0D00" w:rsidRDefault="00A03057" w:rsidP="00A03057">
      <w:pPr>
        <w:tabs>
          <w:tab w:val="left" w:pos="9498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7"/>
        <w:gridCol w:w="277"/>
        <w:gridCol w:w="936"/>
      </w:tblGrid>
      <w:tr w:rsidR="00A03057" w:rsidRPr="006C0D00" w14:paraId="2225BC86" w14:textId="77777777" w:rsidTr="00C035CE">
        <w:trPr>
          <w:trHeight w:val="437"/>
        </w:trPr>
        <w:tc>
          <w:tcPr>
            <w:tcW w:w="440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8866D3F" w14:textId="54A9C464" w:rsidR="00953A8E" w:rsidRPr="006C0D00" w:rsidRDefault="004E2525" w:rsidP="004E2525">
            <w:pPr>
              <w:tabs>
                <w:tab w:val="left" w:pos="9498"/>
              </w:tabs>
            </w:pPr>
            <w:r w:rsidRPr="006C0D00">
              <w:t>Независимая э</w:t>
            </w:r>
            <w:r w:rsidR="00335CF2" w:rsidRPr="006C0D00">
              <w:t>кспертиза,</w:t>
            </w:r>
            <w:r w:rsidR="00136D86" w:rsidRPr="006C0D00">
              <w:t xml:space="preserve"> техническое диагностирование, обследование технических устройств, зданий и сооружений на опасных производственных объектах, осуществление производственного контроля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81A0C56" w14:textId="77777777" w:rsidR="00A03057" w:rsidRPr="006C0D00" w:rsidRDefault="00A03057" w:rsidP="007F7EAE">
            <w:pPr>
              <w:tabs>
                <w:tab w:val="left" w:pos="9498"/>
              </w:tabs>
            </w:pP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582238" w14:textId="77777777" w:rsidR="00A03057" w:rsidRPr="006C0D00" w:rsidRDefault="00A03057" w:rsidP="007B7DED">
            <w:pPr>
              <w:tabs>
                <w:tab w:val="left" w:pos="9498"/>
              </w:tabs>
              <w:jc w:val="center"/>
            </w:pPr>
          </w:p>
        </w:tc>
      </w:tr>
      <w:tr w:rsidR="00A03057" w:rsidRPr="006C0D00" w14:paraId="421EDEDC" w14:textId="77777777" w:rsidTr="00C035CE">
        <w:tc>
          <w:tcPr>
            <w:tcW w:w="45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E3607" w14:textId="77777777" w:rsidR="00A03057" w:rsidRPr="006C0D00" w:rsidRDefault="00A0305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6C0D00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45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82B59BF" w14:textId="77777777" w:rsidR="00A03057" w:rsidRPr="006C0D00" w:rsidRDefault="00A03057" w:rsidP="007F7EA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6C0D00">
              <w:rPr>
                <w:sz w:val="20"/>
                <w:szCs w:val="20"/>
              </w:rPr>
              <w:t>Код</w:t>
            </w:r>
          </w:p>
        </w:tc>
      </w:tr>
    </w:tbl>
    <w:p w14:paraId="35587C08" w14:textId="77777777" w:rsidR="00C035CE" w:rsidRPr="006C0D00" w:rsidRDefault="00C035CE">
      <w:pPr>
        <w:rPr>
          <w:sz w:val="22"/>
          <w:szCs w:val="22"/>
        </w:rPr>
      </w:pPr>
    </w:p>
    <w:p w14:paraId="1E9B1E24" w14:textId="77777777" w:rsidR="00C035CE" w:rsidRPr="006C0D00" w:rsidRDefault="00C035CE" w:rsidP="007F7EAE">
      <w:pPr>
        <w:tabs>
          <w:tab w:val="left" w:pos="9498"/>
        </w:tabs>
      </w:pPr>
      <w:r w:rsidRPr="006C0D00">
        <w:t xml:space="preserve">Основная цель вида профессиональной деятельности: </w:t>
      </w:r>
    </w:p>
    <w:p w14:paraId="3FE01FBF" w14:textId="77777777" w:rsidR="00C035CE" w:rsidRPr="006C0D00" w:rsidRDefault="00C03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A03057" w:rsidRPr="006C0D00" w14:paraId="616D7DEE" w14:textId="77777777" w:rsidTr="00C035CE">
        <w:trPr>
          <w:trHeight w:val="51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2EC5F8" w14:textId="19883F2A" w:rsidR="003435D7" w:rsidRPr="006C0D00" w:rsidRDefault="00136D86" w:rsidP="00296CDA">
            <w:pPr>
              <w:tabs>
                <w:tab w:val="left" w:pos="9498"/>
              </w:tabs>
            </w:pPr>
            <w:r w:rsidRPr="006C0D00">
              <w:t xml:space="preserve">Оценка </w:t>
            </w:r>
            <w:r w:rsidR="00296CDA">
              <w:t xml:space="preserve">и диагностирование </w:t>
            </w:r>
            <w:r w:rsidRPr="006C0D00">
              <w:t>тех</w:t>
            </w:r>
            <w:r w:rsidR="006D79D2" w:rsidRPr="006C0D00">
              <w:t xml:space="preserve">нического </w:t>
            </w:r>
            <w:r w:rsidRPr="006C0D00">
              <w:t>состояния в соответстви</w:t>
            </w:r>
            <w:r w:rsidR="006D79D2" w:rsidRPr="006C0D00">
              <w:t>и</w:t>
            </w:r>
            <w:r w:rsidRPr="006C0D00">
              <w:t xml:space="preserve"> с нормами </w:t>
            </w:r>
            <w:r w:rsidR="006D79D2" w:rsidRPr="006C0D00">
              <w:t xml:space="preserve">промышленной безопасности </w:t>
            </w:r>
            <w:r w:rsidRPr="006C0D00">
              <w:t>технических устр</w:t>
            </w:r>
            <w:r w:rsidR="006D79D2" w:rsidRPr="006C0D00">
              <w:t>ойств,</w:t>
            </w:r>
            <w:r w:rsidRPr="006C0D00">
              <w:t xml:space="preserve"> зданий</w:t>
            </w:r>
            <w:r w:rsidR="006D79D2" w:rsidRPr="006C0D00">
              <w:t>,</w:t>
            </w:r>
            <w:r w:rsidRPr="006C0D00">
              <w:t xml:space="preserve"> сооруж</w:t>
            </w:r>
            <w:r w:rsidR="006D79D2" w:rsidRPr="006C0D00">
              <w:t>ений</w:t>
            </w:r>
            <w:r w:rsidRPr="006C0D00">
              <w:t xml:space="preserve"> на опасных производ</w:t>
            </w:r>
            <w:r w:rsidR="006D79D2" w:rsidRPr="006C0D00">
              <w:t>ственных</w:t>
            </w:r>
            <w:r w:rsidRPr="006C0D00">
              <w:t xml:space="preserve"> объектах</w:t>
            </w:r>
            <w:r w:rsidR="006D79D2" w:rsidRPr="006C0D00">
              <w:t>,</w:t>
            </w:r>
            <w:r w:rsidR="00296CDA">
              <w:t xml:space="preserve"> </w:t>
            </w:r>
            <w:r w:rsidR="006D79D2" w:rsidRPr="006C0D00">
              <w:t>с</w:t>
            </w:r>
            <w:r w:rsidRPr="006C0D00">
              <w:t xml:space="preserve">облюдение </w:t>
            </w:r>
            <w:r w:rsidR="00EE6E4D" w:rsidRPr="006C0D00">
              <w:t>требований</w:t>
            </w:r>
            <w:r w:rsidRPr="006C0D00">
              <w:t xml:space="preserve"> и норм </w:t>
            </w:r>
            <w:r w:rsidR="00EE6E4D" w:rsidRPr="006C0D00">
              <w:t xml:space="preserve">промышленной безопасности на опасном производственном объекте </w:t>
            </w:r>
            <w:r w:rsidRPr="006C0D00">
              <w:t>при ведении производ</w:t>
            </w:r>
            <w:r w:rsidR="006D79D2" w:rsidRPr="006C0D00">
              <w:t xml:space="preserve">ственного контроля </w:t>
            </w:r>
          </w:p>
        </w:tc>
      </w:tr>
    </w:tbl>
    <w:p w14:paraId="4084EE33" w14:textId="77777777" w:rsidR="00C035CE" w:rsidRPr="006C0D00" w:rsidRDefault="00C035CE">
      <w:pPr>
        <w:rPr>
          <w:sz w:val="22"/>
          <w:szCs w:val="22"/>
        </w:rPr>
      </w:pPr>
    </w:p>
    <w:p w14:paraId="46B2F318" w14:textId="77777777" w:rsidR="00C035CE" w:rsidRPr="006C0D00" w:rsidRDefault="00C035CE" w:rsidP="007E4F06">
      <w:pPr>
        <w:suppressAutoHyphens/>
      </w:pPr>
      <w:r w:rsidRPr="006C0D00">
        <w:t>Группа занятий:</w:t>
      </w:r>
    </w:p>
    <w:p w14:paraId="5A24AE04" w14:textId="77777777" w:rsidR="00C035CE" w:rsidRPr="006C0D00" w:rsidRDefault="00C035CE">
      <w:pPr>
        <w:rPr>
          <w:sz w:val="22"/>
          <w:szCs w:val="22"/>
        </w:rPr>
      </w:pPr>
    </w:p>
    <w:tbl>
      <w:tblPr>
        <w:tblW w:w="5025" w:type="pct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1"/>
        <w:gridCol w:w="3623"/>
        <w:gridCol w:w="1117"/>
        <w:gridCol w:w="3865"/>
      </w:tblGrid>
      <w:tr w:rsidR="00437ACF" w:rsidRPr="006C0D00" w14:paraId="690C7088" w14:textId="77777777" w:rsidTr="00437ACF">
        <w:trPr>
          <w:trHeight w:val="397"/>
        </w:trPr>
        <w:tc>
          <w:tcPr>
            <w:tcW w:w="801" w:type="pct"/>
          </w:tcPr>
          <w:p w14:paraId="057122B2" w14:textId="01CFB32B" w:rsidR="00437ACF" w:rsidRPr="006C0D00" w:rsidRDefault="00000000" w:rsidP="00437ACF">
            <w:pPr>
              <w:tabs>
                <w:tab w:val="left" w:pos="9498"/>
              </w:tabs>
              <w:rPr>
                <w:rFonts w:eastAsia="Times New Roman"/>
                <w:bCs/>
              </w:rPr>
            </w:pPr>
            <w:hyperlink r:id="rId8" w:history="1">
              <w:r w:rsidR="00437ACF" w:rsidRPr="006C0D00">
                <w:rPr>
                  <w:rFonts w:eastAsia="Times New Roman"/>
                  <w:bCs/>
                </w:rPr>
                <w:t>1321</w:t>
              </w:r>
            </w:hyperlink>
          </w:p>
        </w:tc>
        <w:tc>
          <w:tcPr>
            <w:tcW w:w="1768" w:type="pct"/>
          </w:tcPr>
          <w:p w14:paraId="604CBAF6" w14:textId="18191A57" w:rsidR="00437ACF" w:rsidRPr="006C0D00" w:rsidRDefault="00437ACF" w:rsidP="00437ACF">
            <w:pPr>
              <w:tabs>
                <w:tab w:val="left" w:pos="9498"/>
              </w:tabs>
              <w:rPr>
                <w:rFonts w:eastAsia="Times New Roman"/>
                <w:bCs/>
              </w:rPr>
            </w:pPr>
            <w:r w:rsidRPr="006C0D00">
              <w:rPr>
                <w:rFonts w:eastAsia="Times New Roman"/>
                <w:bCs/>
              </w:rPr>
              <w:t xml:space="preserve">Руководители подразделений (управляющие) в </w:t>
            </w:r>
            <w:r w:rsidRPr="006C0D00">
              <w:rPr>
                <w:rFonts w:eastAsia="Times New Roman"/>
                <w:bCs/>
              </w:rPr>
              <w:lastRenderedPageBreak/>
              <w:t>обрабатывающей промышленности</w:t>
            </w:r>
          </w:p>
        </w:tc>
        <w:tc>
          <w:tcPr>
            <w:tcW w:w="545" w:type="pct"/>
          </w:tcPr>
          <w:p w14:paraId="7AAD6753" w14:textId="6F6FF5B4" w:rsidR="00437ACF" w:rsidRPr="006C0D00" w:rsidRDefault="00437ACF" w:rsidP="00437ACF">
            <w:pPr>
              <w:tabs>
                <w:tab w:val="left" w:pos="9498"/>
              </w:tabs>
              <w:rPr>
                <w:rFonts w:eastAsia="Times New Roman"/>
                <w:bCs/>
              </w:rPr>
            </w:pPr>
            <w:r w:rsidRPr="006C0D00">
              <w:rPr>
                <w:rFonts w:eastAsia="Times New Roman"/>
                <w:bCs/>
              </w:rPr>
              <w:lastRenderedPageBreak/>
              <w:t>2141</w:t>
            </w:r>
          </w:p>
        </w:tc>
        <w:tc>
          <w:tcPr>
            <w:tcW w:w="1886" w:type="pct"/>
          </w:tcPr>
          <w:p w14:paraId="6961D3EF" w14:textId="3531F0EE" w:rsidR="00437ACF" w:rsidRPr="006C0D00" w:rsidRDefault="00437ACF" w:rsidP="00437ACF">
            <w:pPr>
              <w:tabs>
                <w:tab w:val="left" w:pos="9498"/>
              </w:tabs>
              <w:rPr>
                <w:rFonts w:eastAsia="Times New Roman"/>
                <w:bCs/>
              </w:rPr>
            </w:pPr>
            <w:r w:rsidRPr="006C0D00">
              <w:rPr>
                <w:rFonts w:eastAsia="Times New Roman"/>
                <w:bCs/>
              </w:rPr>
              <w:t>Инженеры в промышленности и на производстве</w:t>
            </w:r>
          </w:p>
        </w:tc>
      </w:tr>
      <w:tr w:rsidR="00437ACF" w:rsidRPr="006C0D00" w14:paraId="2A4E82E0" w14:textId="77777777" w:rsidTr="00437ACF">
        <w:trPr>
          <w:trHeight w:val="397"/>
        </w:trPr>
        <w:tc>
          <w:tcPr>
            <w:tcW w:w="801" w:type="pct"/>
          </w:tcPr>
          <w:p w14:paraId="4C34C889" w14:textId="3D7CAE49" w:rsidR="00437ACF" w:rsidRPr="006C0D00" w:rsidRDefault="00437ACF" w:rsidP="00437ACF">
            <w:pPr>
              <w:tabs>
                <w:tab w:val="left" w:pos="9498"/>
              </w:tabs>
              <w:rPr>
                <w:rFonts w:eastAsia="Times New Roman"/>
                <w:bCs/>
              </w:rPr>
            </w:pPr>
            <w:r w:rsidRPr="006C0D00">
              <w:rPr>
                <w:rFonts w:eastAsia="Times New Roman"/>
                <w:bCs/>
              </w:rPr>
              <w:t>2149</w:t>
            </w:r>
          </w:p>
        </w:tc>
        <w:tc>
          <w:tcPr>
            <w:tcW w:w="1768" w:type="pct"/>
          </w:tcPr>
          <w:p w14:paraId="1FFE1DFE" w14:textId="7336F5B7" w:rsidR="00437ACF" w:rsidRPr="006C0D00" w:rsidRDefault="00437ACF" w:rsidP="00437ACF">
            <w:pPr>
              <w:tabs>
                <w:tab w:val="left" w:pos="9498"/>
              </w:tabs>
              <w:rPr>
                <w:rFonts w:eastAsia="Times New Roman"/>
                <w:bCs/>
              </w:rPr>
            </w:pPr>
            <w:r w:rsidRPr="006C0D00">
              <w:rPr>
                <w:rFonts w:eastAsia="Times New Roman"/>
                <w:bCs/>
              </w:rPr>
              <w:t xml:space="preserve">Специалисты в области техники, не входящие в другие группы </w:t>
            </w:r>
          </w:p>
        </w:tc>
        <w:tc>
          <w:tcPr>
            <w:tcW w:w="545" w:type="pct"/>
          </w:tcPr>
          <w:p w14:paraId="72D1542A" w14:textId="1FC3A4D3" w:rsidR="00437ACF" w:rsidRPr="006C0D00" w:rsidRDefault="00437ACF" w:rsidP="00437ACF">
            <w:pPr>
              <w:tabs>
                <w:tab w:val="left" w:pos="9498"/>
              </w:tabs>
              <w:rPr>
                <w:lang w:val="en-US"/>
              </w:rPr>
            </w:pPr>
            <w:r w:rsidRPr="006C0D00">
              <w:rPr>
                <w:lang w:val="en-US"/>
              </w:rPr>
              <w:t>-</w:t>
            </w:r>
          </w:p>
        </w:tc>
        <w:tc>
          <w:tcPr>
            <w:tcW w:w="1886" w:type="pct"/>
          </w:tcPr>
          <w:p w14:paraId="6396C69E" w14:textId="2F96FF01" w:rsidR="00437ACF" w:rsidRPr="006C0D00" w:rsidRDefault="00437ACF" w:rsidP="00437ACF">
            <w:pPr>
              <w:tabs>
                <w:tab w:val="left" w:pos="9498"/>
              </w:tabs>
              <w:rPr>
                <w:rFonts w:eastAsia="Times New Roman"/>
                <w:bCs/>
                <w:lang w:val="en-US"/>
              </w:rPr>
            </w:pPr>
            <w:r w:rsidRPr="006C0D00">
              <w:rPr>
                <w:rFonts w:eastAsia="Times New Roman"/>
                <w:bCs/>
                <w:lang w:val="en-US"/>
              </w:rPr>
              <w:t>-</w:t>
            </w:r>
          </w:p>
        </w:tc>
      </w:tr>
      <w:tr w:rsidR="00437ACF" w:rsidRPr="006C0D00" w14:paraId="4B40DB73" w14:textId="77777777" w:rsidTr="00437ACF">
        <w:trPr>
          <w:trHeight w:val="207"/>
        </w:trPr>
        <w:tc>
          <w:tcPr>
            <w:tcW w:w="801" w:type="pct"/>
          </w:tcPr>
          <w:p w14:paraId="20FF9F4C" w14:textId="77777777" w:rsidR="00437ACF" w:rsidRPr="006C0D00" w:rsidRDefault="00437ACF" w:rsidP="00437ACF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6C0D00">
              <w:rPr>
                <w:sz w:val="20"/>
                <w:szCs w:val="20"/>
              </w:rPr>
              <w:t>(код ОКЗ</w:t>
            </w:r>
            <w:r w:rsidRPr="006C0D00">
              <w:rPr>
                <w:rStyle w:val="af3"/>
                <w:sz w:val="20"/>
                <w:szCs w:val="20"/>
              </w:rPr>
              <w:endnoteReference w:id="1"/>
            </w:r>
            <w:r w:rsidRPr="006C0D00">
              <w:rPr>
                <w:sz w:val="20"/>
                <w:szCs w:val="20"/>
              </w:rPr>
              <w:t>)</w:t>
            </w:r>
          </w:p>
        </w:tc>
        <w:tc>
          <w:tcPr>
            <w:tcW w:w="1768" w:type="pct"/>
          </w:tcPr>
          <w:p w14:paraId="098EEADF" w14:textId="77777777" w:rsidR="00437ACF" w:rsidRPr="006C0D00" w:rsidRDefault="00437ACF" w:rsidP="00437ACF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6C0D00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545" w:type="pct"/>
          </w:tcPr>
          <w:p w14:paraId="4AD532B2" w14:textId="77777777" w:rsidR="00437ACF" w:rsidRPr="006C0D00" w:rsidRDefault="00437ACF" w:rsidP="00437ACF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6C0D00">
              <w:rPr>
                <w:sz w:val="20"/>
                <w:szCs w:val="20"/>
              </w:rPr>
              <w:t>(код ОКЗ)</w:t>
            </w:r>
          </w:p>
        </w:tc>
        <w:tc>
          <w:tcPr>
            <w:tcW w:w="1886" w:type="pct"/>
          </w:tcPr>
          <w:p w14:paraId="7006ADA7" w14:textId="77777777" w:rsidR="00437ACF" w:rsidRPr="006C0D00" w:rsidRDefault="00437ACF" w:rsidP="00437ACF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6C0D00">
              <w:rPr>
                <w:sz w:val="20"/>
                <w:szCs w:val="20"/>
              </w:rPr>
              <w:t>(наименование)</w:t>
            </w:r>
          </w:p>
        </w:tc>
      </w:tr>
    </w:tbl>
    <w:p w14:paraId="122FA751" w14:textId="77777777" w:rsidR="00C035CE" w:rsidRPr="006C0D00" w:rsidRDefault="00C035CE"/>
    <w:p w14:paraId="49328E6A" w14:textId="77777777" w:rsidR="00C035CE" w:rsidRPr="006C0D00" w:rsidRDefault="00C035CE" w:rsidP="007B750F">
      <w:pPr>
        <w:tabs>
          <w:tab w:val="left" w:pos="9498"/>
        </w:tabs>
      </w:pPr>
      <w:r w:rsidRPr="006C0D00">
        <w:t>Отнесение к видам экономической деятельности:</w:t>
      </w:r>
    </w:p>
    <w:p w14:paraId="338E56FE" w14:textId="77777777" w:rsidR="00C035CE" w:rsidRPr="006C0D00" w:rsidRDefault="00C035C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8567"/>
      </w:tblGrid>
      <w:tr w:rsidR="007B750F" w:rsidRPr="006C0D00" w14:paraId="6020CBFC" w14:textId="77777777" w:rsidTr="00C035CE">
        <w:trPr>
          <w:trHeight w:val="20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AC29FC" w14:textId="77777777" w:rsidR="007B750F" w:rsidRPr="006C0D00" w:rsidRDefault="007B750F" w:rsidP="007B750F">
            <w:pPr>
              <w:tabs>
                <w:tab w:val="left" w:pos="9498"/>
              </w:tabs>
            </w:pPr>
            <w:r w:rsidRPr="006C0D00">
              <w:t>71.12</w:t>
            </w:r>
          </w:p>
        </w:tc>
        <w:tc>
          <w:tcPr>
            <w:tcW w:w="42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D38EF9" w14:textId="77777777" w:rsidR="007B750F" w:rsidRPr="006C0D00" w:rsidRDefault="007B750F" w:rsidP="007B750F">
            <w:pPr>
              <w:tabs>
                <w:tab w:val="left" w:pos="9498"/>
              </w:tabs>
            </w:pPr>
            <w:r w:rsidRPr="006C0D00">
              <w:rPr>
                <w:rFonts w:eastAsia="Times New Roman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7B750F" w:rsidRPr="006C0D00" w14:paraId="5E313CB7" w14:textId="77777777" w:rsidTr="00C035CE">
        <w:trPr>
          <w:trHeight w:val="20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3E611B" w14:textId="77777777" w:rsidR="007B750F" w:rsidRPr="006C0D00" w:rsidRDefault="007B750F" w:rsidP="007B750F">
            <w:pPr>
              <w:tabs>
                <w:tab w:val="left" w:pos="9498"/>
              </w:tabs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71.20</w:t>
            </w:r>
          </w:p>
        </w:tc>
        <w:tc>
          <w:tcPr>
            <w:tcW w:w="42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202B7E" w14:textId="77777777" w:rsidR="007B750F" w:rsidRPr="006C0D00" w:rsidRDefault="007B750F" w:rsidP="007B750F">
            <w:pPr>
              <w:tabs>
                <w:tab w:val="left" w:pos="9498"/>
              </w:tabs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Технические испытания, исследования, анализ и сертификация</w:t>
            </w:r>
          </w:p>
        </w:tc>
      </w:tr>
      <w:tr w:rsidR="007B750F" w:rsidRPr="006C0D00" w14:paraId="2364A7C4" w14:textId="77777777" w:rsidTr="00C035CE">
        <w:trPr>
          <w:trHeight w:val="20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F31E4F" w14:textId="77777777" w:rsidR="007B750F" w:rsidRPr="006C0D00" w:rsidRDefault="007B750F" w:rsidP="007B750F">
            <w:pPr>
              <w:tabs>
                <w:tab w:val="left" w:pos="9498"/>
              </w:tabs>
            </w:pPr>
            <w:r w:rsidRPr="006C0D00">
              <w:t>74.90</w:t>
            </w:r>
          </w:p>
        </w:tc>
        <w:tc>
          <w:tcPr>
            <w:tcW w:w="42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DE90C6" w14:textId="77777777" w:rsidR="007B750F" w:rsidRPr="006C0D00" w:rsidRDefault="0012637A" w:rsidP="0012637A">
            <w:pPr>
              <w:tabs>
                <w:tab w:val="left" w:pos="9498"/>
              </w:tabs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7B750F" w:rsidRPr="006C0D00" w14:paraId="527DF3F3" w14:textId="77777777" w:rsidTr="00C035CE">
        <w:trPr>
          <w:trHeight w:val="244"/>
        </w:trPr>
        <w:tc>
          <w:tcPr>
            <w:tcW w:w="80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784C7A4" w14:textId="77777777" w:rsidR="007B750F" w:rsidRPr="006C0D00" w:rsidRDefault="007B750F" w:rsidP="00C035C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6C0D00">
              <w:rPr>
                <w:sz w:val="20"/>
                <w:szCs w:val="20"/>
              </w:rPr>
              <w:t>(код ОКВЭД</w:t>
            </w:r>
            <w:r w:rsidRPr="006C0D00">
              <w:rPr>
                <w:rStyle w:val="af3"/>
                <w:sz w:val="20"/>
                <w:szCs w:val="20"/>
              </w:rPr>
              <w:endnoteReference w:id="2"/>
            </w:r>
            <w:r w:rsidRPr="006C0D00">
              <w:rPr>
                <w:sz w:val="20"/>
                <w:szCs w:val="20"/>
              </w:rPr>
              <w:t>)</w:t>
            </w:r>
          </w:p>
        </w:tc>
        <w:tc>
          <w:tcPr>
            <w:tcW w:w="420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EBDCAE" w14:textId="77777777" w:rsidR="007B750F" w:rsidRPr="006C0D00" w:rsidRDefault="007B750F" w:rsidP="00C035CE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6C0D00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45048B1E" w14:textId="77777777" w:rsidR="00A03057" w:rsidRPr="006C0D00" w:rsidRDefault="00A03057" w:rsidP="00A03057">
      <w:pPr>
        <w:tabs>
          <w:tab w:val="left" w:pos="9498"/>
        </w:tabs>
        <w:sectPr w:rsidR="00A03057" w:rsidRPr="006C0D00" w:rsidSect="004F589E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5A59CF92" w14:textId="77777777" w:rsidR="00EE4B5A" w:rsidRPr="006C0D00" w:rsidRDefault="00EE4B5A" w:rsidP="002060AE">
      <w:pPr>
        <w:pStyle w:val="1d"/>
        <w:jc w:val="center"/>
      </w:pPr>
      <w:bookmarkStart w:id="3" w:name="_Toc11322726"/>
      <w:r w:rsidRPr="006C0D00">
        <w:t xml:space="preserve">II. Описание трудовых функций, входящих в профессиональный стандарт (функциональная карта вида </w:t>
      </w:r>
      <w:r w:rsidR="007B4312" w:rsidRPr="006C0D00">
        <w:t>профессиональной</w:t>
      </w:r>
      <w:r w:rsidRPr="006C0D00">
        <w:t xml:space="preserve"> деятельности)</w:t>
      </w:r>
      <w:bookmarkEnd w:id="3"/>
    </w:p>
    <w:p w14:paraId="427CED6E" w14:textId="77777777" w:rsidR="00C035CE" w:rsidRPr="006C0D00" w:rsidRDefault="00C035CE" w:rsidP="001C5B89">
      <w:pPr>
        <w:rPr>
          <w:rFonts w:eastAsia="Times New Roman"/>
          <w:noProof/>
        </w:rPr>
      </w:pPr>
    </w:p>
    <w:tbl>
      <w:tblPr>
        <w:tblStyle w:val="ab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9"/>
        <w:gridCol w:w="4023"/>
        <w:gridCol w:w="1694"/>
        <w:gridCol w:w="5558"/>
        <w:gridCol w:w="952"/>
        <w:gridCol w:w="1694"/>
      </w:tblGrid>
      <w:tr w:rsidR="00EE4B5A" w:rsidRPr="006C0D00" w14:paraId="451EC7C7" w14:textId="77777777" w:rsidTr="001C5B89">
        <w:trPr>
          <w:trHeight w:val="20"/>
        </w:trPr>
        <w:tc>
          <w:tcPr>
            <w:tcW w:w="2183" w:type="pct"/>
            <w:gridSpan w:val="3"/>
          </w:tcPr>
          <w:p w14:paraId="4DAD6330" w14:textId="77777777" w:rsidR="00EE4B5A" w:rsidRPr="006C0D00" w:rsidRDefault="00EE4B5A" w:rsidP="00EE4B5A">
            <w:pPr>
              <w:pStyle w:val="aff3"/>
            </w:pPr>
            <w:r w:rsidRPr="006C0D00">
              <w:t>Обобщенные трудовые функции</w:t>
            </w:r>
          </w:p>
        </w:tc>
        <w:tc>
          <w:tcPr>
            <w:tcW w:w="2817" w:type="pct"/>
            <w:gridSpan w:val="3"/>
          </w:tcPr>
          <w:p w14:paraId="0FC2F431" w14:textId="77777777" w:rsidR="00EE4B5A" w:rsidRPr="006C0D00" w:rsidRDefault="00EE4B5A" w:rsidP="00EE4B5A">
            <w:pPr>
              <w:pStyle w:val="aff3"/>
            </w:pPr>
            <w:r w:rsidRPr="006C0D00">
              <w:t>Трудовые функции</w:t>
            </w:r>
          </w:p>
        </w:tc>
      </w:tr>
      <w:tr w:rsidR="00EE4B5A" w:rsidRPr="006C0D00" w14:paraId="61115915" w14:textId="77777777" w:rsidTr="001C5B89">
        <w:trPr>
          <w:trHeight w:val="20"/>
        </w:trPr>
        <w:tc>
          <w:tcPr>
            <w:tcW w:w="224" w:type="pct"/>
            <w:vAlign w:val="center"/>
          </w:tcPr>
          <w:p w14:paraId="48E2FE2D" w14:textId="77777777" w:rsidR="00EE4B5A" w:rsidRPr="006C0D00" w:rsidRDefault="00EE4B5A" w:rsidP="00EE4B5A">
            <w:pPr>
              <w:pStyle w:val="aff3"/>
            </w:pPr>
            <w:r w:rsidRPr="006C0D00">
              <w:t>код</w:t>
            </w:r>
          </w:p>
        </w:tc>
        <w:tc>
          <w:tcPr>
            <w:tcW w:w="1386" w:type="pct"/>
            <w:vAlign w:val="center"/>
          </w:tcPr>
          <w:p w14:paraId="473DD8DE" w14:textId="77777777" w:rsidR="00EE4B5A" w:rsidRPr="006C0D00" w:rsidRDefault="00EE4B5A" w:rsidP="00EE4B5A">
            <w:pPr>
              <w:pStyle w:val="aff3"/>
            </w:pPr>
            <w:r w:rsidRPr="006C0D00">
              <w:t>наименование</w:t>
            </w:r>
          </w:p>
        </w:tc>
        <w:tc>
          <w:tcPr>
            <w:tcW w:w="573" w:type="pct"/>
            <w:vAlign w:val="center"/>
          </w:tcPr>
          <w:p w14:paraId="2AB5924B" w14:textId="77777777" w:rsidR="00EE4B5A" w:rsidRPr="006C0D00" w:rsidRDefault="00EE4B5A" w:rsidP="00EE4B5A">
            <w:pPr>
              <w:pStyle w:val="aff3"/>
            </w:pPr>
            <w:r w:rsidRPr="006C0D00">
              <w:t>уровень квалификации</w:t>
            </w:r>
          </w:p>
        </w:tc>
        <w:tc>
          <w:tcPr>
            <w:tcW w:w="1913" w:type="pct"/>
            <w:vAlign w:val="center"/>
          </w:tcPr>
          <w:p w14:paraId="12BA1254" w14:textId="77777777" w:rsidR="00EE4B5A" w:rsidRPr="006C0D00" w:rsidRDefault="00EE4B5A" w:rsidP="00EE4B5A">
            <w:pPr>
              <w:pStyle w:val="aff3"/>
            </w:pPr>
            <w:r w:rsidRPr="006C0D00">
              <w:t>наименование</w:t>
            </w:r>
          </w:p>
        </w:tc>
        <w:tc>
          <w:tcPr>
            <w:tcW w:w="331" w:type="pct"/>
            <w:vAlign w:val="center"/>
          </w:tcPr>
          <w:p w14:paraId="075DD425" w14:textId="77777777" w:rsidR="00EE4B5A" w:rsidRPr="006C0D00" w:rsidRDefault="00EE4B5A" w:rsidP="00EE4B5A">
            <w:pPr>
              <w:pStyle w:val="aff3"/>
            </w:pPr>
            <w:r w:rsidRPr="006C0D00">
              <w:t>код</w:t>
            </w:r>
          </w:p>
        </w:tc>
        <w:tc>
          <w:tcPr>
            <w:tcW w:w="573" w:type="pct"/>
            <w:vAlign w:val="center"/>
          </w:tcPr>
          <w:p w14:paraId="35A048B0" w14:textId="77777777" w:rsidR="00EE4B5A" w:rsidRPr="006C0D00" w:rsidRDefault="00EE4B5A" w:rsidP="00EE4B5A">
            <w:pPr>
              <w:pStyle w:val="aff3"/>
            </w:pPr>
            <w:r w:rsidRPr="006C0D00">
              <w:t>уровень (подуровень) квалификации</w:t>
            </w:r>
          </w:p>
        </w:tc>
      </w:tr>
      <w:tr w:rsidR="009E2FCE" w:rsidRPr="006C0D00" w14:paraId="73901804" w14:textId="77777777" w:rsidTr="001C5B89">
        <w:trPr>
          <w:trHeight w:val="20"/>
        </w:trPr>
        <w:tc>
          <w:tcPr>
            <w:tcW w:w="224" w:type="pct"/>
            <w:vMerge w:val="restart"/>
          </w:tcPr>
          <w:p w14:paraId="71936FF7" w14:textId="77777777" w:rsidR="009E2FCE" w:rsidRPr="006C0D00" w:rsidRDefault="00966189" w:rsidP="00C035CE">
            <w:pPr>
              <w:rPr>
                <w:lang w:val="en-US"/>
              </w:rPr>
            </w:pPr>
            <w:r w:rsidRPr="006C0D00">
              <w:rPr>
                <w:lang w:val="en-US"/>
              </w:rPr>
              <w:t>A</w:t>
            </w:r>
          </w:p>
        </w:tc>
        <w:tc>
          <w:tcPr>
            <w:tcW w:w="1386" w:type="pct"/>
            <w:vMerge w:val="restart"/>
          </w:tcPr>
          <w:p w14:paraId="403B41CE" w14:textId="77777777" w:rsidR="009E2FCE" w:rsidRPr="006C0D00" w:rsidRDefault="009E2FCE" w:rsidP="00C035CE">
            <w:pPr>
              <w:rPr>
                <w:noProof/>
              </w:rPr>
            </w:pPr>
            <w:r w:rsidRPr="006C0D00">
              <w:rPr>
                <w:noProof/>
              </w:rPr>
              <w:t>Осуществление производственного контроля на опасном производственном объекте</w:t>
            </w:r>
          </w:p>
        </w:tc>
        <w:tc>
          <w:tcPr>
            <w:tcW w:w="573" w:type="pct"/>
            <w:vMerge w:val="restart"/>
          </w:tcPr>
          <w:p w14:paraId="3C58450B" w14:textId="77777777" w:rsidR="009E2FCE" w:rsidRPr="006C0D00" w:rsidRDefault="009E2FCE" w:rsidP="00EE4B5A">
            <w:pPr>
              <w:jc w:val="center"/>
            </w:pPr>
            <w:r w:rsidRPr="006C0D00">
              <w:t>6</w:t>
            </w:r>
          </w:p>
        </w:tc>
        <w:tc>
          <w:tcPr>
            <w:tcW w:w="1913" w:type="pct"/>
          </w:tcPr>
          <w:p w14:paraId="215D7C3B" w14:textId="77777777" w:rsidR="009E2FCE" w:rsidRPr="006C0D00" w:rsidRDefault="00E01192" w:rsidP="00017FA9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 xml:space="preserve">Документационное </w:t>
            </w:r>
            <w:r w:rsidR="00E608AC" w:rsidRPr="006C0D00">
              <w:rPr>
                <w:rStyle w:val="Exact"/>
                <w:rFonts w:eastAsia="Calibri"/>
                <w:sz w:val="24"/>
                <w:szCs w:val="24"/>
              </w:rPr>
              <w:t xml:space="preserve">обеспечение </w:t>
            </w:r>
            <w:r w:rsidR="009E2FCE" w:rsidRPr="006C0D00">
              <w:rPr>
                <w:rStyle w:val="Exact"/>
                <w:rFonts w:eastAsia="Calibri"/>
                <w:sz w:val="24"/>
                <w:szCs w:val="24"/>
              </w:rPr>
              <w:t xml:space="preserve">системы производственного контроля </w:t>
            </w:r>
          </w:p>
        </w:tc>
        <w:tc>
          <w:tcPr>
            <w:tcW w:w="331" w:type="pct"/>
          </w:tcPr>
          <w:p w14:paraId="1A73B6FB" w14:textId="77777777" w:rsidR="009E2FCE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A</w:t>
            </w:r>
            <w:r w:rsidR="009E2FCE" w:rsidRPr="006C0D00">
              <w:t>/01.6</w:t>
            </w:r>
          </w:p>
        </w:tc>
        <w:tc>
          <w:tcPr>
            <w:tcW w:w="573" w:type="pct"/>
          </w:tcPr>
          <w:p w14:paraId="643F82F7" w14:textId="77777777" w:rsidR="009E2FCE" w:rsidRPr="006C0D00" w:rsidRDefault="009E2FCE" w:rsidP="00EE4B5A">
            <w:pPr>
              <w:jc w:val="center"/>
            </w:pPr>
            <w:r w:rsidRPr="006C0D00">
              <w:t>6</w:t>
            </w:r>
          </w:p>
        </w:tc>
      </w:tr>
      <w:tr w:rsidR="009E2FCE" w:rsidRPr="006C0D00" w14:paraId="43535F7E" w14:textId="77777777" w:rsidTr="001C5B89">
        <w:trPr>
          <w:trHeight w:val="20"/>
        </w:trPr>
        <w:tc>
          <w:tcPr>
            <w:tcW w:w="224" w:type="pct"/>
            <w:vMerge/>
          </w:tcPr>
          <w:p w14:paraId="79F64CEF" w14:textId="77777777" w:rsidR="009E2FCE" w:rsidRPr="006C0D00" w:rsidRDefault="009E2FCE" w:rsidP="00C035CE"/>
        </w:tc>
        <w:tc>
          <w:tcPr>
            <w:tcW w:w="1386" w:type="pct"/>
            <w:vMerge/>
          </w:tcPr>
          <w:p w14:paraId="78F253D9" w14:textId="77777777" w:rsidR="009E2FCE" w:rsidRPr="006C0D00" w:rsidRDefault="009E2FCE" w:rsidP="00C035CE">
            <w:pPr>
              <w:rPr>
                <w:noProof/>
              </w:rPr>
            </w:pPr>
          </w:p>
        </w:tc>
        <w:tc>
          <w:tcPr>
            <w:tcW w:w="573" w:type="pct"/>
            <w:vMerge/>
          </w:tcPr>
          <w:p w14:paraId="0387A2BF" w14:textId="77777777" w:rsidR="009E2FCE" w:rsidRPr="006C0D00" w:rsidRDefault="009E2FCE" w:rsidP="00EE4B5A">
            <w:pPr>
              <w:jc w:val="center"/>
            </w:pPr>
          </w:p>
        </w:tc>
        <w:tc>
          <w:tcPr>
            <w:tcW w:w="1913" w:type="pct"/>
          </w:tcPr>
          <w:p w14:paraId="057B370E" w14:textId="77777777" w:rsidR="009E2FCE" w:rsidRPr="006C0D00" w:rsidRDefault="00A96238" w:rsidP="0087175F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6C0D00">
              <w:rPr>
                <w:noProof/>
              </w:rPr>
              <w:t xml:space="preserve">Проведение </w:t>
            </w:r>
            <w:r w:rsidR="00C17F89" w:rsidRPr="006C0D00">
              <w:rPr>
                <w:noProof/>
              </w:rPr>
              <w:t>производственного контроля за соблюдением требований промышленной безопасности</w:t>
            </w:r>
          </w:p>
        </w:tc>
        <w:tc>
          <w:tcPr>
            <w:tcW w:w="331" w:type="pct"/>
          </w:tcPr>
          <w:p w14:paraId="62FBDA5E" w14:textId="77777777" w:rsidR="009E2FCE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A</w:t>
            </w:r>
            <w:r w:rsidR="009E2FCE" w:rsidRPr="006C0D00">
              <w:t>/02.6</w:t>
            </w:r>
          </w:p>
        </w:tc>
        <w:tc>
          <w:tcPr>
            <w:tcW w:w="573" w:type="pct"/>
          </w:tcPr>
          <w:p w14:paraId="72F53085" w14:textId="77777777" w:rsidR="009E2FCE" w:rsidRPr="006C0D00" w:rsidRDefault="009E2FCE" w:rsidP="00EE4B5A">
            <w:pPr>
              <w:jc w:val="center"/>
            </w:pPr>
            <w:r w:rsidRPr="006C0D00">
              <w:t>6</w:t>
            </w:r>
          </w:p>
        </w:tc>
      </w:tr>
      <w:tr w:rsidR="006E57FA" w:rsidRPr="006C0D00" w14:paraId="09CBC056" w14:textId="77777777" w:rsidTr="001C5B89">
        <w:trPr>
          <w:trHeight w:val="20"/>
        </w:trPr>
        <w:tc>
          <w:tcPr>
            <w:tcW w:w="224" w:type="pct"/>
            <w:vMerge w:val="restart"/>
          </w:tcPr>
          <w:p w14:paraId="7083444E" w14:textId="77777777" w:rsidR="006E57FA" w:rsidRPr="006C0D00" w:rsidRDefault="00966189" w:rsidP="00C035CE">
            <w:pPr>
              <w:rPr>
                <w:lang w:val="en-US"/>
              </w:rPr>
            </w:pPr>
            <w:r w:rsidRPr="006C0D00">
              <w:rPr>
                <w:lang w:val="en-US"/>
              </w:rPr>
              <w:t>B</w:t>
            </w:r>
          </w:p>
        </w:tc>
        <w:tc>
          <w:tcPr>
            <w:tcW w:w="1386" w:type="pct"/>
            <w:vMerge w:val="restart"/>
          </w:tcPr>
          <w:p w14:paraId="76E054E0" w14:textId="5BB52C57" w:rsidR="006E57FA" w:rsidRPr="006C0D00" w:rsidRDefault="006E57FA" w:rsidP="00C035CE">
            <w:pPr>
              <w:rPr>
                <w:noProof/>
              </w:rPr>
            </w:pPr>
            <w:r w:rsidRPr="006C0D00">
              <w:rPr>
                <w:noProof/>
              </w:rPr>
              <w:t>Техническое диагностирование и освидетельствование технических устройств на опасном производственном объекте в соответствующей сфере (области)</w:t>
            </w:r>
            <w:r w:rsidR="00547803" w:rsidRPr="006C0D00">
              <w:rPr>
                <w:noProof/>
              </w:rPr>
              <w:t xml:space="preserve"> наименование объектов</w:t>
            </w:r>
            <w:r w:rsidR="00547803" w:rsidRPr="006C0D00">
              <w:rPr>
                <w:rStyle w:val="af3"/>
                <w:noProof/>
              </w:rPr>
              <w:endnoteReference w:id="3"/>
            </w:r>
          </w:p>
        </w:tc>
        <w:tc>
          <w:tcPr>
            <w:tcW w:w="573" w:type="pct"/>
            <w:vMerge w:val="restart"/>
          </w:tcPr>
          <w:p w14:paraId="17250EFD" w14:textId="77777777" w:rsidR="006E57FA" w:rsidRPr="006C0D00" w:rsidRDefault="006E57FA" w:rsidP="00EE4B5A">
            <w:pPr>
              <w:jc w:val="center"/>
            </w:pPr>
            <w:r w:rsidRPr="006C0D00">
              <w:t>6</w:t>
            </w:r>
          </w:p>
        </w:tc>
        <w:tc>
          <w:tcPr>
            <w:tcW w:w="1913" w:type="pct"/>
          </w:tcPr>
          <w:p w14:paraId="03BCABE6" w14:textId="77777777" w:rsidR="006E57FA" w:rsidRPr="006C0D00" w:rsidRDefault="006E57FA" w:rsidP="0096063E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6C0D00">
              <w:rPr>
                <w:rStyle w:val="Exact"/>
                <w:sz w:val="24"/>
                <w:szCs w:val="24"/>
              </w:rPr>
              <w:t>Подготовка к проведению</w:t>
            </w:r>
            <w:r w:rsidRPr="006C0D00">
              <w:t xml:space="preserve"> </w:t>
            </w:r>
            <w:r w:rsidRPr="006C0D00">
              <w:rPr>
                <w:rStyle w:val="Exact"/>
                <w:sz w:val="24"/>
                <w:szCs w:val="24"/>
              </w:rPr>
              <w:t xml:space="preserve">диагностирования и освидетельствования технических устройств </w:t>
            </w:r>
          </w:p>
        </w:tc>
        <w:tc>
          <w:tcPr>
            <w:tcW w:w="331" w:type="pct"/>
          </w:tcPr>
          <w:p w14:paraId="781B3B91" w14:textId="77777777" w:rsidR="006E57FA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B</w:t>
            </w:r>
            <w:r w:rsidR="006E57FA" w:rsidRPr="006C0D00">
              <w:t>/01.6</w:t>
            </w:r>
          </w:p>
        </w:tc>
        <w:tc>
          <w:tcPr>
            <w:tcW w:w="573" w:type="pct"/>
          </w:tcPr>
          <w:p w14:paraId="47C91F8A" w14:textId="77777777" w:rsidR="006E57FA" w:rsidRPr="006C0D00" w:rsidRDefault="006E57FA" w:rsidP="00EE4B5A">
            <w:pPr>
              <w:jc w:val="center"/>
            </w:pPr>
            <w:r w:rsidRPr="006C0D00">
              <w:t>6</w:t>
            </w:r>
          </w:p>
        </w:tc>
      </w:tr>
      <w:tr w:rsidR="006E57FA" w:rsidRPr="006C0D00" w14:paraId="4618BFC0" w14:textId="77777777" w:rsidTr="001C5B89">
        <w:trPr>
          <w:trHeight w:val="20"/>
        </w:trPr>
        <w:tc>
          <w:tcPr>
            <w:tcW w:w="224" w:type="pct"/>
            <w:vMerge/>
          </w:tcPr>
          <w:p w14:paraId="689E567E" w14:textId="77777777" w:rsidR="006E57FA" w:rsidRPr="006C0D00" w:rsidRDefault="006E57FA" w:rsidP="00C035CE"/>
        </w:tc>
        <w:tc>
          <w:tcPr>
            <w:tcW w:w="1386" w:type="pct"/>
            <w:vMerge/>
          </w:tcPr>
          <w:p w14:paraId="1D6902E8" w14:textId="77777777" w:rsidR="006E57FA" w:rsidRPr="006C0D00" w:rsidRDefault="006E57FA" w:rsidP="00C035CE">
            <w:pPr>
              <w:rPr>
                <w:noProof/>
              </w:rPr>
            </w:pPr>
          </w:p>
        </w:tc>
        <w:tc>
          <w:tcPr>
            <w:tcW w:w="573" w:type="pct"/>
            <w:vMerge/>
          </w:tcPr>
          <w:p w14:paraId="60A13DAB" w14:textId="77777777" w:rsidR="006E57FA" w:rsidRPr="006C0D00" w:rsidRDefault="006E57FA" w:rsidP="00EE4B5A">
            <w:pPr>
              <w:jc w:val="center"/>
            </w:pPr>
          </w:p>
        </w:tc>
        <w:tc>
          <w:tcPr>
            <w:tcW w:w="1913" w:type="pct"/>
          </w:tcPr>
          <w:p w14:paraId="24C7BC96" w14:textId="77777777" w:rsidR="006E57FA" w:rsidRPr="006C0D00" w:rsidRDefault="006E57FA" w:rsidP="0096063E">
            <w:pPr>
              <w:rPr>
                <w:rStyle w:val="Exact"/>
                <w:sz w:val="24"/>
                <w:szCs w:val="24"/>
              </w:rPr>
            </w:pPr>
            <w:r w:rsidRPr="006C0D00">
              <w:rPr>
                <w:rStyle w:val="Exact"/>
                <w:sz w:val="24"/>
                <w:szCs w:val="24"/>
              </w:rPr>
              <w:t xml:space="preserve">Проведение диагностирования и освидетельствования технических устройств </w:t>
            </w:r>
          </w:p>
        </w:tc>
        <w:tc>
          <w:tcPr>
            <w:tcW w:w="331" w:type="pct"/>
          </w:tcPr>
          <w:p w14:paraId="1D9A9CD0" w14:textId="77777777" w:rsidR="006E57FA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B</w:t>
            </w:r>
            <w:r w:rsidR="006E57FA" w:rsidRPr="006C0D00">
              <w:t>/02.6</w:t>
            </w:r>
          </w:p>
        </w:tc>
        <w:tc>
          <w:tcPr>
            <w:tcW w:w="573" w:type="pct"/>
          </w:tcPr>
          <w:p w14:paraId="4F7E94A1" w14:textId="77777777" w:rsidR="006E57FA" w:rsidRPr="006C0D00" w:rsidRDefault="006E57FA" w:rsidP="00EE4B5A">
            <w:pPr>
              <w:jc w:val="center"/>
            </w:pPr>
            <w:r w:rsidRPr="006C0D00">
              <w:t>6</w:t>
            </w:r>
          </w:p>
        </w:tc>
      </w:tr>
      <w:tr w:rsidR="006E57FA" w:rsidRPr="006C0D00" w14:paraId="7029DC1C" w14:textId="77777777" w:rsidTr="001C5B89">
        <w:trPr>
          <w:trHeight w:val="20"/>
        </w:trPr>
        <w:tc>
          <w:tcPr>
            <w:tcW w:w="224" w:type="pct"/>
            <w:vMerge/>
          </w:tcPr>
          <w:p w14:paraId="3E810BBB" w14:textId="77777777" w:rsidR="006E57FA" w:rsidRPr="006C0D00" w:rsidRDefault="006E57FA" w:rsidP="00C035CE"/>
        </w:tc>
        <w:tc>
          <w:tcPr>
            <w:tcW w:w="1386" w:type="pct"/>
            <w:vMerge/>
          </w:tcPr>
          <w:p w14:paraId="77ABDCBF" w14:textId="77777777" w:rsidR="006E57FA" w:rsidRPr="006C0D00" w:rsidRDefault="006E57FA" w:rsidP="00C035CE">
            <w:pPr>
              <w:rPr>
                <w:noProof/>
              </w:rPr>
            </w:pPr>
          </w:p>
        </w:tc>
        <w:tc>
          <w:tcPr>
            <w:tcW w:w="573" w:type="pct"/>
            <w:vMerge/>
          </w:tcPr>
          <w:p w14:paraId="17408719" w14:textId="77777777" w:rsidR="006E57FA" w:rsidRPr="006C0D00" w:rsidRDefault="006E57FA" w:rsidP="00EE4B5A">
            <w:pPr>
              <w:jc w:val="center"/>
            </w:pPr>
          </w:p>
        </w:tc>
        <w:tc>
          <w:tcPr>
            <w:tcW w:w="1913" w:type="pct"/>
          </w:tcPr>
          <w:p w14:paraId="218B795D" w14:textId="77777777" w:rsidR="006E57FA" w:rsidRPr="006C0D00" w:rsidRDefault="00C521ED" w:rsidP="00F63935">
            <w:pPr>
              <w:rPr>
                <w:rStyle w:val="Exact"/>
                <w:sz w:val="24"/>
                <w:szCs w:val="24"/>
              </w:rPr>
            </w:pPr>
            <w:r w:rsidRPr="006C0D00">
              <w:rPr>
                <w:rStyle w:val="Exact"/>
                <w:sz w:val="24"/>
                <w:szCs w:val="24"/>
              </w:rPr>
              <w:t xml:space="preserve">Оценка остаточного ресурса и возможности продления сроков безопасной эксплуатации </w:t>
            </w:r>
            <w:r w:rsidR="002A3A63" w:rsidRPr="006C0D00">
              <w:rPr>
                <w:rStyle w:val="Exact"/>
                <w:sz w:val="24"/>
                <w:szCs w:val="24"/>
              </w:rPr>
              <w:t>технических устройств</w:t>
            </w:r>
          </w:p>
        </w:tc>
        <w:tc>
          <w:tcPr>
            <w:tcW w:w="331" w:type="pct"/>
          </w:tcPr>
          <w:p w14:paraId="7EBBAFDC" w14:textId="77777777" w:rsidR="006E57FA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B</w:t>
            </w:r>
            <w:r w:rsidR="006E57FA" w:rsidRPr="006C0D00">
              <w:t>/03.6</w:t>
            </w:r>
          </w:p>
        </w:tc>
        <w:tc>
          <w:tcPr>
            <w:tcW w:w="573" w:type="pct"/>
          </w:tcPr>
          <w:p w14:paraId="01568B47" w14:textId="77777777" w:rsidR="006E57FA" w:rsidRPr="006C0D00" w:rsidRDefault="006E57FA" w:rsidP="00EE4B5A">
            <w:pPr>
              <w:jc w:val="center"/>
            </w:pPr>
            <w:r w:rsidRPr="006C0D00">
              <w:t>6</w:t>
            </w:r>
          </w:p>
        </w:tc>
      </w:tr>
      <w:tr w:rsidR="006E57FA" w:rsidRPr="006C0D00" w14:paraId="1248FBAA" w14:textId="77777777" w:rsidTr="001C5B89">
        <w:trPr>
          <w:trHeight w:val="20"/>
        </w:trPr>
        <w:tc>
          <w:tcPr>
            <w:tcW w:w="224" w:type="pct"/>
            <w:vMerge w:val="restart"/>
          </w:tcPr>
          <w:p w14:paraId="10EE1CA8" w14:textId="77777777" w:rsidR="006E57FA" w:rsidRPr="006C0D00" w:rsidRDefault="00966189" w:rsidP="00C035CE">
            <w:pPr>
              <w:rPr>
                <w:lang w:val="en-US"/>
              </w:rPr>
            </w:pPr>
            <w:r w:rsidRPr="006C0D00">
              <w:rPr>
                <w:lang w:val="en-US"/>
              </w:rPr>
              <w:t>C</w:t>
            </w:r>
          </w:p>
        </w:tc>
        <w:tc>
          <w:tcPr>
            <w:tcW w:w="1386" w:type="pct"/>
            <w:vMerge w:val="restart"/>
          </w:tcPr>
          <w:p w14:paraId="19CE0910" w14:textId="77777777" w:rsidR="006E57FA" w:rsidRPr="006C0D00" w:rsidRDefault="006E57FA" w:rsidP="00C035CE">
            <w:pPr>
              <w:rPr>
                <w:noProof/>
              </w:rPr>
            </w:pPr>
            <w:r w:rsidRPr="006C0D00">
              <w:rPr>
                <w:noProof/>
              </w:rPr>
              <w:t>Обследование и освидетельствование зданий и сооружений на опасном производственном объекте в соответствующей сфере (области)</w:t>
            </w:r>
          </w:p>
        </w:tc>
        <w:tc>
          <w:tcPr>
            <w:tcW w:w="573" w:type="pct"/>
            <w:vMerge w:val="restart"/>
          </w:tcPr>
          <w:p w14:paraId="103E6EDA" w14:textId="77777777" w:rsidR="006E57FA" w:rsidRPr="006C0D00" w:rsidRDefault="006E57FA" w:rsidP="00EE4B5A">
            <w:pPr>
              <w:jc w:val="center"/>
            </w:pPr>
            <w:r w:rsidRPr="006C0D00">
              <w:t>6</w:t>
            </w:r>
          </w:p>
        </w:tc>
        <w:tc>
          <w:tcPr>
            <w:tcW w:w="1913" w:type="pct"/>
          </w:tcPr>
          <w:p w14:paraId="462F51F9" w14:textId="77777777" w:rsidR="006E57FA" w:rsidRPr="006C0D00" w:rsidRDefault="006E57FA" w:rsidP="0096063E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6C0D00">
              <w:t>Подготовка к проведению обследования и освидетельствования зданий и сооружений</w:t>
            </w:r>
          </w:p>
        </w:tc>
        <w:tc>
          <w:tcPr>
            <w:tcW w:w="331" w:type="pct"/>
          </w:tcPr>
          <w:p w14:paraId="2068A0D0" w14:textId="77777777" w:rsidR="006E57FA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C</w:t>
            </w:r>
            <w:r w:rsidR="006E57FA" w:rsidRPr="006C0D00">
              <w:t>/01.6</w:t>
            </w:r>
          </w:p>
        </w:tc>
        <w:tc>
          <w:tcPr>
            <w:tcW w:w="573" w:type="pct"/>
          </w:tcPr>
          <w:p w14:paraId="68EE1FDB" w14:textId="77777777" w:rsidR="006E57FA" w:rsidRPr="006C0D00" w:rsidRDefault="006E57FA" w:rsidP="00EE4B5A">
            <w:pPr>
              <w:jc w:val="center"/>
            </w:pPr>
            <w:r w:rsidRPr="006C0D00">
              <w:t>6</w:t>
            </w:r>
          </w:p>
        </w:tc>
      </w:tr>
      <w:tr w:rsidR="006E57FA" w:rsidRPr="006C0D00" w14:paraId="4A53C529" w14:textId="77777777" w:rsidTr="001C5B89">
        <w:trPr>
          <w:trHeight w:val="20"/>
        </w:trPr>
        <w:tc>
          <w:tcPr>
            <w:tcW w:w="224" w:type="pct"/>
            <w:vMerge/>
          </w:tcPr>
          <w:p w14:paraId="14EB59D7" w14:textId="77777777" w:rsidR="006E57FA" w:rsidRPr="006C0D00" w:rsidRDefault="006E57FA" w:rsidP="00C035CE"/>
        </w:tc>
        <w:tc>
          <w:tcPr>
            <w:tcW w:w="1386" w:type="pct"/>
            <w:vMerge/>
          </w:tcPr>
          <w:p w14:paraId="23E23F9C" w14:textId="77777777" w:rsidR="006E57FA" w:rsidRPr="006C0D00" w:rsidRDefault="006E57FA" w:rsidP="00C035CE">
            <w:pPr>
              <w:rPr>
                <w:noProof/>
              </w:rPr>
            </w:pPr>
          </w:p>
        </w:tc>
        <w:tc>
          <w:tcPr>
            <w:tcW w:w="573" w:type="pct"/>
            <w:vMerge/>
          </w:tcPr>
          <w:p w14:paraId="39AF077C" w14:textId="77777777" w:rsidR="006E57FA" w:rsidRPr="006C0D00" w:rsidRDefault="006E57FA" w:rsidP="00EE4B5A">
            <w:pPr>
              <w:jc w:val="center"/>
            </w:pPr>
          </w:p>
        </w:tc>
        <w:tc>
          <w:tcPr>
            <w:tcW w:w="1913" w:type="pct"/>
          </w:tcPr>
          <w:p w14:paraId="0ABEE249" w14:textId="77777777" w:rsidR="006E57FA" w:rsidRPr="006C0D00" w:rsidRDefault="006E57FA" w:rsidP="0096063E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6C0D00">
              <w:t>Проведение обследования и освидетельствования зданий и сооружений</w:t>
            </w:r>
          </w:p>
        </w:tc>
        <w:tc>
          <w:tcPr>
            <w:tcW w:w="331" w:type="pct"/>
          </w:tcPr>
          <w:p w14:paraId="57FBD3E0" w14:textId="77777777" w:rsidR="006E57FA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C</w:t>
            </w:r>
            <w:r w:rsidR="006E57FA" w:rsidRPr="006C0D00">
              <w:t>/02.6</w:t>
            </w:r>
          </w:p>
        </w:tc>
        <w:tc>
          <w:tcPr>
            <w:tcW w:w="573" w:type="pct"/>
          </w:tcPr>
          <w:p w14:paraId="72FC0B8B" w14:textId="77777777" w:rsidR="006E57FA" w:rsidRPr="006C0D00" w:rsidRDefault="006E57FA" w:rsidP="00EE4B5A">
            <w:pPr>
              <w:jc w:val="center"/>
            </w:pPr>
            <w:r w:rsidRPr="006C0D00">
              <w:t>6</w:t>
            </w:r>
          </w:p>
        </w:tc>
      </w:tr>
      <w:tr w:rsidR="006E57FA" w:rsidRPr="006C0D00" w14:paraId="7224CD5D" w14:textId="77777777" w:rsidTr="001C5B89">
        <w:trPr>
          <w:trHeight w:val="20"/>
        </w:trPr>
        <w:tc>
          <w:tcPr>
            <w:tcW w:w="224" w:type="pct"/>
            <w:vMerge/>
          </w:tcPr>
          <w:p w14:paraId="0ABFA4DE" w14:textId="77777777" w:rsidR="006E57FA" w:rsidRPr="006C0D00" w:rsidRDefault="006E57FA" w:rsidP="00C035CE"/>
        </w:tc>
        <w:tc>
          <w:tcPr>
            <w:tcW w:w="1386" w:type="pct"/>
            <w:vMerge/>
          </w:tcPr>
          <w:p w14:paraId="75248C7F" w14:textId="77777777" w:rsidR="006E57FA" w:rsidRPr="006C0D00" w:rsidRDefault="006E57FA" w:rsidP="00C035CE">
            <w:pPr>
              <w:rPr>
                <w:noProof/>
              </w:rPr>
            </w:pPr>
          </w:p>
        </w:tc>
        <w:tc>
          <w:tcPr>
            <w:tcW w:w="573" w:type="pct"/>
            <w:vMerge/>
          </w:tcPr>
          <w:p w14:paraId="162ED8A7" w14:textId="77777777" w:rsidR="006E57FA" w:rsidRPr="006C0D00" w:rsidRDefault="006E57FA" w:rsidP="00EE4B5A">
            <w:pPr>
              <w:jc w:val="center"/>
            </w:pPr>
          </w:p>
        </w:tc>
        <w:tc>
          <w:tcPr>
            <w:tcW w:w="1913" w:type="pct"/>
          </w:tcPr>
          <w:p w14:paraId="1E3A4388" w14:textId="77777777" w:rsidR="006E57FA" w:rsidRPr="006C0D00" w:rsidRDefault="00C521ED" w:rsidP="00F63935">
            <w:pPr>
              <w:rPr>
                <w:rStyle w:val="Exact"/>
                <w:sz w:val="24"/>
                <w:szCs w:val="24"/>
              </w:rPr>
            </w:pPr>
            <w:r w:rsidRPr="006C0D00">
              <w:rPr>
                <w:rStyle w:val="Exact"/>
                <w:sz w:val="24"/>
                <w:szCs w:val="24"/>
              </w:rPr>
              <w:t xml:space="preserve">Оценка остаточного ресурса и возможности продления сроков безопасной эксплуатации </w:t>
            </w:r>
            <w:r w:rsidR="00C17F89" w:rsidRPr="006C0D00">
              <w:rPr>
                <w:rStyle w:val="Exact"/>
                <w:sz w:val="24"/>
                <w:szCs w:val="24"/>
              </w:rPr>
              <w:t>зданий и сооружений на</w:t>
            </w:r>
            <w:r w:rsidR="00F63935" w:rsidRPr="006C0D00">
              <w:rPr>
                <w:rStyle w:val="Exact"/>
                <w:sz w:val="24"/>
                <w:szCs w:val="24"/>
              </w:rPr>
              <w:t xml:space="preserve"> опасном производственном объекте</w:t>
            </w:r>
          </w:p>
        </w:tc>
        <w:tc>
          <w:tcPr>
            <w:tcW w:w="331" w:type="pct"/>
          </w:tcPr>
          <w:p w14:paraId="3C3D691C" w14:textId="77777777" w:rsidR="006E57FA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C</w:t>
            </w:r>
            <w:r w:rsidR="006E57FA" w:rsidRPr="006C0D00">
              <w:t>/03.6</w:t>
            </w:r>
          </w:p>
        </w:tc>
        <w:tc>
          <w:tcPr>
            <w:tcW w:w="573" w:type="pct"/>
          </w:tcPr>
          <w:p w14:paraId="1AF63390" w14:textId="77777777" w:rsidR="006E57FA" w:rsidRPr="006C0D00" w:rsidRDefault="006E57FA" w:rsidP="00EE4B5A">
            <w:pPr>
              <w:jc w:val="center"/>
            </w:pPr>
            <w:r w:rsidRPr="006C0D00">
              <w:t>6</w:t>
            </w:r>
          </w:p>
        </w:tc>
      </w:tr>
      <w:tr w:rsidR="0096063E" w:rsidRPr="006C0D00" w14:paraId="7648513B" w14:textId="77777777" w:rsidTr="001C5B89">
        <w:trPr>
          <w:trHeight w:val="20"/>
        </w:trPr>
        <w:tc>
          <w:tcPr>
            <w:tcW w:w="224" w:type="pct"/>
            <w:vMerge w:val="restart"/>
          </w:tcPr>
          <w:p w14:paraId="08E74F84" w14:textId="77777777" w:rsidR="0096063E" w:rsidRPr="006C0D00" w:rsidRDefault="00F80A76" w:rsidP="00C035CE">
            <w:r w:rsidRPr="006C0D00">
              <w:rPr>
                <w:lang w:val="en-US"/>
              </w:rPr>
              <w:t>D</w:t>
            </w:r>
          </w:p>
        </w:tc>
        <w:tc>
          <w:tcPr>
            <w:tcW w:w="1386" w:type="pct"/>
            <w:vMerge w:val="restart"/>
          </w:tcPr>
          <w:p w14:paraId="2CE22FA1" w14:textId="77777777" w:rsidR="0096063E" w:rsidRPr="006C0D00" w:rsidRDefault="00B85DDB" w:rsidP="00C035CE">
            <w:pPr>
              <w:rPr>
                <w:noProof/>
              </w:rPr>
            </w:pPr>
            <w:r w:rsidRPr="006C0D00">
              <w:t>Эк</w:t>
            </w:r>
            <w:r w:rsidR="00017FA9" w:rsidRPr="006C0D00">
              <w:t xml:space="preserve">спертиза технических устройств </w:t>
            </w:r>
            <w:r w:rsidR="00017FA9" w:rsidRPr="006C0D00">
              <w:rPr>
                <w:noProof/>
              </w:rPr>
              <w:t>на опасном производственном объекте</w:t>
            </w:r>
            <w:r w:rsidR="00017FA9" w:rsidRPr="006C0D00">
              <w:t xml:space="preserve"> </w:t>
            </w:r>
            <w:r w:rsidR="00017FA9" w:rsidRPr="006C0D00">
              <w:rPr>
                <w:noProof/>
              </w:rPr>
              <w:t>в соответствующей сфере (области)</w:t>
            </w:r>
          </w:p>
        </w:tc>
        <w:tc>
          <w:tcPr>
            <w:tcW w:w="573" w:type="pct"/>
            <w:vMerge w:val="restart"/>
          </w:tcPr>
          <w:p w14:paraId="7C4A018F" w14:textId="77777777" w:rsidR="0096063E" w:rsidRPr="006C0D00" w:rsidRDefault="007561C1" w:rsidP="00EE4B5A">
            <w:pPr>
              <w:jc w:val="center"/>
            </w:pPr>
            <w:r w:rsidRPr="006C0D00">
              <w:t>7</w:t>
            </w:r>
          </w:p>
        </w:tc>
        <w:tc>
          <w:tcPr>
            <w:tcW w:w="1913" w:type="pct"/>
          </w:tcPr>
          <w:p w14:paraId="3E2AD57E" w14:textId="77777777" w:rsidR="0096063E" w:rsidRPr="006C0D00" w:rsidRDefault="00F80A76" w:rsidP="00D1738D">
            <w:pPr>
              <w:rPr>
                <w:noProof/>
              </w:rPr>
            </w:pPr>
            <w:r w:rsidRPr="006C0D00">
              <w:rPr>
                <w:rStyle w:val="Exact"/>
                <w:sz w:val="24"/>
                <w:szCs w:val="24"/>
              </w:rPr>
              <w:t>Подготовка к проведению экспертизы технических устройств</w:t>
            </w:r>
          </w:p>
        </w:tc>
        <w:tc>
          <w:tcPr>
            <w:tcW w:w="331" w:type="pct"/>
          </w:tcPr>
          <w:p w14:paraId="0C4D1712" w14:textId="77777777" w:rsidR="0096063E" w:rsidRPr="006C0D00" w:rsidRDefault="00FF094E" w:rsidP="00EE4B5A">
            <w:pPr>
              <w:jc w:val="center"/>
            </w:pPr>
            <w:r w:rsidRPr="006C0D00">
              <w:rPr>
                <w:lang w:val="en-US"/>
              </w:rPr>
              <w:t>D</w:t>
            </w:r>
            <w:r w:rsidR="007561C1" w:rsidRPr="006C0D00">
              <w:t>/01.7</w:t>
            </w:r>
          </w:p>
        </w:tc>
        <w:tc>
          <w:tcPr>
            <w:tcW w:w="573" w:type="pct"/>
          </w:tcPr>
          <w:p w14:paraId="047ACE48" w14:textId="77777777" w:rsidR="0096063E" w:rsidRPr="006C0D00" w:rsidRDefault="009E2FCE" w:rsidP="00EE4B5A">
            <w:pPr>
              <w:jc w:val="center"/>
            </w:pPr>
            <w:r w:rsidRPr="006C0D00">
              <w:t>7</w:t>
            </w:r>
          </w:p>
        </w:tc>
      </w:tr>
      <w:tr w:rsidR="0096063E" w:rsidRPr="006C0D00" w14:paraId="5184F00B" w14:textId="77777777" w:rsidTr="001C5B89">
        <w:trPr>
          <w:trHeight w:val="20"/>
        </w:trPr>
        <w:tc>
          <w:tcPr>
            <w:tcW w:w="224" w:type="pct"/>
            <w:vMerge/>
          </w:tcPr>
          <w:p w14:paraId="4F6143A9" w14:textId="77777777" w:rsidR="0096063E" w:rsidRPr="006C0D00" w:rsidRDefault="0096063E" w:rsidP="00C035CE"/>
        </w:tc>
        <w:tc>
          <w:tcPr>
            <w:tcW w:w="1386" w:type="pct"/>
            <w:vMerge/>
          </w:tcPr>
          <w:p w14:paraId="616D94B7" w14:textId="77777777" w:rsidR="0096063E" w:rsidRPr="006C0D00" w:rsidRDefault="0096063E" w:rsidP="00C035CE">
            <w:pPr>
              <w:pStyle w:val="1c"/>
              <w:rPr>
                <w:noProof/>
              </w:rPr>
            </w:pPr>
          </w:p>
        </w:tc>
        <w:tc>
          <w:tcPr>
            <w:tcW w:w="573" w:type="pct"/>
            <w:vMerge/>
          </w:tcPr>
          <w:p w14:paraId="43EF2704" w14:textId="77777777" w:rsidR="0096063E" w:rsidRPr="006C0D00" w:rsidRDefault="0096063E" w:rsidP="00EE4B5A">
            <w:pPr>
              <w:jc w:val="center"/>
            </w:pPr>
          </w:p>
        </w:tc>
        <w:tc>
          <w:tcPr>
            <w:tcW w:w="1913" w:type="pct"/>
          </w:tcPr>
          <w:p w14:paraId="48B8ABEE" w14:textId="77777777" w:rsidR="0096063E" w:rsidRPr="006C0D00" w:rsidRDefault="00F80A76" w:rsidP="00F63935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6C0D00">
              <w:rPr>
                <w:rStyle w:val="Exact"/>
                <w:sz w:val="24"/>
                <w:szCs w:val="24"/>
              </w:rPr>
              <w:t>Проведение экспертизы технических устройств</w:t>
            </w:r>
          </w:p>
        </w:tc>
        <w:tc>
          <w:tcPr>
            <w:tcW w:w="331" w:type="pct"/>
          </w:tcPr>
          <w:p w14:paraId="6FA89D61" w14:textId="77777777" w:rsidR="0096063E" w:rsidRPr="006C0D00" w:rsidRDefault="00FF094E" w:rsidP="00EE4B5A">
            <w:pPr>
              <w:jc w:val="center"/>
            </w:pPr>
            <w:r w:rsidRPr="006C0D00">
              <w:rPr>
                <w:lang w:val="en-US"/>
              </w:rPr>
              <w:t>D</w:t>
            </w:r>
            <w:r w:rsidR="007561C1" w:rsidRPr="006C0D00">
              <w:t>/02.7</w:t>
            </w:r>
          </w:p>
        </w:tc>
        <w:tc>
          <w:tcPr>
            <w:tcW w:w="573" w:type="pct"/>
          </w:tcPr>
          <w:p w14:paraId="32AA7CDD" w14:textId="77777777" w:rsidR="0096063E" w:rsidRPr="006C0D00" w:rsidRDefault="009E2FCE" w:rsidP="00EE4B5A">
            <w:pPr>
              <w:jc w:val="center"/>
            </w:pPr>
            <w:r w:rsidRPr="006C0D00">
              <w:t>7</w:t>
            </w:r>
          </w:p>
        </w:tc>
      </w:tr>
      <w:tr w:rsidR="007561C1" w:rsidRPr="006C0D00" w14:paraId="38573402" w14:textId="77777777" w:rsidTr="001C5B89">
        <w:trPr>
          <w:trHeight w:val="20"/>
        </w:trPr>
        <w:tc>
          <w:tcPr>
            <w:tcW w:w="224" w:type="pct"/>
            <w:vMerge w:val="restart"/>
          </w:tcPr>
          <w:p w14:paraId="73F9B3F4" w14:textId="77777777" w:rsidR="007561C1" w:rsidRPr="006C0D00" w:rsidRDefault="00966189" w:rsidP="00C035CE">
            <w:pPr>
              <w:rPr>
                <w:lang w:val="en-US"/>
              </w:rPr>
            </w:pPr>
            <w:r w:rsidRPr="006C0D00">
              <w:rPr>
                <w:lang w:val="en-US"/>
              </w:rPr>
              <w:t>E</w:t>
            </w:r>
          </w:p>
        </w:tc>
        <w:tc>
          <w:tcPr>
            <w:tcW w:w="1386" w:type="pct"/>
            <w:vMerge w:val="restart"/>
          </w:tcPr>
          <w:p w14:paraId="4D798F4D" w14:textId="77777777" w:rsidR="007561C1" w:rsidRPr="006C0D00" w:rsidRDefault="00F80A76" w:rsidP="00C035CE">
            <w:pPr>
              <w:rPr>
                <w:noProof/>
              </w:rPr>
            </w:pPr>
            <w:r w:rsidRPr="006C0D00">
              <w:rPr>
                <w:noProof/>
              </w:rPr>
              <w:t>Экспертиза зданий и сооружений на опасном производственном объекте</w:t>
            </w:r>
            <w:r w:rsidR="00017FA9" w:rsidRPr="006C0D00">
              <w:rPr>
                <w:noProof/>
              </w:rPr>
              <w:t xml:space="preserve"> в соответствующей сфере (области)</w:t>
            </w:r>
          </w:p>
        </w:tc>
        <w:tc>
          <w:tcPr>
            <w:tcW w:w="573" w:type="pct"/>
            <w:vMerge w:val="restart"/>
          </w:tcPr>
          <w:p w14:paraId="4B7B59F5" w14:textId="77777777" w:rsidR="007561C1" w:rsidRPr="006C0D00" w:rsidRDefault="007561C1" w:rsidP="00EE4B5A">
            <w:pPr>
              <w:jc w:val="center"/>
            </w:pPr>
            <w:r w:rsidRPr="006C0D00">
              <w:t>7</w:t>
            </w:r>
          </w:p>
        </w:tc>
        <w:tc>
          <w:tcPr>
            <w:tcW w:w="1913" w:type="pct"/>
          </w:tcPr>
          <w:p w14:paraId="5636F5CD" w14:textId="77777777" w:rsidR="007561C1" w:rsidRPr="006C0D00" w:rsidRDefault="00F80A76" w:rsidP="00F80A76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6C0D00">
              <w:rPr>
                <w:noProof/>
              </w:rPr>
              <w:t>Подготовка к проведению экспертизы зданий и сооружений</w:t>
            </w:r>
          </w:p>
        </w:tc>
        <w:tc>
          <w:tcPr>
            <w:tcW w:w="331" w:type="pct"/>
          </w:tcPr>
          <w:p w14:paraId="1580A599" w14:textId="77777777" w:rsidR="007561C1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E</w:t>
            </w:r>
            <w:r w:rsidR="007561C1" w:rsidRPr="006C0D00">
              <w:t>/01.7</w:t>
            </w:r>
          </w:p>
        </w:tc>
        <w:tc>
          <w:tcPr>
            <w:tcW w:w="573" w:type="pct"/>
          </w:tcPr>
          <w:p w14:paraId="035D962F" w14:textId="77777777" w:rsidR="007561C1" w:rsidRPr="006C0D00" w:rsidRDefault="007561C1" w:rsidP="00EE4B5A">
            <w:pPr>
              <w:jc w:val="center"/>
            </w:pPr>
            <w:r w:rsidRPr="006C0D00">
              <w:t>7</w:t>
            </w:r>
          </w:p>
        </w:tc>
      </w:tr>
      <w:tr w:rsidR="007561C1" w:rsidRPr="006C0D00" w14:paraId="534CA6BD" w14:textId="77777777" w:rsidTr="001C5B89">
        <w:trPr>
          <w:trHeight w:val="20"/>
        </w:trPr>
        <w:tc>
          <w:tcPr>
            <w:tcW w:w="224" w:type="pct"/>
            <w:vMerge/>
          </w:tcPr>
          <w:p w14:paraId="04730DA4" w14:textId="77777777" w:rsidR="007561C1" w:rsidRPr="006C0D00" w:rsidRDefault="007561C1" w:rsidP="00EE4B5A">
            <w:pPr>
              <w:jc w:val="center"/>
            </w:pPr>
          </w:p>
        </w:tc>
        <w:tc>
          <w:tcPr>
            <w:tcW w:w="1386" w:type="pct"/>
            <w:vMerge/>
          </w:tcPr>
          <w:p w14:paraId="4CDF090B" w14:textId="77777777" w:rsidR="007561C1" w:rsidRPr="006C0D00" w:rsidRDefault="007561C1" w:rsidP="009E42D3"/>
        </w:tc>
        <w:tc>
          <w:tcPr>
            <w:tcW w:w="573" w:type="pct"/>
            <w:vMerge/>
          </w:tcPr>
          <w:p w14:paraId="236ADB3E" w14:textId="77777777" w:rsidR="007561C1" w:rsidRPr="006C0D00" w:rsidRDefault="007561C1" w:rsidP="00EE4B5A">
            <w:pPr>
              <w:jc w:val="center"/>
            </w:pPr>
          </w:p>
        </w:tc>
        <w:tc>
          <w:tcPr>
            <w:tcW w:w="1913" w:type="pct"/>
          </w:tcPr>
          <w:p w14:paraId="556990BF" w14:textId="77777777" w:rsidR="007561C1" w:rsidRPr="006C0D00" w:rsidRDefault="00F80A76" w:rsidP="00F63935">
            <w:r w:rsidRPr="006C0D00">
              <w:rPr>
                <w:rStyle w:val="Exact"/>
                <w:rFonts w:eastAsia="Calibri"/>
                <w:sz w:val="24"/>
                <w:szCs w:val="24"/>
              </w:rPr>
              <w:t>Проведение экспертизы зданий и сооружений</w:t>
            </w:r>
            <w:r w:rsidR="00317FC0" w:rsidRPr="006C0D00">
              <w:rPr>
                <w:rStyle w:val="Exac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</w:tcPr>
          <w:p w14:paraId="4DE2C434" w14:textId="77777777" w:rsidR="007561C1" w:rsidRPr="006C0D00" w:rsidRDefault="00966189" w:rsidP="00EE4B5A">
            <w:pPr>
              <w:jc w:val="center"/>
            </w:pPr>
            <w:r w:rsidRPr="006C0D00">
              <w:rPr>
                <w:lang w:val="en-US"/>
              </w:rPr>
              <w:t>E</w:t>
            </w:r>
            <w:r w:rsidR="007561C1" w:rsidRPr="006C0D00">
              <w:t>/02.7</w:t>
            </w:r>
          </w:p>
        </w:tc>
        <w:tc>
          <w:tcPr>
            <w:tcW w:w="573" w:type="pct"/>
          </w:tcPr>
          <w:p w14:paraId="0F8DF069" w14:textId="77777777" w:rsidR="007561C1" w:rsidRPr="006C0D00" w:rsidRDefault="007561C1" w:rsidP="00EE4B5A">
            <w:pPr>
              <w:jc w:val="center"/>
            </w:pPr>
            <w:r w:rsidRPr="006C0D00">
              <w:t>7</w:t>
            </w:r>
          </w:p>
        </w:tc>
      </w:tr>
      <w:tr w:rsidR="00EE4B5A" w:rsidRPr="006C0D00" w14:paraId="7918D26B" w14:textId="77777777" w:rsidTr="001C5B89">
        <w:trPr>
          <w:trHeight w:val="20"/>
        </w:trPr>
        <w:tc>
          <w:tcPr>
            <w:tcW w:w="224" w:type="pct"/>
            <w:vMerge w:val="restart"/>
          </w:tcPr>
          <w:p w14:paraId="3EA57C26" w14:textId="77777777" w:rsidR="00EE4B5A" w:rsidRPr="006C0D00" w:rsidRDefault="00F80A76" w:rsidP="00C035CE">
            <w:pPr>
              <w:rPr>
                <w:lang w:val="en-US"/>
              </w:rPr>
            </w:pPr>
            <w:r w:rsidRPr="006C0D00">
              <w:rPr>
                <w:lang w:val="en-US"/>
              </w:rPr>
              <w:t>F</w:t>
            </w:r>
          </w:p>
        </w:tc>
        <w:tc>
          <w:tcPr>
            <w:tcW w:w="1386" w:type="pct"/>
            <w:vMerge w:val="restart"/>
          </w:tcPr>
          <w:p w14:paraId="6D988F53" w14:textId="77777777" w:rsidR="00EE4B5A" w:rsidRPr="006C0D00" w:rsidRDefault="00F80A76" w:rsidP="009E42D3">
            <w:r w:rsidRPr="006C0D00">
              <w:rPr>
                <w:bCs/>
                <w:color w:val="000000"/>
              </w:rPr>
              <w:t xml:space="preserve">Организация производственного контроля </w:t>
            </w:r>
            <w:r w:rsidR="00017FA9" w:rsidRPr="006C0D00">
              <w:rPr>
                <w:noProof/>
              </w:rPr>
              <w:t>на опасном производственном объекте</w:t>
            </w:r>
            <w:r w:rsidR="00C17F89" w:rsidRPr="006C0D00">
              <w:rPr>
                <w:noProof/>
              </w:rPr>
              <w:t xml:space="preserve"> </w:t>
            </w:r>
          </w:p>
        </w:tc>
        <w:tc>
          <w:tcPr>
            <w:tcW w:w="573" w:type="pct"/>
            <w:vMerge w:val="restart"/>
          </w:tcPr>
          <w:p w14:paraId="10BF54F9" w14:textId="77777777" w:rsidR="00EE4B5A" w:rsidRPr="006C0D00" w:rsidRDefault="003B7990" w:rsidP="00EE4B5A">
            <w:pPr>
              <w:jc w:val="center"/>
            </w:pPr>
            <w:r w:rsidRPr="006C0D00">
              <w:t>7</w:t>
            </w:r>
          </w:p>
        </w:tc>
        <w:tc>
          <w:tcPr>
            <w:tcW w:w="1913" w:type="pct"/>
          </w:tcPr>
          <w:p w14:paraId="172B84A4" w14:textId="77777777" w:rsidR="00EE4B5A" w:rsidRPr="006C0D00" w:rsidRDefault="00F80A76" w:rsidP="00017FA9">
            <w:r w:rsidRPr="006C0D00">
              <w:rPr>
                <w:rStyle w:val="Exact"/>
                <w:rFonts w:eastAsia="Calibri"/>
                <w:sz w:val="24"/>
                <w:szCs w:val="24"/>
              </w:rPr>
              <w:t xml:space="preserve">Организация </w:t>
            </w:r>
            <w:r w:rsidR="00E608AC" w:rsidRPr="006C0D00">
              <w:rPr>
                <w:rStyle w:val="Exact"/>
                <w:rFonts w:eastAsia="Calibri"/>
                <w:sz w:val="24"/>
                <w:szCs w:val="24"/>
              </w:rPr>
              <w:t xml:space="preserve">производственного контроля </w:t>
            </w:r>
          </w:p>
        </w:tc>
        <w:tc>
          <w:tcPr>
            <w:tcW w:w="331" w:type="pct"/>
          </w:tcPr>
          <w:p w14:paraId="7B8C332F" w14:textId="77777777" w:rsidR="00EE4B5A" w:rsidRPr="006C0D00" w:rsidRDefault="00FF094E" w:rsidP="00EE4B5A">
            <w:pPr>
              <w:jc w:val="center"/>
            </w:pPr>
            <w:r w:rsidRPr="006C0D00">
              <w:rPr>
                <w:lang w:val="en-US"/>
              </w:rPr>
              <w:t>F</w:t>
            </w:r>
            <w:r w:rsidR="007561C1" w:rsidRPr="006C0D00">
              <w:t>/01.7</w:t>
            </w:r>
          </w:p>
        </w:tc>
        <w:tc>
          <w:tcPr>
            <w:tcW w:w="573" w:type="pct"/>
          </w:tcPr>
          <w:p w14:paraId="4C948756" w14:textId="77777777" w:rsidR="00EE4B5A" w:rsidRPr="006C0D00" w:rsidRDefault="0031755C" w:rsidP="00EE4B5A">
            <w:pPr>
              <w:jc w:val="center"/>
            </w:pPr>
            <w:r w:rsidRPr="006C0D00">
              <w:t>7</w:t>
            </w:r>
          </w:p>
        </w:tc>
      </w:tr>
      <w:tr w:rsidR="00F56C1E" w:rsidRPr="006C0D00" w14:paraId="4CAA4984" w14:textId="77777777" w:rsidTr="001C5B89">
        <w:trPr>
          <w:trHeight w:val="20"/>
        </w:trPr>
        <w:tc>
          <w:tcPr>
            <w:tcW w:w="224" w:type="pct"/>
            <w:vMerge/>
          </w:tcPr>
          <w:p w14:paraId="484D4D74" w14:textId="77777777" w:rsidR="00F56C1E" w:rsidRPr="006C0D00" w:rsidRDefault="00F56C1E" w:rsidP="00EE4B5A">
            <w:pPr>
              <w:jc w:val="center"/>
            </w:pPr>
          </w:p>
        </w:tc>
        <w:tc>
          <w:tcPr>
            <w:tcW w:w="1386" w:type="pct"/>
            <w:vMerge/>
          </w:tcPr>
          <w:p w14:paraId="58A13B46" w14:textId="77777777" w:rsidR="00F56C1E" w:rsidRPr="006C0D00" w:rsidRDefault="00F56C1E" w:rsidP="00763C0E">
            <w:pPr>
              <w:pStyle w:val="aff4"/>
            </w:pPr>
          </w:p>
        </w:tc>
        <w:tc>
          <w:tcPr>
            <w:tcW w:w="573" w:type="pct"/>
            <w:vMerge/>
          </w:tcPr>
          <w:p w14:paraId="3C6BC7FE" w14:textId="77777777" w:rsidR="00F56C1E" w:rsidRPr="006C0D00" w:rsidRDefault="00F56C1E" w:rsidP="00EE4B5A">
            <w:pPr>
              <w:jc w:val="center"/>
            </w:pPr>
          </w:p>
        </w:tc>
        <w:tc>
          <w:tcPr>
            <w:tcW w:w="1913" w:type="pct"/>
          </w:tcPr>
          <w:p w14:paraId="0DE433C4" w14:textId="77777777" w:rsidR="00F56C1E" w:rsidRPr="006C0D00" w:rsidRDefault="00F8340A" w:rsidP="00763C0E">
            <w:pPr>
              <w:rPr>
                <w:rStyle w:val="Exact"/>
                <w:rFonts w:eastAsia="Calibri"/>
                <w:sz w:val="24"/>
                <w:szCs w:val="24"/>
              </w:rPr>
            </w:pPr>
            <w:r w:rsidRPr="006C0D00">
              <w:t>Организация работ по повышению эффективности системы производственного контроля на опасном производственном объекте</w:t>
            </w:r>
          </w:p>
        </w:tc>
        <w:tc>
          <w:tcPr>
            <w:tcW w:w="331" w:type="pct"/>
          </w:tcPr>
          <w:p w14:paraId="06A2AD8A" w14:textId="77777777" w:rsidR="00F56C1E" w:rsidRPr="006C0D00" w:rsidRDefault="00FF094E" w:rsidP="00EE4B5A">
            <w:pPr>
              <w:jc w:val="center"/>
              <w:rPr>
                <w:lang w:val="en-US"/>
              </w:rPr>
            </w:pPr>
            <w:r w:rsidRPr="006C0D00">
              <w:rPr>
                <w:lang w:val="en-US"/>
              </w:rPr>
              <w:t>F/02</w:t>
            </w:r>
            <w:r w:rsidR="00074EDC" w:rsidRPr="006C0D00">
              <w:t>.</w:t>
            </w:r>
            <w:r w:rsidRPr="006C0D00">
              <w:rPr>
                <w:lang w:val="en-US"/>
              </w:rPr>
              <w:t>7</w:t>
            </w:r>
          </w:p>
        </w:tc>
        <w:tc>
          <w:tcPr>
            <w:tcW w:w="573" w:type="pct"/>
          </w:tcPr>
          <w:p w14:paraId="29E8379D" w14:textId="77777777" w:rsidR="00F56C1E" w:rsidRPr="006C0D00" w:rsidRDefault="00FF094E" w:rsidP="00EE4B5A">
            <w:pPr>
              <w:jc w:val="center"/>
              <w:rPr>
                <w:lang w:val="en-US"/>
              </w:rPr>
            </w:pPr>
            <w:r w:rsidRPr="006C0D00">
              <w:rPr>
                <w:lang w:val="en-US"/>
              </w:rPr>
              <w:t>7</w:t>
            </w:r>
          </w:p>
        </w:tc>
      </w:tr>
    </w:tbl>
    <w:p w14:paraId="3BD331BB" w14:textId="77777777" w:rsidR="00A03057" w:rsidRPr="006C0D00" w:rsidRDefault="00A03057" w:rsidP="00A03057">
      <w:pPr>
        <w:tabs>
          <w:tab w:val="left" w:pos="9498"/>
        </w:tabs>
        <w:rPr>
          <w:b/>
          <w:sz w:val="28"/>
        </w:rPr>
        <w:sectPr w:rsidR="00A03057" w:rsidRPr="006C0D00" w:rsidSect="00C035CE">
          <w:headerReference w:type="default" r:id="rId12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14:paraId="3027B88A" w14:textId="77777777" w:rsidR="000551CB" w:rsidRPr="006C0D00" w:rsidRDefault="002060AE" w:rsidP="002060AE">
      <w:pPr>
        <w:pStyle w:val="1d"/>
        <w:jc w:val="center"/>
      </w:pPr>
      <w:bookmarkStart w:id="4" w:name="_Toc11322727"/>
      <w:bookmarkStart w:id="5" w:name="_Toc409160004"/>
      <w:bookmarkStart w:id="6" w:name="_Toc497650993"/>
      <w:r w:rsidRPr="006C0D00">
        <w:t>III. Характеристика обобщенных трудовых функций</w:t>
      </w:r>
      <w:bookmarkEnd w:id="4"/>
    </w:p>
    <w:p w14:paraId="7EDF454B" w14:textId="77777777" w:rsidR="002060AE" w:rsidRPr="006C0D00" w:rsidRDefault="002060AE" w:rsidP="001C5B89"/>
    <w:p w14:paraId="5672532B" w14:textId="77777777" w:rsidR="00206614" w:rsidRPr="006C0D00" w:rsidRDefault="00206614" w:rsidP="00D956A8">
      <w:pPr>
        <w:pStyle w:val="25"/>
      </w:pPr>
      <w:bookmarkStart w:id="7" w:name="_Toc11322728"/>
      <w:r w:rsidRPr="006C0D00">
        <w:t>3.1. Обобщенная трудовая функция</w:t>
      </w:r>
      <w:bookmarkEnd w:id="7"/>
    </w:p>
    <w:p w14:paraId="7AED7B73" w14:textId="77777777" w:rsidR="00206614" w:rsidRPr="006C0D00" w:rsidRDefault="00206614" w:rsidP="0020661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497"/>
        <w:gridCol w:w="4576"/>
        <w:gridCol w:w="832"/>
        <w:gridCol w:w="971"/>
        <w:gridCol w:w="1524"/>
        <w:gridCol w:w="800"/>
      </w:tblGrid>
      <w:tr w:rsidR="00206614" w:rsidRPr="006C0D00" w14:paraId="16E28FAC" w14:textId="77777777" w:rsidTr="00CB79FC">
        <w:trPr>
          <w:trHeight w:val="411"/>
        </w:trPr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3A5DB06" w14:textId="77777777" w:rsidR="00206614" w:rsidRPr="006C0D00" w:rsidRDefault="00206614" w:rsidP="00940D14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02C8E" w14:textId="77777777" w:rsidR="00206614" w:rsidRPr="006C0D00" w:rsidRDefault="00435D92" w:rsidP="002060AE">
            <w:pPr>
              <w:pStyle w:val="25"/>
              <w:rPr>
                <w:b w:val="0"/>
              </w:rPr>
            </w:pPr>
            <w:bookmarkStart w:id="8" w:name="_Toc11322729"/>
            <w:r w:rsidRPr="006C0D00">
              <w:rPr>
                <w:b w:val="0"/>
              </w:rPr>
              <w:t>Осуществление производственного контроля на опасном производственном объекте</w:t>
            </w:r>
            <w:bookmarkEnd w:id="8"/>
          </w:p>
        </w:tc>
        <w:tc>
          <w:tcPr>
            <w:tcW w:w="40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949FFFB" w14:textId="77777777" w:rsidR="00206614" w:rsidRPr="006C0D00" w:rsidRDefault="00206614" w:rsidP="00C035C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EE0319" w14:textId="77777777" w:rsidR="00206614" w:rsidRPr="006C0D00" w:rsidRDefault="00966189" w:rsidP="00940D14">
            <w:pPr>
              <w:tabs>
                <w:tab w:val="left" w:pos="9498"/>
              </w:tabs>
              <w:jc w:val="center"/>
              <w:rPr>
                <w:lang w:val="en-US"/>
              </w:rPr>
            </w:pPr>
            <w:r w:rsidRPr="006C0D00">
              <w:rPr>
                <w:lang w:val="en-US"/>
              </w:rPr>
              <w:t>A</w:t>
            </w:r>
          </w:p>
        </w:tc>
        <w:tc>
          <w:tcPr>
            <w:tcW w:w="7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F9916D" w14:textId="77777777" w:rsidR="00206614" w:rsidRPr="006C0D00" w:rsidRDefault="00206614" w:rsidP="00C035C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4CD70A" w14:textId="77777777" w:rsidR="00206614" w:rsidRPr="006C0D00" w:rsidRDefault="00206614" w:rsidP="00940D14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0CAE88B0" w14:textId="77777777" w:rsidR="00C035CE" w:rsidRPr="006C0D00" w:rsidRDefault="00C035C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2062"/>
        <w:gridCol w:w="1310"/>
        <w:gridCol w:w="563"/>
        <w:gridCol w:w="1740"/>
        <w:gridCol w:w="2199"/>
        <w:gridCol w:w="2326"/>
      </w:tblGrid>
      <w:tr w:rsidR="00206614" w:rsidRPr="006C0D00" w14:paraId="03CD5F07" w14:textId="77777777" w:rsidTr="00CB79FC">
        <w:trPr>
          <w:trHeight w:val="20"/>
        </w:trPr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EBE7B31" w14:textId="77777777" w:rsidR="00206614" w:rsidRPr="006C0D00" w:rsidRDefault="00206614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88C392" w14:textId="77777777" w:rsidR="00206614" w:rsidRPr="006C0D00" w:rsidRDefault="00206614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7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3776D" w14:textId="77777777" w:rsidR="00206614" w:rsidRPr="006C0D00" w:rsidRDefault="00206614" w:rsidP="00940D14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C9840F" w14:textId="77777777" w:rsidR="00206614" w:rsidRPr="006C0D00" w:rsidRDefault="00206614" w:rsidP="00940D14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0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DC3034" w14:textId="77777777" w:rsidR="00206614" w:rsidRPr="006C0D00" w:rsidRDefault="00206614" w:rsidP="00940D14">
            <w:pPr>
              <w:tabs>
                <w:tab w:val="left" w:pos="9498"/>
              </w:tabs>
              <w:jc w:val="center"/>
            </w:pPr>
          </w:p>
        </w:tc>
        <w:tc>
          <w:tcPr>
            <w:tcW w:w="11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32254A" w14:textId="77777777" w:rsidR="00206614" w:rsidRPr="006C0D00" w:rsidRDefault="00206614" w:rsidP="00940D14">
            <w:pPr>
              <w:tabs>
                <w:tab w:val="left" w:pos="9498"/>
              </w:tabs>
              <w:jc w:val="center"/>
            </w:pPr>
          </w:p>
        </w:tc>
      </w:tr>
      <w:tr w:rsidR="00206614" w:rsidRPr="006C0D00" w14:paraId="5AE92A67" w14:textId="77777777" w:rsidTr="00CB79FC">
        <w:trPr>
          <w:trHeight w:val="227"/>
        </w:trPr>
        <w:tc>
          <w:tcPr>
            <w:tcW w:w="101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C34C88" w14:textId="77777777" w:rsidR="00206614" w:rsidRPr="006C0D00" w:rsidRDefault="00206614" w:rsidP="00940D14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771" w:type="pct"/>
            <w:gridSpan w:val="3"/>
            <w:tcBorders>
              <w:top w:val="nil"/>
              <w:bottom w:val="nil"/>
            </w:tcBorders>
            <w:vAlign w:val="center"/>
          </w:tcPr>
          <w:p w14:paraId="775BF810" w14:textId="77777777" w:rsidR="00206614" w:rsidRPr="006C0D00" w:rsidRDefault="00206614" w:rsidP="00940D14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078" w:type="pct"/>
            <w:tcBorders>
              <w:top w:val="nil"/>
              <w:bottom w:val="nil"/>
            </w:tcBorders>
          </w:tcPr>
          <w:p w14:paraId="1E4864FE" w14:textId="77777777" w:rsidR="00206614" w:rsidRPr="006C0D00" w:rsidRDefault="00206614" w:rsidP="00940D14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40" w:type="pct"/>
            <w:tcBorders>
              <w:top w:val="nil"/>
              <w:bottom w:val="nil"/>
              <w:right w:val="nil"/>
            </w:tcBorders>
          </w:tcPr>
          <w:p w14:paraId="5A571C65" w14:textId="77777777" w:rsidR="00206614" w:rsidRPr="006C0D00" w:rsidRDefault="00206614" w:rsidP="00940D14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E0C97D8" w14:textId="77777777" w:rsidR="00C035CE" w:rsidRPr="006C0D00" w:rsidRDefault="00C035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04"/>
        <w:gridCol w:w="7991"/>
      </w:tblGrid>
      <w:tr w:rsidR="00206614" w:rsidRPr="006C0D00" w14:paraId="231A5BA4" w14:textId="77777777" w:rsidTr="00C035CE">
        <w:trPr>
          <w:trHeight w:val="654"/>
        </w:trPr>
        <w:tc>
          <w:tcPr>
            <w:tcW w:w="1081" w:type="pct"/>
            <w:tcBorders>
              <w:left w:val="single" w:sz="4" w:space="0" w:color="808080"/>
            </w:tcBorders>
          </w:tcPr>
          <w:p w14:paraId="042A1EED" w14:textId="77777777" w:rsidR="00206614" w:rsidRPr="006C0D00" w:rsidRDefault="00206614" w:rsidP="00940D14">
            <w:pPr>
              <w:tabs>
                <w:tab w:val="left" w:pos="9498"/>
              </w:tabs>
            </w:pPr>
            <w:r w:rsidRPr="006C0D00">
              <w:t>Возможные наименования должностей</w:t>
            </w:r>
            <w:r w:rsidR="008D5321" w:rsidRPr="006C0D00">
              <w:t>, профессий</w:t>
            </w:r>
          </w:p>
        </w:tc>
        <w:tc>
          <w:tcPr>
            <w:tcW w:w="3919" w:type="pct"/>
            <w:tcBorders>
              <w:right w:val="single" w:sz="4" w:space="0" w:color="808080"/>
            </w:tcBorders>
          </w:tcPr>
          <w:p w14:paraId="5EF11B53" w14:textId="77777777" w:rsidR="00206614" w:rsidRPr="006C0D00" w:rsidRDefault="00C17F89" w:rsidP="00940D14">
            <w:pPr>
              <w:tabs>
                <w:tab w:val="left" w:pos="9498"/>
              </w:tabs>
            </w:pPr>
            <w:r w:rsidRPr="006C0D00">
              <w:t>Специалист по производственному контролю</w:t>
            </w:r>
          </w:p>
          <w:p w14:paraId="62B225F4" w14:textId="77777777" w:rsidR="00CD1816" w:rsidRPr="006C0D00" w:rsidRDefault="00206614" w:rsidP="00940D14">
            <w:pPr>
              <w:tabs>
                <w:tab w:val="left" w:pos="9498"/>
              </w:tabs>
              <w:rPr>
                <w:rStyle w:val="Exact"/>
                <w:rFonts w:eastAsia="Calibri"/>
                <w:sz w:val="24"/>
                <w:szCs w:val="24"/>
              </w:rPr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>Специалист по обеспечению требований промышленной безопасности</w:t>
            </w:r>
          </w:p>
          <w:p w14:paraId="6766E392" w14:textId="77777777" w:rsidR="0012637A" w:rsidRPr="006C0D00" w:rsidRDefault="0009097E" w:rsidP="0012637A">
            <w:pPr>
              <w:tabs>
                <w:tab w:val="left" w:pos="9498"/>
              </w:tabs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Инженер по промышленной безопасности</w:t>
            </w:r>
          </w:p>
          <w:p w14:paraId="71354163" w14:textId="77777777" w:rsidR="0091393E" w:rsidRPr="006C0D00" w:rsidRDefault="0091393E" w:rsidP="0012637A">
            <w:pPr>
              <w:tabs>
                <w:tab w:val="left" w:pos="9498"/>
              </w:tabs>
            </w:pPr>
            <w:r w:rsidRPr="006C0D00">
              <w:t>Специалист, ответственный за осуществление производственного контроля при эксплуатации опасного производственного объекта</w:t>
            </w:r>
          </w:p>
        </w:tc>
      </w:tr>
    </w:tbl>
    <w:p w14:paraId="453A72FA" w14:textId="77777777" w:rsidR="00C035CE" w:rsidRPr="006C0D00" w:rsidRDefault="00C035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04"/>
        <w:gridCol w:w="7991"/>
      </w:tblGrid>
      <w:tr w:rsidR="00206614" w:rsidRPr="006C0D00" w14:paraId="5226C837" w14:textId="77777777" w:rsidTr="00593586">
        <w:trPr>
          <w:trHeight w:val="20"/>
        </w:trPr>
        <w:tc>
          <w:tcPr>
            <w:tcW w:w="1081" w:type="pct"/>
            <w:tcBorders>
              <w:left w:val="single" w:sz="4" w:space="0" w:color="808080"/>
            </w:tcBorders>
          </w:tcPr>
          <w:p w14:paraId="6E59B6D6" w14:textId="77777777" w:rsidR="00206614" w:rsidRPr="006C0D00" w:rsidRDefault="00206614" w:rsidP="00C035CE">
            <w:pPr>
              <w:tabs>
                <w:tab w:val="left" w:pos="9498"/>
              </w:tabs>
            </w:pPr>
            <w:r w:rsidRPr="006C0D00">
              <w:t>Требования к образованию и обучению</w:t>
            </w:r>
          </w:p>
        </w:tc>
        <w:tc>
          <w:tcPr>
            <w:tcW w:w="3919" w:type="pct"/>
            <w:tcBorders>
              <w:right w:val="single" w:sz="4" w:space="0" w:color="808080"/>
            </w:tcBorders>
            <w:shd w:val="clear" w:color="auto" w:fill="auto"/>
          </w:tcPr>
          <w:p w14:paraId="02C81DAB" w14:textId="77777777" w:rsidR="00412ED4" w:rsidRPr="006C0D00" w:rsidRDefault="00275EB5" w:rsidP="00C035CE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C0D00">
              <w:rPr>
                <w:color w:val="000000"/>
              </w:rPr>
              <w:t xml:space="preserve">Высшее образование </w:t>
            </w:r>
            <w:r w:rsidR="009532D7" w:rsidRPr="006C0D00">
              <w:rPr>
                <w:color w:val="000000"/>
              </w:rPr>
              <w:t xml:space="preserve">(техническое) </w:t>
            </w:r>
            <w:r w:rsidRPr="006C0D00">
              <w:rPr>
                <w:color w:val="000000"/>
              </w:rPr>
              <w:t xml:space="preserve">– </w:t>
            </w:r>
            <w:bookmarkEnd w:id="5"/>
            <w:bookmarkEnd w:id="6"/>
            <w:r w:rsidR="009532D7" w:rsidRPr="006C0D00">
              <w:t>бакалавриат, соответствующее профилю производственного объекта</w:t>
            </w:r>
            <w:r w:rsidR="009532D7" w:rsidRPr="006C0D00">
              <w:rPr>
                <w:rStyle w:val="af3"/>
                <w:color w:val="000000" w:themeColor="text1"/>
              </w:rPr>
              <w:endnoteReference w:id="4"/>
            </w:r>
          </w:p>
        </w:tc>
      </w:tr>
      <w:tr w:rsidR="00206614" w:rsidRPr="006C0D00" w14:paraId="4DBF53BB" w14:textId="77777777" w:rsidTr="00C035CE">
        <w:trPr>
          <w:trHeight w:val="20"/>
        </w:trPr>
        <w:tc>
          <w:tcPr>
            <w:tcW w:w="1081" w:type="pct"/>
            <w:tcBorders>
              <w:left w:val="single" w:sz="4" w:space="0" w:color="808080"/>
              <w:bottom w:val="single" w:sz="4" w:space="0" w:color="808080"/>
            </w:tcBorders>
          </w:tcPr>
          <w:p w14:paraId="34DBCE6F" w14:textId="77777777" w:rsidR="00206614" w:rsidRPr="006C0D00" w:rsidRDefault="00206614" w:rsidP="00C035CE">
            <w:pPr>
              <w:tabs>
                <w:tab w:val="left" w:pos="9498"/>
              </w:tabs>
            </w:pPr>
            <w:r w:rsidRPr="006C0D00">
              <w:t>Требования к опыту практической работы</w:t>
            </w:r>
            <w:r w:rsidR="0044066B" w:rsidRPr="006C0D00">
              <w:t xml:space="preserve"> </w:t>
            </w:r>
          </w:p>
        </w:tc>
        <w:tc>
          <w:tcPr>
            <w:tcW w:w="3919" w:type="pct"/>
            <w:tcBorders>
              <w:bottom w:val="single" w:sz="4" w:space="0" w:color="808080"/>
              <w:right w:val="single" w:sz="4" w:space="0" w:color="808080"/>
            </w:tcBorders>
          </w:tcPr>
          <w:p w14:paraId="6F8B4ABE" w14:textId="359BE968" w:rsidR="00612E76" w:rsidRPr="006C0D00" w:rsidRDefault="00DC1467" w:rsidP="00445484">
            <w:pPr>
              <w:pStyle w:val="pboth"/>
              <w:spacing w:before="0" w:beforeAutospacing="0" w:after="0" w:afterAutospacing="0"/>
              <w:ind w:left="15"/>
              <w:textAlignment w:val="baseline"/>
              <w:rPr>
                <w:color w:val="000000"/>
                <w:vertAlign w:val="superscript"/>
              </w:rPr>
            </w:pPr>
            <w:r w:rsidRPr="006C0D00">
              <w:t xml:space="preserve">Не менее </w:t>
            </w:r>
            <w:r w:rsidR="00FA7559" w:rsidRPr="006C0D00">
              <w:t>трех</w:t>
            </w:r>
            <w:r w:rsidRPr="006C0D00">
              <w:t xml:space="preserve"> лет на соответствующей работе на опасном производственном объекте отрасли</w:t>
            </w:r>
            <w:r w:rsidR="00BF0D11" w:rsidRPr="006C0D00">
              <w:rPr>
                <w:vertAlign w:val="superscript"/>
              </w:rPr>
              <w:t>4</w:t>
            </w:r>
          </w:p>
        </w:tc>
      </w:tr>
      <w:tr w:rsidR="00206614" w:rsidRPr="006C0D00" w14:paraId="3A9266EF" w14:textId="77777777" w:rsidTr="00C035CE">
        <w:trPr>
          <w:trHeight w:val="20"/>
        </w:trPr>
        <w:tc>
          <w:tcPr>
            <w:tcW w:w="1081" w:type="pct"/>
            <w:tcBorders>
              <w:left w:val="single" w:sz="4" w:space="0" w:color="808080"/>
              <w:bottom w:val="single" w:sz="4" w:space="0" w:color="808080"/>
            </w:tcBorders>
          </w:tcPr>
          <w:p w14:paraId="3FFC1EC0" w14:textId="77777777" w:rsidR="00206614" w:rsidRPr="006C0D00" w:rsidRDefault="00206614" w:rsidP="00C035CE">
            <w:pPr>
              <w:tabs>
                <w:tab w:val="left" w:pos="9498"/>
              </w:tabs>
            </w:pPr>
            <w:r w:rsidRPr="006C0D00">
              <w:t>Особые условия допуска к работе</w:t>
            </w:r>
          </w:p>
        </w:tc>
        <w:tc>
          <w:tcPr>
            <w:tcW w:w="3919" w:type="pct"/>
            <w:tcBorders>
              <w:bottom w:val="single" w:sz="4" w:space="0" w:color="808080"/>
              <w:right w:val="single" w:sz="4" w:space="0" w:color="808080"/>
            </w:tcBorders>
          </w:tcPr>
          <w:p w14:paraId="46348238" w14:textId="68075721" w:rsidR="005B79FC" w:rsidRPr="006C0D00" w:rsidRDefault="00412ED4" w:rsidP="00C035CE">
            <w:pPr>
              <w:shd w:val="clear" w:color="auto" w:fill="FFFFFF"/>
              <w:spacing w:line="232" w:lineRule="atLeast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6C0D00">
              <w:rPr>
                <w:rFonts w:eastAsia="Times New Roman"/>
                <w:bCs/>
              </w:rPr>
              <w:t xml:space="preserve">Наличие аттестации в соответствии с </w:t>
            </w:r>
            <w:r w:rsidR="00011993" w:rsidRPr="006C0D00">
              <w:rPr>
                <w:rFonts w:eastAsia="Times New Roman"/>
                <w:bCs/>
              </w:rPr>
              <w:t>нормативным правовым актом профильного федерального органа исполнительной власти</w:t>
            </w:r>
            <w:r w:rsidR="00CE2FF0" w:rsidRPr="006C0D00">
              <w:rPr>
                <w:rFonts w:eastAsia="Times New Roman"/>
                <w:bCs/>
              </w:rPr>
              <w:t xml:space="preserve"> Российской Федерации</w:t>
            </w:r>
            <w:r w:rsidR="00CE2FF0" w:rsidRPr="006C0D00">
              <w:rPr>
                <w:rStyle w:val="af3"/>
                <w:rFonts w:eastAsia="Times New Roman"/>
                <w:bCs/>
              </w:rPr>
              <w:endnoteReference w:id="5"/>
            </w:r>
          </w:p>
          <w:p w14:paraId="646D2DE7" w14:textId="33820A8B" w:rsidR="00583D4F" w:rsidRPr="006C0D00" w:rsidRDefault="006D25B2" w:rsidP="00CC73BE">
            <w:pPr>
              <w:shd w:val="clear" w:color="auto" w:fill="FFFFFF"/>
              <w:spacing w:line="232" w:lineRule="atLeast"/>
              <w:rPr>
                <w:shd w:val="clear" w:color="auto" w:fill="FFFFFF"/>
                <w:vertAlign w:val="superscript"/>
              </w:rPr>
            </w:pPr>
            <w:r w:rsidRPr="006C0D00">
              <w:rPr>
                <w:color w:val="22272F"/>
                <w:shd w:val="clear" w:color="auto" w:fill="FFFFFF"/>
              </w:rPr>
              <w:t>Первичная</w:t>
            </w:r>
            <w:r w:rsidR="005B79FC" w:rsidRPr="006C0D00">
              <w:rPr>
                <w:color w:val="22272F"/>
                <w:shd w:val="clear" w:color="auto" w:fill="FFFFFF"/>
              </w:rPr>
              <w:t xml:space="preserve"> </w:t>
            </w:r>
            <w:r w:rsidRPr="006C0D00">
              <w:rPr>
                <w:color w:val="22272F"/>
                <w:shd w:val="clear" w:color="auto" w:fill="FFFFFF"/>
              </w:rPr>
              <w:t xml:space="preserve">аттестация работников в области промышленной безопасности </w:t>
            </w:r>
            <w:r w:rsidR="00E01192" w:rsidRPr="006C0D00">
              <w:rPr>
                <w:color w:val="22272F"/>
                <w:shd w:val="clear" w:color="auto" w:fill="FFFFFF"/>
              </w:rPr>
              <w:t xml:space="preserve">проводится не позднее одного месяца </w:t>
            </w:r>
            <w:bookmarkStart w:id="9" w:name="dst313"/>
            <w:bookmarkEnd w:id="9"/>
            <w:r w:rsidR="00E01192" w:rsidRPr="006C0D00">
              <w:rPr>
                <w:color w:val="22272F"/>
                <w:shd w:val="clear" w:color="auto" w:fill="FFFFFF"/>
              </w:rPr>
              <w:t xml:space="preserve">при назначении на </w:t>
            </w:r>
            <w:r w:rsidR="00E01192" w:rsidRPr="006C0D00">
              <w:rPr>
                <w:color w:val="22272F"/>
              </w:rPr>
              <w:t xml:space="preserve">соответствующую </w:t>
            </w:r>
            <w:r w:rsidR="00E01192" w:rsidRPr="006C0D00">
              <w:t>должность</w:t>
            </w:r>
            <w:r w:rsidR="00BF0D11" w:rsidRPr="006C0D00">
              <w:rPr>
                <w:shd w:val="clear" w:color="auto" w:fill="FFFFFF"/>
                <w:vertAlign w:val="superscript"/>
              </w:rPr>
              <w:t>4</w:t>
            </w:r>
          </w:p>
          <w:p w14:paraId="77FA4E59" w14:textId="5BB4A6CC" w:rsidR="006D25B2" w:rsidRPr="006C0D00" w:rsidRDefault="00583D4F" w:rsidP="00CC73BE">
            <w:pPr>
              <w:shd w:val="clear" w:color="auto" w:fill="FFFFFF"/>
              <w:spacing w:line="232" w:lineRule="atLeast"/>
              <w:rPr>
                <w:rFonts w:eastAsia="Times New Roman"/>
                <w:vertAlign w:val="superscript"/>
              </w:rPr>
            </w:pPr>
            <w:r w:rsidRPr="006C0D00">
              <w:rPr>
                <w:shd w:val="clear" w:color="auto" w:fill="FFFFFF"/>
              </w:rPr>
              <w:t>Н</w:t>
            </w:r>
            <w:r w:rsidR="006D25B2" w:rsidRPr="006C0D00">
              <w:rPr>
                <w:rFonts w:eastAsia="Times New Roman"/>
              </w:rPr>
              <w:t>е реже одного раза в пять лет аттестация в области промышленной безопасности</w:t>
            </w:r>
            <w:r w:rsidR="00BF0D11" w:rsidRPr="006C0D00">
              <w:rPr>
                <w:vertAlign w:val="superscript"/>
              </w:rPr>
              <w:t>4</w:t>
            </w:r>
          </w:p>
          <w:p w14:paraId="589CB66C" w14:textId="77777777" w:rsidR="00B36A64" w:rsidRPr="006C0D00" w:rsidRDefault="00B36A64" w:rsidP="00C035CE">
            <w:pPr>
              <w:tabs>
                <w:tab w:val="left" w:pos="9498"/>
              </w:tabs>
              <w:contextualSpacing/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Прохождение обучения и проверки знаний требований охраны труда</w:t>
            </w:r>
            <w:r w:rsidR="00E227F8" w:rsidRPr="006C0D00">
              <w:rPr>
                <w:rStyle w:val="af3"/>
                <w:rFonts w:eastAsia="Times New Roman"/>
              </w:rPr>
              <w:endnoteReference w:id="6"/>
            </w:r>
          </w:p>
          <w:p w14:paraId="0F0F4473" w14:textId="77777777" w:rsidR="00B36A64" w:rsidRPr="006C0D00" w:rsidRDefault="008D5321" w:rsidP="00C035CE">
            <w:pPr>
              <w:tabs>
                <w:tab w:val="left" w:pos="9498"/>
              </w:tabs>
              <w:contextualSpacing/>
              <w:rPr>
                <w:rFonts w:eastAsia="Times New Roman"/>
              </w:rPr>
            </w:pPr>
            <w:r w:rsidRPr="006C0D00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36015C" w:rsidRPr="006C0D00">
              <w:rPr>
                <w:rStyle w:val="af3"/>
                <w:rFonts w:eastAsia="Times New Roman"/>
              </w:rPr>
              <w:endnoteReference w:id="7"/>
            </w:r>
          </w:p>
          <w:p w14:paraId="57C1A2E1" w14:textId="77777777" w:rsidR="00206614" w:rsidRPr="006C0D00" w:rsidRDefault="00B36A64" w:rsidP="00C035CE">
            <w:pPr>
              <w:tabs>
                <w:tab w:val="left" w:pos="9498"/>
              </w:tabs>
              <w:contextualSpacing/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  <w:r w:rsidR="0036015C" w:rsidRPr="006C0D00">
              <w:rPr>
                <w:rStyle w:val="af3"/>
                <w:rFonts w:eastAsia="Times New Roman"/>
              </w:rPr>
              <w:endnoteReference w:id="8"/>
            </w:r>
          </w:p>
        </w:tc>
      </w:tr>
      <w:tr w:rsidR="00206614" w:rsidRPr="006C0D00" w14:paraId="5CB285A6" w14:textId="77777777" w:rsidTr="004173BC">
        <w:trPr>
          <w:trHeight w:val="20"/>
        </w:trPr>
        <w:tc>
          <w:tcPr>
            <w:tcW w:w="10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83A675" w14:textId="1B562609" w:rsidR="00206614" w:rsidRPr="006C0D00" w:rsidRDefault="004173BC" w:rsidP="00C035CE">
            <w:pPr>
              <w:tabs>
                <w:tab w:val="left" w:pos="9498"/>
              </w:tabs>
            </w:pPr>
            <w:r w:rsidRPr="006C0D00">
              <w:t>Другие характеристики (рекомендательно)</w:t>
            </w:r>
          </w:p>
        </w:tc>
        <w:tc>
          <w:tcPr>
            <w:tcW w:w="39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588EC" w14:textId="66E461A2" w:rsidR="009532D7" w:rsidRPr="006C0D00" w:rsidRDefault="00B36A64" w:rsidP="00CC73BE">
            <w:pPr>
              <w:rPr>
                <w:bCs/>
                <w:vertAlign w:val="superscript"/>
              </w:rPr>
            </w:pPr>
            <w:r w:rsidRPr="006C0D00">
              <w:rPr>
                <w:rFonts w:eastAsia="Times New Roman"/>
              </w:rPr>
              <w:t xml:space="preserve">Не реже одного раза в пять лет дополнительное профессиональное образование </w:t>
            </w:r>
            <w:r w:rsidRPr="006C0D00">
              <w:rPr>
                <w:bCs/>
              </w:rPr>
              <w:t xml:space="preserve">– программы повышения квалификации </w:t>
            </w:r>
            <w:r w:rsidR="009532D7" w:rsidRPr="006C0D00">
              <w:rPr>
                <w:bCs/>
              </w:rPr>
              <w:t xml:space="preserve">в области промышленной безопасности </w:t>
            </w:r>
          </w:p>
        </w:tc>
      </w:tr>
    </w:tbl>
    <w:p w14:paraId="47BE08D2" w14:textId="77777777" w:rsidR="00C035CE" w:rsidRPr="006C0D00" w:rsidRDefault="00C035CE"/>
    <w:p w14:paraId="6065401F" w14:textId="77777777" w:rsidR="00C035CE" w:rsidRPr="006C0D00" w:rsidRDefault="00C035CE" w:rsidP="00940D14">
      <w:pPr>
        <w:tabs>
          <w:tab w:val="left" w:pos="9498"/>
        </w:tabs>
      </w:pPr>
      <w:r w:rsidRPr="006C0D00">
        <w:t>Дополнительные характеристики</w:t>
      </w:r>
    </w:p>
    <w:p w14:paraId="2759CB51" w14:textId="77777777" w:rsidR="00C035CE" w:rsidRPr="006C0D00" w:rsidRDefault="00C035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39"/>
        <w:gridCol w:w="1407"/>
        <w:gridCol w:w="6749"/>
      </w:tblGrid>
      <w:tr w:rsidR="00206614" w:rsidRPr="006C0D00" w14:paraId="7525EA11" w14:textId="77777777" w:rsidTr="00C45A38">
        <w:trPr>
          <w:trHeight w:val="20"/>
        </w:trPr>
        <w:tc>
          <w:tcPr>
            <w:tcW w:w="1000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3AD9A50A" w14:textId="77777777" w:rsidR="00206614" w:rsidRPr="006C0D00" w:rsidRDefault="00206614" w:rsidP="00940D14">
            <w:pPr>
              <w:jc w:val="center"/>
            </w:pPr>
            <w:r w:rsidRPr="006C0D00">
              <w:t>Наименование документа</w:t>
            </w:r>
          </w:p>
        </w:tc>
        <w:tc>
          <w:tcPr>
            <w:tcW w:w="690" w:type="pct"/>
            <w:tcBorders>
              <w:bottom w:val="single" w:sz="4" w:space="0" w:color="808080"/>
            </w:tcBorders>
            <w:vAlign w:val="center"/>
          </w:tcPr>
          <w:p w14:paraId="4A9D3677" w14:textId="77777777" w:rsidR="00206614" w:rsidRPr="006C0D00" w:rsidRDefault="00206614" w:rsidP="00940D14">
            <w:pPr>
              <w:jc w:val="center"/>
            </w:pPr>
            <w:r w:rsidRPr="006C0D00">
              <w:t>Код</w:t>
            </w:r>
          </w:p>
        </w:tc>
        <w:tc>
          <w:tcPr>
            <w:tcW w:w="3310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C3F582A" w14:textId="77777777" w:rsidR="00206614" w:rsidRPr="006C0D00" w:rsidRDefault="00206614" w:rsidP="00940D14">
            <w:pPr>
              <w:jc w:val="center"/>
            </w:pPr>
            <w:r w:rsidRPr="006C0D00">
              <w:t>Наименование базовой группы, должности (профессии) или специальности</w:t>
            </w:r>
          </w:p>
        </w:tc>
      </w:tr>
      <w:tr w:rsidR="00C86538" w:rsidRPr="006C0D00" w14:paraId="6E309EB6" w14:textId="77777777" w:rsidTr="00C45A38">
        <w:trPr>
          <w:trHeight w:val="20"/>
        </w:trPr>
        <w:tc>
          <w:tcPr>
            <w:tcW w:w="1000" w:type="pct"/>
            <w:tcBorders>
              <w:left w:val="single" w:sz="4" w:space="0" w:color="808080"/>
              <w:right w:val="single" w:sz="4" w:space="0" w:color="808080"/>
            </w:tcBorders>
          </w:tcPr>
          <w:p w14:paraId="4A9191D3" w14:textId="3EBBB4F2" w:rsidR="00C86538" w:rsidRPr="006C0D00" w:rsidRDefault="00C86538" w:rsidP="00C86538">
            <w:pPr>
              <w:rPr>
                <w:vertAlign w:val="superscript"/>
              </w:rPr>
            </w:pPr>
            <w:r w:rsidRPr="006C0D00">
              <w:t>ОКЗ</w:t>
            </w: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4D942B09" w14:textId="66E442AC" w:rsidR="00C86538" w:rsidRPr="006C0D00" w:rsidRDefault="00C86538" w:rsidP="00C86538">
            <w:r w:rsidRPr="006C0D00">
              <w:t>2149</w:t>
            </w:r>
          </w:p>
        </w:tc>
        <w:tc>
          <w:tcPr>
            <w:tcW w:w="3310" w:type="pct"/>
            <w:tcBorders>
              <w:left w:val="single" w:sz="4" w:space="0" w:color="808080"/>
              <w:right w:val="single" w:sz="4" w:space="0" w:color="808080"/>
            </w:tcBorders>
          </w:tcPr>
          <w:p w14:paraId="4843DAE0" w14:textId="42EF7000" w:rsidR="00C86538" w:rsidRPr="006C0D00" w:rsidRDefault="00C86538" w:rsidP="00C86538">
            <w:pPr>
              <w:tabs>
                <w:tab w:val="left" w:pos="9498"/>
              </w:tabs>
            </w:pPr>
            <w:r w:rsidRPr="006C0D00">
              <w:rPr>
                <w:rFonts w:eastAsia="Times New Roman"/>
              </w:rPr>
              <w:t>Специалисты в области техники, не входящие в другие группы</w:t>
            </w:r>
          </w:p>
        </w:tc>
      </w:tr>
      <w:tr w:rsidR="00206614" w:rsidRPr="006C0D00" w14:paraId="70C370C2" w14:textId="77777777" w:rsidTr="00C45A38">
        <w:trPr>
          <w:trHeight w:val="20"/>
        </w:trPr>
        <w:tc>
          <w:tcPr>
            <w:tcW w:w="1000" w:type="pct"/>
            <w:tcBorders>
              <w:left w:val="single" w:sz="4" w:space="0" w:color="808080"/>
              <w:right w:val="single" w:sz="4" w:space="0" w:color="808080"/>
            </w:tcBorders>
          </w:tcPr>
          <w:p w14:paraId="5A459611" w14:textId="77777777" w:rsidR="00206614" w:rsidRPr="006C0D00" w:rsidRDefault="00206614" w:rsidP="00C035CE">
            <w:pPr>
              <w:tabs>
                <w:tab w:val="left" w:pos="9498"/>
              </w:tabs>
            </w:pPr>
            <w:r w:rsidRPr="006C0D00">
              <w:t>ЕКС</w:t>
            </w:r>
            <w:r w:rsidRPr="006C0D00">
              <w:rPr>
                <w:vertAlign w:val="superscript"/>
              </w:rPr>
              <w:endnoteReference w:id="9"/>
            </w: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3A9ADE05" w14:textId="77777777" w:rsidR="00206614" w:rsidRPr="006C0D00" w:rsidRDefault="00206614" w:rsidP="00C035CE">
            <w:pPr>
              <w:tabs>
                <w:tab w:val="left" w:pos="9498"/>
              </w:tabs>
            </w:pPr>
            <w:r w:rsidRPr="006C0D00">
              <w:t>-</w:t>
            </w:r>
          </w:p>
        </w:tc>
        <w:tc>
          <w:tcPr>
            <w:tcW w:w="3310" w:type="pct"/>
            <w:tcBorders>
              <w:left w:val="single" w:sz="4" w:space="0" w:color="808080"/>
              <w:right w:val="single" w:sz="4" w:space="0" w:color="808080"/>
            </w:tcBorders>
          </w:tcPr>
          <w:p w14:paraId="62444978" w14:textId="77777777" w:rsidR="00206614" w:rsidRPr="006C0D00" w:rsidRDefault="00206614" w:rsidP="00C035CE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</w:p>
        </w:tc>
      </w:tr>
      <w:tr w:rsidR="00206614" w:rsidRPr="006C0D00" w14:paraId="6DCE8047" w14:textId="77777777" w:rsidTr="00C45A38">
        <w:trPr>
          <w:trHeight w:val="20"/>
        </w:trPr>
        <w:tc>
          <w:tcPr>
            <w:tcW w:w="1000" w:type="pct"/>
            <w:tcBorders>
              <w:left w:val="single" w:sz="4" w:space="0" w:color="808080"/>
              <w:right w:val="single" w:sz="4" w:space="0" w:color="808080"/>
            </w:tcBorders>
          </w:tcPr>
          <w:p w14:paraId="14C9BF76" w14:textId="77777777" w:rsidR="00206614" w:rsidRPr="006C0D00" w:rsidRDefault="00206614" w:rsidP="00C035CE">
            <w:pPr>
              <w:tabs>
                <w:tab w:val="left" w:pos="9498"/>
              </w:tabs>
            </w:pPr>
            <w:r w:rsidRPr="006C0D00">
              <w:t>ОК</w:t>
            </w:r>
            <w:r w:rsidR="00B36A64" w:rsidRPr="006C0D00">
              <w:t>П</w:t>
            </w:r>
            <w:r w:rsidRPr="006C0D00">
              <w:t>Д</w:t>
            </w:r>
            <w:r w:rsidR="00B36A64" w:rsidRPr="006C0D00">
              <w:t>Т</w:t>
            </w:r>
            <w:r w:rsidRPr="006C0D00">
              <w:t>Р</w:t>
            </w:r>
            <w:r w:rsidRPr="006C0D00">
              <w:rPr>
                <w:vertAlign w:val="superscript"/>
              </w:rPr>
              <w:endnoteReference w:id="10"/>
            </w: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1AC2C472" w14:textId="77777777" w:rsidR="00206614" w:rsidRPr="006C0D00" w:rsidRDefault="00206614" w:rsidP="00C035CE">
            <w:r w:rsidRPr="006C0D00">
              <w:t>42697</w:t>
            </w:r>
          </w:p>
        </w:tc>
        <w:tc>
          <w:tcPr>
            <w:tcW w:w="3310" w:type="pct"/>
            <w:tcBorders>
              <w:left w:val="single" w:sz="4" w:space="0" w:color="808080"/>
              <w:right w:val="single" w:sz="4" w:space="0" w:color="808080"/>
            </w:tcBorders>
          </w:tcPr>
          <w:p w14:paraId="3CF71431" w14:textId="77777777" w:rsidR="00206614" w:rsidRPr="006C0D00" w:rsidRDefault="00206614" w:rsidP="00C035CE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  <w:r w:rsidR="005D26B7" w:rsidRPr="006C0D00">
              <w:t xml:space="preserve"> </w:t>
            </w:r>
          </w:p>
        </w:tc>
      </w:tr>
    </w:tbl>
    <w:p w14:paraId="2887B339" w14:textId="77777777" w:rsidR="00C035CE" w:rsidRPr="006C0D00" w:rsidRDefault="00C035CE" w:rsidP="00676D3F">
      <w:pPr>
        <w:rPr>
          <w:b/>
          <w:szCs w:val="20"/>
        </w:rPr>
      </w:pPr>
      <w:r w:rsidRPr="006C0D00">
        <w:rPr>
          <w:b/>
        </w:rPr>
        <w:t>3.1.1. Трудовая функция</w:t>
      </w:r>
    </w:p>
    <w:p w14:paraId="78F36AF2" w14:textId="77777777" w:rsidR="00C035CE" w:rsidRPr="006C0D00" w:rsidRDefault="00C035CE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4266"/>
        <w:gridCol w:w="826"/>
        <w:gridCol w:w="928"/>
        <w:gridCol w:w="1447"/>
        <w:gridCol w:w="939"/>
      </w:tblGrid>
      <w:tr w:rsidR="00676D3F" w:rsidRPr="006C0D00" w14:paraId="3CADBC36" w14:textId="77777777" w:rsidTr="00CB79FC">
        <w:trPr>
          <w:trHeight w:val="412"/>
        </w:trPr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D5AAC91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9B0AD3" w14:textId="77777777" w:rsidR="00676D3F" w:rsidRPr="006C0D00" w:rsidRDefault="00676D3F" w:rsidP="000822A4">
            <w:pPr>
              <w:tabs>
                <w:tab w:val="left" w:pos="9498"/>
              </w:tabs>
              <w:contextualSpacing/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 xml:space="preserve">Документационное обеспечение системы производственного контроля </w:t>
            </w:r>
          </w:p>
        </w:tc>
        <w:tc>
          <w:tcPr>
            <w:tcW w:w="4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FAF373" w14:textId="77777777" w:rsidR="00676D3F" w:rsidRPr="006C0D00" w:rsidRDefault="00676D3F" w:rsidP="00C035C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5A88D3" w14:textId="77777777" w:rsidR="00676D3F" w:rsidRPr="006C0D00" w:rsidRDefault="00966189" w:rsidP="00CB79FC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A</w:t>
            </w:r>
            <w:r w:rsidR="00676D3F" w:rsidRPr="006C0D00">
              <w:rPr>
                <w:rFonts w:eastAsia="Times New Roman" w:cstheme="minorHAnsi"/>
              </w:rPr>
              <w:t>/01.6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3FDED9" w14:textId="77777777" w:rsidR="00676D3F" w:rsidRPr="006C0D00" w:rsidRDefault="00676D3F" w:rsidP="00C035C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54D64A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701A409A" w14:textId="77777777" w:rsidR="00C035CE" w:rsidRPr="006C0D00" w:rsidRDefault="00C035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93"/>
        <w:gridCol w:w="1365"/>
        <w:gridCol w:w="586"/>
        <w:gridCol w:w="1965"/>
        <w:gridCol w:w="1930"/>
        <w:gridCol w:w="2463"/>
      </w:tblGrid>
      <w:tr w:rsidR="00676D3F" w:rsidRPr="006C0D00" w14:paraId="73B9522D" w14:textId="77777777" w:rsidTr="00CB79FC">
        <w:trPr>
          <w:trHeight w:val="488"/>
        </w:trPr>
        <w:tc>
          <w:tcPr>
            <w:tcW w:w="9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A2D3DBF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4A68E24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4A7FF67" w14:textId="77777777" w:rsidR="00676D3F" w:rsidRPr="006C0D00" w:rsidRDefault="00676D3F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FDE3DE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9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1B8022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2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0F72F1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</w:p>
        </w:tc>
      </w:tr>
      <w:tr w:rsidR="00676D3F" w:rsidRPr="006C0D00" w14:paraId="53ADD0C7" w14:textId="77777777" w:rsidTr="00CB79FC">
        <w:trPr>
          <w:trHeight w:val="208"/>
        </w:trPr>
        <w:tc>
          <w:tcPr>
            <w:tcW w:w="928" w:type="pct"/>
            <w:tcBorders>
              <w:top w:val="nil"/>
              <w:bottom w:val="nil"/>
              <w:right w:val="nil"/>
            </w:tcBorders>
            <w:vAlign w:val="center"/>
          </w:tcPr>
          <w:p w14:paraId="27928541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9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B0EE0A9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9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4CD8943" w14:textId="77777777" w:rsidR="00676D3F" w:rsidRPr="006C0D00" w:rsidRDefault="00676D3F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C17AF53" w14:textId="77777777" w:rsidR="00676D3F" w:rsidRPr="006C0D00" w:rsidRDefault="00676D3F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4E2F4306" w14:textId="77777777" w:rsidR="00C035CE" w:rsidRPr="006C0D00" w:rsidRDefault="00C035C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55"/>
        <w:gridCol w:w="8040"/>
      </w:tblGrid>
      <w:tr w:rsidR="00676D3F" w:rsidRPr="006C0D00" w14:paraId="1B86CAEC" w14:textId="77777777" w:rsidTr="00C035CE">
        <w:trPr>
          <w:trHeight w:val="20"/>
        </w:trPr>
        <w:tc>
          <w:tcPr>
            <w:tcW w:w="1057" w:type="pct"/>
            <w:vMerge w:val="restart"/>
          </w:tcPr>
          <w:p w14:paraId="062B2A21" w14:textId="77777777" w:rsidR="00676D3F" w:rsidRPr="006C0D00" w:rsidRDefault="00676D3F" w:rsidP="00C035C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943" w:type="pct"/>
          </w:tcPr>
          <w:p w14:paraId="40FBEB83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Мониторинг</w:t>
            </w:r>
            <w:r w:rsidRPr="006C0D00">
              <w:rPr>
                <w:rFonts w:eastAsia="Times New Roman"/>
                <w:color w:val="000000"/>
              </w:rPr>
              <w:t xml:space="preserve"> нормативных правовых актов Российской Федерации, требуемых для построения системы производственного контроля в организации</w:t>
            </w:r>
          </w:p>
        </w:tc>
      </w:tr>
      <w:tr w:rsidR="00676D3F" w:rsidRPr="006C0D00" w14:paraId="406A95C7" w14:textId="77777777" w:rsidTr="00C035CE">
        <w:trPr>
          <w:trHeight w:val="20"/>
        </w:trPr>
        <w:tc>
          <w:tcPr>
            <w:tcW w:w="1057" w:type="pct"/>
            <w:vMerge/>
          </w:tcPr>
          <w:p w14:paraId="1D237A68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43" w:type="pct"/>
          </w:tcPr>
          <w:p w14:paraId="751BA3DF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color w:val="000000"/>
              </w:rPr>
              <w:t>Обеспечение наличия, хранения и доступа к локальным и нормативным правовым актам, содержащим требования к организации производственного контроля</w:t>
            </w:r>
            <w:r w:rsidR="00427906" w:rsidRPr="006C0D00">
              <w:rPr>
                <w:rFonts w:eastAsia="Times New Roman"/>
                <w:color w:val="000000"/>
              </w:rPr>
              <w:t>,</w:t>
            </w:r>
            <w:r w:rsidR="009532D7" w:rsidRPr="006C0D00">
              <w:rPr>
                <w:rFonts w:eastAsia="Times New Roman"/>
                <w:color w:val="000000"/>
              </w:rPr>
              <w:t xml:space="preserve"> </w:t>
            </w:r>
            <w:r w:rsidRPr="006C0D00">
              <w:rPr>
                <w:rFonts w:eastAsia="Times New Roman"/>
                <w:color w:val="000000"/>
              </w:rPr>
              <w:t>нормы и правила в области промышленной безопасности</w:t>
            </w:r>
          </w:p>
        </w:tc>
      </w:tr>
      <w:tr w:rsidR="00676D3F" w:rsidRPr="006C0D00" w14:paraId="791CC6E7" w14:textId="77777777" w:rsidTr="00C035CE">
        <w:trPr>
          <w:trHeight w:val="20"/>
        </w:trPr>
        <w:tc>
          <w:tcPr>
            <w:tcW w:w="1057" w:type="pct"/>
            <w:vMerge/>
          </w:tcPr>
          <w:p w14:paraId="5400BF32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43" w:type="pct"/>
          </w:tcPr>
          <w:p w14:paraId="3BB3BB14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 w:cstheme="minorHAnsi"/>
              </w:rPr>
              <w:t>Разработка проектов нормативных правовых актов по вопросам обеспечения системы производственного контроля на опасных производственных объектах, в том числе взаимодействие с представителями органов государственной власти Российской Федерации в области промышленной безопасности по данным вопросам</w:t>
            </w:r>
          </w:p>
        </w:tc>
      </w:tr>
      <w:tr w:rsidR="00676D3F" w:rsidRPr="006C0D00" w14:paraId="2D93F8A0" w14:textId="77777777" w:rsidTr="00C035CE">
        <w:trPr>
          <w:trHeight w:val="20"/>
        </w:trPr>
        <w:tc>
          <w:tcPr>
            <w:tcW w:w="1057" w:type="pct"/>
            <w:vMerge/>
          </w:tcPr>
          <w:p w14:paraId="6007878C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43" w:type="pct"/>
          </w:tcPr>
          <w:p w14:paraId="1BE7FAFA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color w:val="000000"/>
              </w:rPr>
              <w:t>Разработка проектов локальных нормативных актов</w:t>
            </w:r>
            <w:r w:rsidRPr="006C0D00">
              <w:t xml:space="preserve"> </w:t>
            </w:r>
            <w:r w:rsidRPr="006C0D00">
              <w:rPr>
                <w:rFonts w:eastAsia="Times New Roman" w:cstheme="minorHAnsi"/>
              </w:rPr>
              <w:t>по вопросам организации и проведения производственного контроля в организации,</w:t>
            </w:r>
            <w:r w:rsidRPr="006C0D00">
              <w:rPr>
                <w:rFonts w:eastAsia="Times New Roman"/>
                <w:color w:val="000000"/>
              </w:rPr>
              <w:t xml:space="preserve"> функционирования системы производственного контроля в организации</w:t>
            </w:r>
          </w:p>
        </w:tc>
      </w:tr>
      <w:tr w:rsidR="00676D3F" w:rsidRPr="006C0D00" w14:paraId="38352F26" w14:textId="77777777" w:rsidTr="00C035CE">
        <w:trPr>
          <w:trHeight w:val="20"/>
        </w:trPr>
        <w:tc>
          <w:tcPr>
            <w:tcW w:w="1057" w:type="pct"/>
            <w:vMerge w:val="restart"/>
          </w:tcPr>
          <w:p w14:paraId="20B5E79F" w14:textId="77777777" w:rsidR="00676D3F" w:rsidRPr="006C0D00" w:rsidDel="002A1D54" w:rsidRDefault="00676D3F" w:rsidP="00C035C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3943" w:type="pct"/>
          </w:tcPr>
          <w:p w14:paraId="7D837BE6" w14:textId="77777777" w:rsidR="00676D3F" w:rsidRPr="006C0D00" w:rsidRDefault="00676D3F" w:rsidP="00C035CE">
            <w:pPr>
              <w:jc w:val="both"/>
            </w:pPr>
            <w:r w:rsidRPr="006C0D00">
              <w:t xml:space="preserve">Использовать информационные справочно-правовые базы </w:t>
            </w:r>
          </w:p>
        </w:tc>
      </w:tr>
      <w:tr w:rsidR="00676D3F" w:rsidRPr="006C0D00" w14:paraId="5F0E0E23" w14:textId="77777777" w:rsidTr="00C035CE">
        <w:trPr>
          <w:trHeight w:val="20"/>
        </w:trPr>
        <w:tc>
          <w:tcPr>
            <w:tcW w:w="1057" w:type="pct"/>
            <w:vMerge/>
          </w:tcPr>
          <w:p w14:paraId="6B5EA3BD" w14:textId="77777777" w:rsidR="00676D3F" w:rsidRPr="006C0D00" w:rsidDel="002A1D54" w:rsidRDefault="00676D3F" w:rsidP="00C035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28BC68D2" w14:textId="77777777" w:rsidR="00676D3F" w:rsidRPr="006C0D00" w:rsidRDefault="00560AE5" w:rsidP="00C035CE">
            <w:pPr>
              <w:jc w:val="both"/>
            </w:pPr>
            <w:r w:rsidRPr="006C0D00">
              <w:t xml:space="preserve">Анализировать законодательство </w:t>
            </w:r>
            <w:r w:rsidR="008D5321" w:rsidRPr="006C0D00">
              <w:rPr>
                <w:rFonts w:eastAsia="Times New Roman" w:cstheme="minorHAnsi"/>
              </w:rPr>
              <w:t xml:space="preserve">Российской Федерации </w:t>
            </w:r>
            <w:r w:rsidRPr="006C0D00">
              <w:t>в сфере промышленной безопасности, включая требования, регламентирующие выполнение производственного контроля</w:t>
            </w:r>
          </w:p>
        </w:tc>
      </w:tr>
      <w:tr w:rsidR="00640761" w:rsidRPr="006C0D00" w14:paraId="3B5E65CD" w14:textId="77777777" w:rsidTr="00C035CE">
        <w:trPr>
          <w:trHeight w:val="20"/>
        </w:trPr>
        <w:tc>
          <w:tcPr>
            <w:tcW w:w="1057" w:type="pct"/>
            <w:vMerge/>
          </w:tcPr>
          <w:p w14:paraId="39414A5A" w14:textId="77777777" w:rsidR="00640761" w:rsidRPr="006C0D00" w:rsidDel="002A1D54" w:rsidRDefault="00640761" w:rsidP="00C035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18CE3F48" w14:textId="59149BC1" w:rsidR="00640761" w:rsidRPr="006C0D00" w:rsidRDefault="00640761" w:rsidP="00686FCB">
            <w:pPr>
              <w:jc w:val="both"/>
            </w:pPr>
            <w:r w:rsidRPr="006C0D00">
              <w:t>Иде</w:t>
            </w:r>
            <w:r w:rsidR="00686FCB" w:rsidRPr="006C0D00">
              <w:t xml:space="preserve">нтифицировать законодательные </w:t>
            </w:r>
            <w:r w:rsidRPr="006C0D00">
              <w:t>требования в области промышленной безопасности, применимые к деятельности организации</w:t>
            </w:r>
          </w:p>
        </w:tc>
      </w:tr>
      <w:tr w:rsidR="00676D3F" w:rsidRPr="006C0D00" w14:paraId="5B9B4CC1" w14:textId="77777777" w:rsidTr="00C035CE">
        <w:trPr>
          <w:trHeight w:val="20"/>
        </w:trPr>
        <w:tc>
          <w:tcPr>
            <w:tcW w:w="1057" w:type="pct"/>
            <w:vMerge/>
          </w:tcPr>
          <w:p w14:paraId="2F744F9A" w14:textId="77777777" w:rsidR="00676D3F" w:rsidRPr="006C0D00" w:rsidDel="002A1D54" w:rsidRDefault="00676D3F" w:rsidP="00C035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1C1E9087" w14:textId="77777777" w:rsidR="00676D3F" w:rsidRPr="006C0D00" w:rsidRDefault="00676D3F" w:rsidP="00C035CE">
            <w:pPr>
              <w:jc w:val="both"/>
            </w:pPr>
            <w:r w:rsidRPr="006C0D00">
              <w:t>Разрабатывать проекты локальных нормативных актов, обеспечивать процедуру их согласования</w:t>
            </w:r>
          </w:p>
        </w:tc>
      </w:tr>
      <w:tr w:rsidR="00676D3F" w:rsidRPr="006C0D00" w14:paraId="1F4FE2CD" w14:textId="77777777" w:rsidTr="00C035CE">
        <w:trPr>
          <w:trHeight w:val="20"/>
        </w:trPr>
        <w:tc>
          <w:tcPr>
            <w:tcW w:w="1057" w:type="pct"/>
            <w:vMerge w:val="restart"/>
          </w:tcPr>
          <w:p w14:paraId="6FDC6D6A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  <w:r w:rsidRPr="006C0D00">
              <w:rPr>
                <w:bCs/>
              </w:rPr>
              <w:t>Необходимые знания</w:t>
            </w:r>
          </w:p>
        </w:tc>
        <w:tc>
          <w:tcPr>
            <w:tcW w:w="3943" w:type="pct"/>
          </w:tcPr>
          <w:p w14:paraId="765E6B86" w14:textId="77777777" w:rsidR="00676D3F" w:rsidRPr="006C0D00" w:rsidRDefault="00676D3F" w:rsidP="00C035CE">
            <w:pPr>
              <w:jc w:val="both"/>
            </w:pPr>
            <w:r w:rsidRPr="006C0D00">
              <w:t>Федеральные законы и нормативные правовые акты Российской Федерации в области промышленной безопасности, технического регулирования</w:t>
            </w:r>
          </w:p>
        </w:tc>
      </w:tr>
      <w:tr w:rsidR="00676D3F" w:rsidRPr="006C0D00" w14:paraId="02DA8AAE" w14:textId="77777777" w:rsidTr="00C035CE">
        <w:trPr>
          <w:trHeight w:val="20"/>
        </w:trPr>
        <w:tc>
          <w:tcPr>
            <w:tcW w:w="1057" w:type="pct"/>
            <w:vMerge/>
          </w:tcPr>
          <w:p w14:paraId="56BC9455" w14:textId="77777777" w:rsidR="00676D3F" w:rsidRPr="006C0D00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1B93741F" w14:textId="77777777" w:rsidR="00676D3F" w:rsidRPr="006C0D00" w:rsidRDefault="00676D3F" w:rsidP="00C035CE">
            <w:pPr>
              <w:jc w:val="both"/>
            </w:pPr>
            <w:r w:rsidRPr="006C0D00">
              <w:t>Федеральные нормы и правила в области промышленной безопасности</w:t>
            </w:r>
          </w:p>
        </w:tc>
      </w:tr>
      <w:tr w:rsidR="00676D3F" w:rsidRPr="006C0D00" w14:paraId="271EB003" w14:textId="77777777" w:rsidTr="00C035CE">
        <w:trPr>
          <w:trHeight w:val="20"/>
        </w:trPr>
        <w:tc>
          <w:tcPr>
            <w:tcW w:w="1057" w:type="pct"/>
            <w:vMerge/>
          </w:tcPr>
          <w:p w14:paraId="1506D848" w14:textId="77777777" w:rsidR="00676D3F" w:rsidRPr="006C0D00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42A3F5EF" w14:textId="77777777" w:rsidR="00676D3F" w:rsidRPr="006C0D00" w:rsidRDefault="00676D3F" w:rsidP="00C035CE">
            <w:pPr>
              <w:jc w:val="both"/>
            </w:pPr>
            <w:r w:rsidRPr="006C0D00">
              <w:t>Нормативные правовые акты Российской Федерации в области охраны труда, пожарной, электрической и экологической безопасности</w:t>
            </w:r>
          </w:p>
        </w:tc>
      </w:tr>
      <w:tr w:rsidR="00676D3F" w:rsidRPr="006C0D00" w14:paraId="444B91AE" w14:textId="77777777" w:rsidTr="00C035CE">
        <w:trPr>
          <w:trHeight w:val="20"/>
        </w:trPr>
        <w:tc>
          <w:tcPr>
            <w:tcW w:w="1057" w:type="pct"/>
            <w:vMerge/>
          </w:tcPr>
          <w:p w14:paraId="5F5322ED" w14:textId="77777777" w:rsidR="00676D3F" w:rsidRPr="006C0D00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136FD503" w14:textId="77777777" w:rsidR="00676D3F" w:rsidRPr="006C0D00" w:rsidRDefault="00676D3F" w:rsidP="00C035CE">
            <w:pPr>
              <w:jc w:val="both"/>
            </w:pPr>
            <w:r w:rsidRPr="006C0D00">
              <w:t>Проектная (конструкторская) и эксплуатационная документация на технические устройства</w:t>
            </w:r>
          </w:p>
        </w:tc>
      </w:tr>
      <w:tr w:rsidR="00676D3F" w:rsidRPr="006C0D00" w14:paraId="735174CE" w14:textId="77777777" w:rsidTr="00C035CE">
        <w:trPr>
          <w:trHeight w:val="20"/>
        </w:trPr>
        <w:tc>
          <w:tcPr>
            <w:tcW w:w="1057" w:type="pct"/>
            <w:vMerge/>
          </w:tcPr>
          <w:p w14:paraId="2220A5E4" w14:textId="77777777" w:rsidR="00676D3F" w:rsidRPr="006C0D00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5988E1F6" w14:textId="77777777" w:rsidR="00676D3F" w:rsidRPr="006C0D00" w:rsidRDefault="00676D3F" w:rsidP="00C035CE">
            <w:pPr>
              <w:jc w:val="both"/>
            </w:pPr>
            <w:r w:rsidRPr="006C0D00">
              <w:rPr>
                <w:rFonts w:eastAsia="Times New Roman" w:cstheme="minorHAnsi"/>
              </w:rPr>
              <w:t>Правила предоставления декларации промышленной безопасности</w:t>
            </w:r>
          </w:p>
        </w:tc>
      </w:tr>
      <w:tr w:rsidR="00676D3F" w:rsidRPr="006C0D00" w14:paraId="17A52A00" w14:textId="77777777" w:rsidTr="00C035CE">
        <w:trPr>
          <w:trHeight w:val="20"/>
        </w:trPr>
        <w:tc>
          <w:tcPr>
            <w:tcW w:w="1057" w:type="pct"/>
            <w:vMerge/>
          </w:tcPr>
          <w:p w14:paraId="16FAE5E5" w14:textId="77777777" w:rsidR="00676D3F" w:rsidRPr="006C0D00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32523AC3" w14:textId="77777777" w:rsidR="00676D3F" w:rsidRPr="006C0D00" w:rsidRDefault="00676D3F" w:rsidP="00C035C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F46DC6" w:rsidRPr="006C0D00" w14:paraId="1EA32166" w14:textId="77777777" w:rsidTr="00C035CE">
        <w:trPr>
          <w:trHeight w:val="20"/>
        </w:trPr>
        <w:tc>
          <w:tcPr>
            <w:tcW w:w="1057" w:type="pct"/>
            <w:vMerge/>
          </w:tcPr>
          <w:p w14:paraId="36490FB4" w14:textId="77777777" w:rsidR="00F46DC6" w:rsidRPr="006C0D00" w:rsidRDefault="00F46DC6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2BEC2DBB" w14:textId="77777777" w:rsidR="00F46DC6" w:rsidRPr="006C0D00" w:rsidRDefault="00F46DC6" w:rsidP="00C035CE">
            <w:pPr>
              <w:jc w:val="both"/>
            </w:pPr>
            <w:r w:rsidRPr="006C0D00">
              <w:t>Требования к порядку технического расследования причин аварий и несчастных случаев</w:t>
            </w:r>
          </w:p>
        </w:tc>
      </w:tr>
      <w:tr w:rsidR="00F46DC6" w:rsidRPr="006C0D00" w14:paraId="01E84849" w14:textId="77777777" w:rsidTr="00C035CE">
        <w:trPr>
          <w:trHeight w:val="20"/>
        </w:trPr>
        <w:tc>
          <w:tcPr>
            <w:tcW w:w="1057" w:type="pct"/>
            <w:vMerge/>
          </w:tcPr>
          <w:p w14:paraId="7344FDF3" w14:textId="77777777" w:rsidR="00F46DC6" w:rsidRPr="006C0D00" w:rsidRDefault="00F46DC6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38CF4073" w14:textId="77777777" w:rsidR="00F46DC6" w:rsidRPr="006C0D00" w:rsidRDefault="00F46DC6" w:rsidP="00C035CE">
            <w:pPr>
              <w:jc w:val="both"/>
              <w:rPr>
                <w:rFonts w:eastAsia="Times New Roman" w:cstheme="minorHAnsi"/>
              </w:rPr>
            </w:pPr>
            <w:r w:rsidRPr="006C0D00">
              <w:t>Требования к подготовке и аттестации работников</w:t>
            </w:r>
          </w:p>
        </w:tc>
      </w:tr>
      <w:tr w:rsidR="00F46DC6" w:rsidRPr="006C0D00" w14:paraId="10C4AA9A" w14:textId="77777777" w:rsidTr="00C035CE">
        <w:trPr>
          <w:trHeight w:val="20"/>
        </w:trPr>
        <w:tc>
          <w:tcPr>
            <w:tcW w:w="1057" w:type="pct"/>
            <w:vMerge/>
          </w:tcPr>
          <w:p w14:paraId="4729B717" w14:textId="77777777" w:rsidR="00F46DC6" w:rsidRPr="006C0D00" w:rsidRDefault="00F46DC6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2661CB65" w14:textId="77777777" w:rsidR="00F46DC6" w:rsidRPr="006C0D00" w:rsidRDefault="00F46DC6" w:rsidP="00C035CE">
            <w:pPr>
              <w:jc w:val="both"/>
              <w:rPr>
                <w:rFonts w:eastAsia="Times New Roman" w:cstheme="minorHAnsi"/>
              </w:rPr>
            </w:pPr>
            <w:r w:rsidRPr="006C0D00">
              <w:t xml:space="preserve">Порядок проведения экспертизы промышленной безопасности </w:t>
            </w:r>
          </w:p>
        </w:tc>
      </w:tr>
      <w:tr w:rsidR="00676D3F" w:rsidRPr="006C0D00" w14:paraId="6440576E" w14:textId="77777777" w:rsidTr="00C035CE">
        <w:trPr>
          <w:trHeight w:val="20"/>
        </w:trPr>
        <w:tc>
          <w:tcPr>
            <w:tcW w:w="1057" w:type="pct"/>
            <w:vMerge/>
          </w:tcPr>
          <w:p w14:paraId="63D17F4E" w14:textId="77777777" w:rsidR="00676D3F" w:rsidRPr="006C0D00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770DB75D" w14:textId="77777777" w:rsidR="00676D3F" w:rsidRPr="006C0D00" w:rsidRDefault="00974203" w:rsidP="00C035CE">
            <w:pPr>
              <w:jc w:val="both"/>
            </w:pPr>
            <w:r w:rsidRPr="006C0D00">
              <w:rPr>
                <w:rFonts w:eastAsia="Times New Roman"/>
              </w:rPr>
              <w:t xml:space="preserve">Требования к разработке планов мероприятий по локализации и ликвидации последствий аварий на опасных производственных объектах </w:t>
            </w:r>
          </w:p>
        </w:tc>
      </w:tr>
      <w:tr w:rsidR="00676D3F" w:rsidRPr="006C0D00" w14:paraId="294B0967" w14:textId="77777777" w:rsidTr="00C035CE">
        <w:trPr>
          <w:trHeight w:val="20"/>
        </w:trPr>
        <w:tc>
          <w:tcPr>
            <w:tcW w:w="1057" w:type="pct"/>
            <w:vMerge/>
          </w:tcPr>
          <w:p w14:paraId="1366FF7D" w14:textId="77777777" w:rsidR="00676D3F" w:rsidRPr="006C0D00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716420CB" w14:textId="77777777" w:rsidR="00676D3F" w:rsidRPr="006C0D00" w:rsidRDefault="00676D3F" w:rsidP="00C035CE">
            <w:pPr>
              <w:jc w:val="both"/>
            </w:pPr>
            <w:r w:rsidRPr="006C0D00">
              <w:t>Градостроительный кодекс Российской Федерации</w:t>
            </w:r>
          </w:p>
        </w:tc>
      </w:tr>
      <w:tr w:rsidR="00676D3F" w:rsidRPr="006C0D00" w14:paraId="01671259" w14:textId="77777777" w:rsidTr="00C035CE">
        <w:trPr>
          <w:trHeight w:val="20"/>
        </w:trPr>
        <w:tc>
          <w:tcPr>
            <w:tcW w:w="1057" w:type="pct"/>
            <w:vMerge/>
          </w:tcPr>
          <w:p w14:paraId="3EB47F6C" w14:textId="77777777" w:rsidR="00676D3F" w:rsidRPr="006C0D00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2D892542" w14:textId="77777777" w:rsidR="00676D3F" w:rsidRPr="006C0D00" w:rsidRDefault="00676D3F" w:rsidP="00C035CE">
            <w:pPr>
              <w:jc w:val="both"/>
            </w:pPr>
            <w:r w:rsidRPr="006C0D00">
              <w:t>Кодекс Российской Федерации об административных правонарушениях</w:t>
            </w:r>
          </w:p>
        </w:tc>
      </w:tr>
      <w:tr w:rsidR="00676D3F" w:rsidRPr="006C0D00" w14:paraId="76C06C18" w14:textId="77777777" w:rsidTr="00C035CE">
        <w:trPr>
          <w:trHeight w:val="20"/>
        </w:trPr>
        <w:tc>
          <w:tcPr>
            <w:tcW w:w="1057" w:type="pct"/>
            <w:vMerge/>
          </w:tcPr>
          <w:p w14:paraId="6A378ABD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43" w:type="pct"/>
          </w:tcPr>
          <w:p w14:paraId="6FD26D85" w14:textId="77777777" w:rsidR="00676D3F" w:rsidRPr="006C0D00" w:rsidRDefault="00676D3F" w:rsidP="00C035C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 w:cstheme="minorHAnsi"/>
              </w:rPr>
              <w:t>Требования охраны труда и пожарной безопасности</w:t>
            </w:r>
          </w:p>
        </w:tc>
      </w:tr>
      <w:tr w:rsidR="00676D3F" w:rsidRPr="006C0D00" w14:paraId="2D3CB557" w14:textId="77777777" w:rsidTr="00C035CE">
        <w:trPr>
          <w:trHeight w:val="20"/>
        </w:trPr>
        <w:tc>
          <w:tcPr>
            <w:tcW w:w="1057" w:type="pct"/>
          </w:tcPr>
          <w:p w14:paraId="4EFFBA65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3943" w:type="pct"/>
          </w:tcPr>
          <w:p w14:paraId="439EA143" w14:textId="77777777" w:rsidR="00676D3F" w:rsidRPr="006C0D00" w:rsidRDefault="00676D3F" w:rsidP="001C5B89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379D68BF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2CC84653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1A3E96F3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8D5321" w:rsidRPr="006C0D00">
              <w:rPr>
                <w:b w:val="0"/>
                <w:bCs/>
              </w:rPr>
              <w:t>исполн</w:t>
            </w:r>
            <w:r w:rsidRPr="006C0D00">
              <w:rPr>
                <w:b w:val="0"/>
                <w:bCs/>
              </w:rPr>
              <w:t>ять свои обязанности;</w:t>
            </w:r>
          </w:p>
          <w:p w14:paraId="6E31B5FA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>, причинения ущ</w:t>
            </w:r>
            <w:r w:rsidR="008D5321" w:rsidRPr="006C0D00">
              <w:rPr>
                <w:b w:val="0"/>
                <w:bCs/>
              </w:rPr>
              <w:t xml:space="preserve">ерба окружающей среде, ставшие </w:t>
            </w:r>
            <w:r w:rsidRPr="006C0D00">
              <w:rPr>
                <w:b w:val="0"/>
                <w:bCs/>
              </w:rPr>
              <w:t xml:space="preserve">известными в ходе </w:t>
            </w:r>
            <w:r w:rsidR="008D5321" w:rsidRPr="006C0D00">
              <w:rPr>
                <w:b w:val="0"/>
                <w:bCs/>
              </w:rPr>
              <w:t>исполн</w:t>
            </w:r>
            <w:r w:rsidRPr="006C0D00">
              <w:rPr>
                <w:b w:val="0"/>
                <w:bCs/>
              </w:rPr>
              <w:t>ения обязанностей;</w:t>
            </w:r>
          </w:p>
          <w:p w14:paraId="041F1F86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39091A24" w14:textId="77777777" w:rsidR="00676D3F" w:rsidRPr="006C0D00" w:rsidRDefault="00676D3F" w:rsidP="001C5B89">
            <w:pPr>
              <w:pStyle w:val="a"/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0D05916B" w14:textId="77777777" w:rsidR="00C035CE" w:rsidRPr="006C0D00" w:rsidRDefault="00C035CE"/>
    <w:p w14:paraId="29A85BF0" w14:textId="77777777" w:rsidR="00C035CE" w:rsidRPr="006C0D00" w:rsidRDefault="00C035CE" w:rsidP="00676D3F">
      <w:pPr>
        <w:rPr>
          <w:b/>
          <w:szCs w:val="20"/>
        </w:rPr>
      </w:pPr>
      <w:r w:rsidRPr="006C0D00">
        <w:rPr>
          <w:b/>
        </w:rPr>
        <w:t>3.1.2. Трудовая функция</w:t>
      </w:r>
    </w:p>
    <w:p w14:paraId="3ADBC427" w14:textId="77777777" w:rsidR="00C035CE" w:rsidRPr="006C0D00" w:rsidRDefault="00C035CE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4535"/>
        <w:gridCol w:w="552"/>
        <w:gridCol w:w="1136"/>
        <w:gridCol w:w="1524"/>
        <w:gridCol w:w="657"/>
      </w:tblGrid>
      <w:tr w:rsidR="00676D3F" w:rsidRPr="006C0D00" w14:paraId="061AD97B" w14:textId="77777777" w:rsidTr="00CB79FC">
        <w:trPr>
          <w:trHeight w:val="412"/>
        </w:trPr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C00EE54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3BE0A" w14:textId="77777777" w:rsidR="00676D3F" w:rsidRPr="006C0D00" w:rsidRDefault="000822A4" w:rsidP="00676D3F">
            <w:pPr>
              <w:tabs>
                <w:tab w:val="left" w:pos="9498"/>
              </w:tabs>
              <w:contextualSpacing/>
            </w:pPr>
            <w:r w:rsidRPr="006C0D00">
              <w:rPr>
                <w:noProof/>
              </w:rPr>
              <w:t>Проведение производственного контроля за соблюдением требований промышленной безопасности</w:t>
            </w:r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5E884E" w14:textId="77777777" w:rsidR="00676D3F" w:rsidRPr="006C0D00" w:rsidRDefault="00676D3F" w:rsidP="00C035C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A01026" w14:textId="77777777" w:rsidR="00676D3F" w:rsidRPr="006C0D00" w:rsidRDefault="00966189" w:rsidP="00CB79FC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A</w:t>
            </w:r>
            <w:r w:rsidR="00676D3F" w:rsidRPr="006C0D00">
              <w:rPr>
                <w:rFonts w:eastAsia="Times New Roman" w:cstheme="minorHAnsi"/>
              </w:rPr>
              <w:t>/02.6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A98465E" w14:textId="77777777" w:rsidR="00676D3F" w:rsidRPr="006C0D00" w:rsidRDefault="00676D3F" w:rsidP="00C035C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D03F58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4F15F43D" w14:textId="77777777" w:rsidR="00C035CE" w:rsidRPr="006C0D00" w:rsidRDefault="00C035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97"/>
        <w:gridCol w:w="1365"/>
        <w:gridCol w:w="586"/>
        <w:gridCol w:w="1965"/>
        <w:gridCol w:w="1475"/>
        <w:gridCol w:w="2914"/>
      </w:tblGrid>
      <w:tr w:rsidR="00676D3F" w:rsidRPr="006C0D00" w14:paraId="541FC2C4" w14:textId="77777777" w:rsidTr="00C035CE">
        <w:trPr>
          <w:trHeight w:val="488"/>
        </w:trPr>
        <w:tc>
          <w:tcPr>
            <w:tcW w:w="9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847969D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D69BF55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CDDDF7F" w14:textId="77777777" w:rsidR="00676D3F" w:rsidRPr="006C0D00" w:rsidRDefault="00676D3F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D3C6C7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7DB09D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4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ED353B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</w:p>
        </w:tc>
      </w:tr>
      <w:tr w:rsidR="00676D3F" w:rsidRPr="006C0D00" w14:paraId="5932B4DE" w14:textId="77777777" w:rsidTr="00C035CE">
        <w:trPr>
          <w:trHeight w:val="208"/>
        </w:trPr>
        <w:tc>
          <w:tcPr>
            <w:tcW w:w="930" w:type="pct"/>
            <w:tcBorders>
              <w:top w:val="nil"/>
              <w:bottom w:val="nil"/>
              <w:right w:val="nil"/>
            </w:tcBorders>
            <w:vAlign w:val="center"/>
          </w:tcPr>
          <w:p w14:paraId="617FCB18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9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E9F3527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CC7066A" w14:textId="77777777" w:rsidR="00676D3F" w:rsidRPr="006C0D00" w:rsidRDefault="00676D3F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2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A4DE40E" w14:textId="77777777" w:rsidR="00676D3F" w:rsidRPr="006C0D00" w:rsidRDefault="00676D3F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95182F1" w14:textId="77777777" w:rsidR="00C035CE" w:rsidRPr="006C0D00" w:rsidRDefault="00C035C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3"/>
        <w:gridCol w:w="8032"/>
      </w:tblGrid>
      <w:tr w:rsidR="00676D3F" w:rsidRPr="006C0D00" w14:paraId="2F875142" w14:textId="77777777" w:rsidTr="00F600CE">
        <w:trPr>
          <w:trHeight w:val="20"/>
        </w:trPr>
        <w:tc>
          <w:tcPr>
            <w:tcW w:w="1061" w:type="pct"/>
            <w:vMerge w:val="restart"/>
          </w:tcPr>
          <w:p w14:paraId="1719064F" w14:textId="77777777" w:rsidR="00676D3F" w:rsidRPr="006C0D00" w:rsidRDefault="00676D3F" w:rsidP="00C035CE">
            <w:pPr>
              <w:tabs>
                <w:tab w:val="left" w:pos="9498"/>
              </w:tabs>
            </w:pPr>
            <w:r w:rsidRPr="006C0D00">
              <w:t xml:space="preserve">Трудовые действия </w:t>
            </w:r>
          </w:p>
        </w:tc>
        <w:tc>
          <w:tcPr>
            <w:tcW w:w="3939" w:type="pct"/>
          </w:tcPr>
          <w:p w14:paraId="3613C55D" w14:textId="77777777" w:rsidR="00676D3F" w:rsidRPr="006C0D00" w:rsidRDefault="00974203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</w:rPr>
              <w:t>Инструктаж работников опасных производственных объектов о соблюдении требований промышленной безопасности, в том числе информирование об изменении требований промышленной безопасности, устанавливаемых нормативными правовыми актами</w:t>
            </w:r>
            <w:r w:rsidR="00F65927" w:rsidRPr="006C0D00">
              <w:rPr>
                <w:rFonts w:eastAsia="Times New Roman"/>
              </w:rPr>
              <w:t>,</w:t>
            </w:r>
            <w:r w:rsidRPr="006C0D00">
              <w:rPr>
                <w:rFonts w:eastAsia="Times New Roman"/>
              </w:rPr>
              <w:t xml:space="preserve"> и обеспечение работников указанными документами</w:t>
            </w:r>
            <w:r w:rsidR="007B4312" w:rsidRPr="006C0D00">
              <w:rPr>
                <w:rFonts w:eastAsia="Times New Roman"/>
              </w:rPr>
              <w:t xml:space="preserve"> </w:t>
            </w:r>
          </w:p>
        </w:tc>
      </w:tr>
      <w:tr w:rsidR="00676D3F" w:rsidRPr="006C0D00" w14:paraId="183BD762" w14:textId="77777777" w:rsidTr="00F600CE">
        <w:trPr>
          <w:trHeight w:val="20"/>
        </w:trPr>
        <w:tc>
          <w:tcPr>
            <w:tcW w:w="1061" w:type="pct"/>
            <w:vMerge/>
          </w:tcPr>
          <w:p w14:paraId="75452DF6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7A01202A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C0D00">
              <w:rPr>
                <w:rFonts w:eastAsia="Times New Roman"/>
                <w:bCs/>
                <w:color w:val="000000"/>
              </w:rPr>
              <w:t>Проведение комплексных и целевых проверок состояния промышленной безопасности и выявление опасных факторов на рабочих местах</w:t>
            </w:r>
          </w:p>
        </w:tc>
      </w:tr>
      <w:tr w:rsidR="00676D3F" w:rsidRPr="006C0D00" w14:paraId="33F17875" w14:textId="77777777" w:rsidTr="00F600CE">
        <w:trPr>
          <w:trHeight w:val="20"/>
        </w:trPr>
        <w:tc>
          <w:tcPr>
            <w:tcW w:w="1061" w:type="pct"/>
            <w:vMerge/>
          </w:tcPr>
          <w:p w14:paraId="4AC28246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230C8FB3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Анализ причин возникновения инцидентов на опасных производственных объектах и осуществление хранения документации по их учету</w:t>
            </w:r>
          </w:p>
        </w:tc>
      </w:tr>
      <w:tr w:rsidR="00676D3F" w:rsidRPr="006C0D00" w14:paraId="03F80049" w14:textId="77777777" w:rsidTr="00F600CE">
        <w:trPr>
          <w:trHeight w:val="20"/>
        </w:trPr>
        <w:tc>
          <w:tcPr>
            <w:tcW w:w="1061" w:type="pct"/>
            <w:vMerge/>
          </w:tcPr>
          <w:p w14:paraId="51A6DD58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098665B1" w14:textId="77777777" w:rsidR="00676D3F" w:rsidRPr="006C0D00" w:rsidRDefault="00676D3F" w:rsidP="00C035CE">
            <w:pPr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 xml:space="preserve">Подготовка предложений о проведении мероприятий по обеспечению промышленной безопасности, </w:t>
            </w:r>
            <w:r w:rsidR="00F65927" w:rsidRPr="006C0D00">
              <w:rPr>
                <w:rFonts w:eastAsia="Times New Roman"/>
                <w:bCs/>
                <w:color w:val="000000"/>
              </w:rPr>
              <w:t>устранению</w:t>
            </w:r>
            <w:r w:rsidRPr="006C0D00">
              <w:rPr>
                <w:rFonts w:eastAsia="Times New Roman"/>
                <w:bCs/>
                <w:color w:val="000000"/>
              </w:rPr>
              <w:t xml:space="preserve"> нарушений требований промышленной безопасности</w:t>
            </w:r>
          </w:p>
        </w:tc>
      </w:tr>
      <w:tr w:rsidR="00676D3F" w:rsidRPr="006C0D00" w14:paraId="220333AF" w14:textId="77777777" w:rsidTr="00F600CE">
        <w:trPr>
          <w:trHeight w:val="20"/>
        </w:trPr>
        <w:tc>
          <w:tcPr>
            <w:tcW w:w="1061" w:type="pct"/>
            <w:vMerge/>
          </w:tcPr>
          <w:p w14:paraId="5C2FA0D9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2A3A84BE" w14:textId="77777777" w:rsidR="00676D3F" w:rsidRPr="006C0D00" w:rsidRDefault="00676D3F" w:rsidP="00C035CE">
            <w:pPr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Подготовка рекомендаций о приостановлении работ, осуществляемых на опасном производственном объекте с нарушением требований промышленной безопасности, создающих угрозу жизни и здоровью работников, или работ, которые могут привести к аварии или нанести ущерб окружающей природной среде</w:t>
            </w:r>
          </w:p>
        </w:tc>
      </w:tr>
      <w:tr w:rsidR="00676D3F" w:rsidRPr="006C0D00" w14:paraId="07711216" w14:textId="77777777" w:rsidTr="00F600CE">
        <w:trPr>
          <w:trHeight w:val="20"/>
        </w:trPr>
        <w:tc>
          <w:tcPr>
            <w:tcW w:w="1061" w:type="pct"/>
            <w:vMerge/>
          </w:tcPr>
          <w:p w14:paraId="6FE27F10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5F317562" w14:textId="77777777" w:rsidR="00676D3F" w:rsidRPr="006C0D00" w:rsidRDefault="00676D3F" w:rsidP="00C035CE">
            <w:pPr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Подготовка предложений об отстранении от работы на опасном производственном объекте лиц, не имеющих соответствующей квалификации, не прошедших своевременно подготовку и аттестацию по промышленной безопасности</w:t>
            </w:r>
          </w:p>
        </w:tc>
      </w:tr>
      <w:tr w:rsidR="00676D3F" w:rsidRPr="006C0D00" w14:paraId="0315AC7E" w14:textId="77777777" w:rsidTr="00F600CE">
        <w:trPr>
          <w:trHeight w:val="20"/>
        </w:trPr>
        <w:tc>
          <w:tcPr>
            <w:tcW w:w="1061" w:type="pct"/>
            <w:vMerge/>
          </w:tcPr>
          <w:p w14:paraId="17CF9589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11A85D73" w14:textId="77777777" w:rsidR="00676D3F" w:rsidRPr="006C0D00" w:rsidRDefault="00676D3F" w:rsidP="00C035CE">
            <w:pPr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Контроль выполнения лицензионных требований при осуществлении лицензируемой деятельности в области промышленной безопасности</w:t>
            </w:r>
          </w:p>
        </w:tc>
      </w:tr>
      <w:tr w:rsidR="00676D3F" w:rsidRPr="006C0D00" w14:paraId="4152841D" w14:textId="77777777" w:rsidTr="00F600CE">
        <w:trPr>
          <w:trHeight w:val="20"/>
        </w:trPr>
        <w:tc>
          <w:tcPr>
            <w:tcW w:w="1061" w:type="pct"/>
            <w:vMerge/>
          </w:tcPr>
          <w:p w14:paraId="71871B96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673A4413" w14:textId="77777777" w:rsidR="00676D3F" w:rsidRPr="006C0D00" w:rsidRDefault="00DC1467" w:rsidP="00C035CE">
            <w:pPr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Осуществление контроля за реконструкцией, капитальным ремонтом, техническим перевооружением, консервацией и ликвидацией опасных производственных объектов, а также ремонтом технических устройств, используемых на опасных производственных объектах, в части</w:t>
            </w:r>
            <w:r w:rsidR="00F65927" w:rsidRPr="006C0D00">
              <w:rPr>
                <w:rFonts w:eastAsia="Times New Roman"/>
                <w:bCs/>
                <w:color w:val="000000"/>
              </w:rPr>
              <w:t>, касающейся</w:t>
            </w:r>
            <w:r w:rsidRPr="006C0D00">
              <w:rPr>
                <w:rFonts w:eastAsia="Times New Roman"/>
                <w:bCs/>
                <w:color w:val="000000"/>
              </w:rPr>
              <w:t xml:space="preserve"> соблюдения требований промышленной безопасности</w:t>
            </w:r>
          </w:p>
        </w:tc>
      </w:tr>
      <w:tr w:rsidR="00676D3F" w:rsidRPr="006C0D00" w14:paraId="20827CCC" w14:textId="77777777" w:rsidTr="00F600CE">
        <w:trPr>
          <w:trHeight w:val="20"/>
        </w:trPr>
        <w:tc>
          <w:tcPr>
            <w:tcW w:w="1061" w:type="pct"/>
            <w:vMerge/>
          </w:tcPr>
          <w:p w14:paraId="15A32601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2EF5A332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Контроль устранения причин возникновения аварий, инцидентов и несчастных случаев на опасных производственных объектах</w:t>
            </w:r>
          </w:p>
        </w:tc>
      </w:tr>
      <w:tr w:rsidR="00676D3F" w:rsidRPr="006C0D00" w14:paraId="40D5AD59" w14:textId="77777777" w:rsidTr="00F600CE">
        <w:trPr>
          <w:trHeight w:val="20"/>
        </w:trPr>
        <w:tc>
          <w:tcPr>
            <w:tcW w:w="1061" w:type="pct"/>
            <w:vMerge/>
          </w:tcPr>
          <w:p w14:paraId="48FA6A76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49D30E3A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 xml:space="preserve">Контроль своевременного проведения соответствующими службами необходимых испытаний и технических освидетельствований технических устройств, применяемых на опасных производственных объектах, </w:t>
            </w:r>
            <w:r w:rsidR="00974203" w:rsidRPr="006C0D00">
              <w:rPr>
                <w:rFonts w:eastAsia="Times New Roman"/>
                <w:bCs/>
                <w:color w:val="000000"/>
              </w:rPr>
              <w:t xml:space="preserve">ремонта </w:t>
            </w:r>
            <w:r w:rsidRPr="006C0D00">
              <w:rPr>
                <w:rFonts w:eastAsia="Times New Roman"/>
                <w:bCs/>
                <w:color w:val="000000"/>
              </w:rPr>
              <w:t xml:space="preserve">и </w:t>
            </w:r>
            <w:r w:rsidR="00974203" w:rsidRPr="006C0D00">
              <w:rPr>
                <w:rFonts w:eastAsia="Times New Roman"/>
                <w:bCs/>
                <w:color w:val="000000"/>
              </w:rPr>
              <w:t xml:space="preserve">поверки </w:t>
            </w:r>
            <w:r w:rsidRPr="006C0D00">
              <w:rPr>
                <w:rFonts w:eastAsia="Times New Roman"/>
                <w:bCs/>
                <w:color w:val="000000"/>
              </w:rPr>
              <w:t>контрольных средств измерений</w:t>
            </w:r>
          </w:p>
        </w:tc>
      </w:tr>
      <w:tr w:rsidR="00676D3F" w:rsidRPr="006C0D00" w14:paraId="2F9669D0" w14:textId="77777777" w:rsidTr="00F600CE">
        <w:trPr>
          <w:trHeight w:val="20"/>
        </w:trPr>
        <w:tc>
          <w:tcPr>
            <w:tcW w:w="1061" w:type="pct"/>
            <w:vMerge/>
          </w:tcPr>
          <w:p w14:paraId="606806D9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11DB92AB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Контроль наличия документов об оценке (о подтверждении) соответствия технических устройств, применяемых на опасном п</w:t>
            </w:r>
            <w:r w:rsidRPr="006C0D00">
              <w:rPr>
                <w:rFonts w:eastAsia="Times New Roman"/>
                <w:bCs/>
              </w:rPr>
              <w:t>роизводственном объекте</w:t>
            </w:r>
          </w:p>
        </w:tc>
      </w:tr>
      <w:tr w:rsidR="00676D3F" w:rsidRPr="006C0D00" w14:paraId="27EEA8A4" w14:textId="77777777" w:rsidTr="00F600CE">
        <w:trPr>
          <w:trHeight w:val="20"/>
        </w:trPr>
        <w:tc>
          <w:tcPr>
            <w:tcW w:w="1061" w:type="pct"/>
            <w:vMerge/>
          </w:tcPr>
          <w:p w14:paraId="3866132D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3EFA6B2E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Контроль выполнения предписаний соответствующих органов исполнительной власти по вопросам промышленной безопасности</w:t>
            </w:r>
          </w:p>
        </w:tc>
      </w:tr>
      <w:tr w:rsidR="00676D3F" w:rsidRPr="006C0D00" w14:paraId="6841D55D" w14:textId="77777777" w:rsidTr="00F600CE">
        <w:trPr>
          <w:trHeight w:val="20"/>
        </w:trPr>
        <w:tc>
          <w:tcPr>
            <w:tcW w:w="1061" w:type="pct"/>
            <w:vMerge/>
          </w:tcPr>
          <w:p w14:paraId="09C868C2" w14:textId="77777777" w:rsidR="00676D3F" w:rsidRPr="006C0D00" w:rsidRDefault="00676D3F" w:rsidP="00C035CE">
            <w:pPr>
              <w:tabs>
                <w:tab w:val="left" w:pos="9498"/>
              </w:tabs>
            </w:pPr>
          </w:p>
        </w:tc>
        <w:tc>
          <w:tcPr>
            <w:tcW w:w="3939" w:type="pct"/>
          </w:tcPr>
          <w:p w14:paraId="68679166" w14:textId="77777777" w:rsidR="00676D3F" w:rsidRPr="006C0D00" w:rsidRDefault="00676D3F" w:rsidP="00C035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Расследование причин аварий, инцидентов и несчастных случаев на опасных производственных объектах</w:t>
            </w:r>
            <w:r w:rsidRPr="006C0D00">
              <w:rPr>
                <w:rFonts w:eastAsia="Times New Roman"/>
                <w:bCs/>
                <w:color w:val="000000" w:themeColor="text1"/>
              </w:rPr>
              <w:t xml:space="preserve"> в рамках деятельности соответствующей комиссии</w:t>
            </w:r>
          </w:p>
        </w:tc>
      </w:tr>
      <w:tr w:rsidR="00676D3F" w:rsidRPr="006C0D00" w14:paraId="506311E0" w14:textId="77777777" w:rsidTr="00F600CE">
        <w:trPr>
          <w:trHeight w:val="20"/>
        </w:trPr>
        <w:tc>
          <w:tcPr>
            <w:tcW w:w="1061" w:type="pct"/>
            <w:vMerge w:val="restart"/>
          </w:tcPr>
          <w:p w14:paraId="40A32C6C" w14:textId="77777777" w:rsidR="00676D3F" w:rsidRPr="006C0D00" w:rsidDel="002A1D54" w:rsidRDefault="00676D3F" w:rsidP="00C035C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3939" w:type="pct"/>
          </w:tcPr>
          <w:p w14:paraId="4EEC0AB1" w14:textId="78F5FBA2" w:rsidR="00676D3F" w:rsidRPr="006C0D00" w:rsidRDefault="00686FCB" w:rsidP="00686FCB">
            <w:pPr>
              <w:jc w:val="both"/>
            </w:pPr>
            <w:r w:rsidRPr="006C0D00">
              <w:t xml:space="preserve">Применять законодательные </w:t>
            </w:r>
            <w:r w:rsidR="00676D3F" w:rsidRPr="006C0D00">
              <w:t>нормативные правовые акты Российской Федерации в области промышленной безопасности</w:t>
            </w:r>
          </w:p>
        </w:tc>
      </w:tr>
      <w:tr w:rsidR="00676D3F" w:rsidRPr="006C0D00" w14:paraId="6A0E30E2" w14:textId="77777777" w:rsidTr="00F600CE">
        <w:trPr>
          <w:trHeight w:val="20"/>
        </w:trPr>
        <w:tc>
          <w:tcPr>
            <w:tcW w:w="1061" w:type="pct"/>
            <w:vMerge/>
          </w:tcPr>
          <w:p w14:paraId="03B19598" w14:textId="77777777" w:rsidR="00676D3F" w:rsidRPr="006C0D00" w:rsidDel="002A1D54" w:rsidRDefault="00676D3F" w:rsidP="00C035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4EC4AC2E" w14:textId="46916637" w:rsidR="00676D3F" w:rsidRPr="006C0D00" w:rsidRDefault="00676D3F" w:rsidP="006E657F">
            <w:pPr>
              <w:jc w:val="both"/>
            </w:pPr>
            <w:r w:rsidRPr="006C0D00">
              <w:t>Применять нормативн</w:t>
            </w:r>
            <w:r w:rsidR="006E657F" w:rsidRPr="006C0D00">
              <w:t xml:space="preserve">ую </w:t>
            </w:r>
            <w:r w:rsidRPr="006C0D00">
              <w:t>техническую, проектную (конструкторскую) и эксплуатационную документацию на технические устройства, здания и сооружения</w:t>
            </w:r>
          </w:p>
        </w:tc>
      </w:tr>
      <w:tr w:rsidR="00676D3F" w:rsidRPr="006C0D00" w14:paraId="3AF51E33" w14:textId="77777777" w:rsidTr="00F600CE">
        <w:trPr>
          <w:trHeight w:val="20"/>
        </w:trPr>
        <w:tc>
          <w:tcPr>
            <w:tcW w:w="1061" w:type="pct"/>
            <w:vMerge/>
          </w:tcPr>
          <w:p w14:paraId="3D763594" w14:textId="77777777" w:rsidR="00676D3F" w:rsidRPr="006C0D00" w:rsidDel="002A1D54" w:rsidRDefault="00676D3F" w:rsidP="00C035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7AF242AF" w14:textId="77777777" w:rsidR="00676D3F" w:rsidRPr="006C0D00" w:rsidRDefault="00676D3F" w:rsidP="00C035CE">
            <w:pPr>
              <w:jc w:val="both"/>
            </w:pPr>
            <w:r w:rsidRPr="006C0D00">
              <w:t>Анализировать документацию, связанную с эксплуатацией технического устройства</w:t>
            </w:r>
          </w:p>
        </w:tc>
      </w:tr>
      <w:tr w:rsidR="00974203" w:rsidRPr="006C0D00" w14:paraId="46DBE5FB" w14:textId="77777777" w:rsidTr="00F600CE">
        <w:trPr>
          <w:trHeight w:val="20"/>
        </w:trPr>
        <w:tc>
          <w:tcPr>
            <w:tcW w:w="1061" w:type="pct"/>
            <w:vMerge/>
          </w:tcPr>
          <w:p w14:paraId="68945049" w14:textId="77777777" w:rsidR="00974203" w:rsidRPr="006C0D00" w:rsidDel="002A1D54" w:rsidRDefault="00974203" w:rsidP="00C035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1CD8DE7B" w14:textId="77777777" w:rsidR="00974203" w:rsidRPr="006C0D00" w:rsidRDefault="00974203" w:rsidP="00C035CE">
            <w:pPr>
              <w:jc w:val="both"/>
            </w:pPr>
            <w:r w:rsidRPr="006C0D00">
              <w:rPr>
                <w:rFonts w:eastAsia="Times New Roman"/>
                <w:bCs/>
                <w:color w:val="000000"/>
              </w:rPr>
              <w:t>Разрабатывать предложения и рекомендации о приостановлении работ, осуществляемых на опасном производственном объекте, создающих угрозу жизни и здоровью работников, или работ, которые могут привести к аварии или инцидентам на опасном производственном объекте</w:t>
            </w:r>
          </w:p>
        </w:tc>
      </w:tr>
      <w:tr w:rsidR="00974203" w:rsidRPr="006C0D00" w14:paraId="7347DD2D" w14:textId="77777777" w:rsidTr="00F600CE">
        <w:trPr>
          <w:trHeight w:val="20"/>
        </w:trPr>
        <w:tc>
          <w:tcPr>
            <w:tcW w:w="1061" w:type="pct"/>
            <w:vMerge/>
          </w:tcPr>
          <w:p w14:paraId="7D12AB17" w14:textId="77777777" w:rsidR="00974203" w:rsidRPr="006C0D00" w:rsidDel="002A1D54" w:rsidRDefault="00974203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503A9A8C" w14:textId="77777777" w:rsidR="00974203" w:rsidRPr="006C0D00" w:rsidRDefault="00974203" w:rsidP="00C035CE">
            <w:pPr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</w:rPr>
              <w:t>Проводить комплексные и целевые проверки состояния промышленной безопасности и выявлять опасные факторы на рабочих местах</w:t>
            </w:r>
          </w:p>
        </w:tc>
      </w:tr>
      <w:tr w:rsidR="00974203" w:rsidRPr="006C0D00" w14:paraId="30CCB1AB" w14:textId="77777777" w:rsidTr="00F600CE">
        <w:trPr>
          <w:trHeight w:val="20"/>
        </w:trPr>
        <w:tc>
          <w:tcPr>
            <w:tcW w:w="1061" w:type="pct"/>
            <w:vMerge/>
          </w:tcPr>
          <w:p w14:paraId="26FCEBE7" w14:textId="77777777" w:rsidR="00974203" w:rsidRPr="006C0D00" w:rsidDel="002A1D54" w:rsidRDefault="00974203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4FF2CDC4" w14:textId="77777777" w:rsidR="00974203" w:rsidRPr="006C0D00" w:rsidRDefault="00974203" w:rsidP="00C035CE">
            <w:pPr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</w:rPr>
              <w:t>Контролировать выполнение лицензионных требований при осуществлении лицензируемой деятельности в области промышленной безопасности</w:t>
            </w:r>
          </w:p>
        </w:tc>
      </w:tr>
      <w:tr w:rsidR="00676D3F" w:rsidRPr="006C0D00" w14:paraId="67D8BCCD" w14:textId="77777777" w:rsidTr="00F600CE">
        <w:trPr>
          <w:trHeight w:val="20"/>
        </w:trPr>
        <w:tc>
          <w:tcPr>
            <w:tcW w:w="1061" w:type="pct"/>
            <w:vMerge/>
          </w:tcPr>
          <w:p w14:paraId="37C8C251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2BD3650F" w14:textId="77777777" w:rsidR="00676D3F" w:rsidRPr="006C0D00" w:rsidRDefault="00676D3F" w:rsidP="00C035CE">
            <w:pPr>
              <w:jc w:val="both"/>
            </w:pPr>
            <w:r w:rsidRPr="006C0D00">
              <w:rPr>
                <w:rFonts w:eastAsia="Times New Roman"/>
                <w:bCs/>
                <w:color w:val="000000"/>
              </w:rPr>
              <w:t>Анализировать причины возникновения аварий и инцидентов на опасных производственных объектах и осуществлять оформление документации по их учету</w:t>
            </w:r>
          </w:p>
        </w:tc>
      </w:tr>
      <w:tr w:rsidR="00676D3F" w:rsidRPr="006C0D00" w14:paraId="1CC89A8D" w14:textId="77777777" w:rsidTr="00F600CE">
        <w:trPr>
          <w:trHeight w:val="20"/>
        </w:trPr>
        <w:tc>
          <w:tcPr>
            <w:tcW w:w="1061" w:type="pct"/>
            <w:vMerge w:val="restart"/>
          </w:tcPr>
          <w:p w14:paraId="00CFE1D6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  <w:r w:rsidRPr="006C0D00">
              <w:rPr>
                <w:bCs/>
              </w:rPr>
              <w:t>Необходимые знания</w:t>
            </w:r>
          </w:p>
        </w:tc>
        <w:tc>
          <w:tcPr>
            <w:tcW w:w="3939" w:type="pct"/>
          </w:tcPr>
          <w:p w14:paraId="42178EA8" w14:textId="77777777" w:rsidR="00676D3F" w:rsidRPr="006C0D00" w:rsidRDefault="00676D3F" w:rsidP="00C035CE">
            <w:pPr>
              <w:jc w:val="both"/>
            </w:pPr>
            <w:r w:rsidRPr="006C0D00">
              <w:t>Законодательство Российской Федерации в области промышленной безопасности, технического регулирования</w:t>
            </w:r>
          </w:p>
        </w:tc>
      </w:tr>
      <w:tr w:rsidR="00676D3F" w:rsidRPr="006C0D00" w14:paraId="624B16F1" w14:textId="77777777" w:rsidTr="00F600CE">
        <w:trPr>
          <w:trHeight w:val="20"/>
        </w:trPr>
        <w:tc>
          <w:tcPr>
            <w:tcW w:w="1061" w:type="pct"/>
            <w:vMerge/>
          </w:tcPr>
          <w:p w14:paraId="56DDD828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17BA5492" w14:textId="77777777" w:rsidR="00676D3F" w:rsidRPr="006C0D00" w:rsidRDefault="00676D3F" w:rsidP="00C035CE">
            <w:pPr>
              <w:jc w:val="both"/>
            </w:pPr>
            <w:r w:rsidRPr="006C0D00">
              <w:t>Нормативные правовые акты Российской Федерации, устанавливающие специальные требования к объектам промышленной безопасности в соответствующей сфере (области)</w:t>
            </w:r>
          </w:p>
        </w:tc>
      </w:tr>
      <w:tr w:rsidR="00676D3F" w:rsidRPr="006C0D00" w14:paraId="0C5541EC" w14:textId="77777777" w:rsidTr="00F600CE">
        <w:trPr>
          <w:trHeight w:val="20"/>
        </w:trPr>
        <w:tc>
          <w:tcPr>
            <w:tcW w:w="1061" w:type="pct"/>
            <w:vMerge/>
          </w:tcPr>
          <w:p w14:paraId="75BBF456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469990CF" w14:textId="1DB5F2F7" w:rsidR="00676D3F" w:rsidRPr="006C0D00" w:rsidRDefault="00676D3F" w:rsidP="006E657F">
            <w:pPr>
              <w:jc w:val="both"/>
            </w:pPr>
            <w:r w:rsidRPr="006C0D00">
              <w:t>Нормативн</w:t>
            </w:r>
            <w:r w:rsidR="006E657F" w:rsidRPr="006C0D00">
              <w:t xml:space="preserve">ые </w:t>
            </w:r>
            <w:r w:rsidRPr="006C0D00">
              <w:t>технические и методические документы в области диагностирования, освидетельствования, неразрушающего контроля и испытаний технических устройств</w:t>
            </w:r>
          </w:p>
        </w:tc>
      </w:tr>
      <w:tr w:rsidR="00676D3F" w:rsidRPr="006C0D00" w14:paraId="1CF3E9E5" w14:textId="77777777" w:rsidTr="00F600CE">
        <w:trPr>
          <w:trHeight w:val="20"/>
        </w:trPr>
        <w:tc>
          <w:tcPr>
            <w:tcW w:w="1061" w:type="pct"/>
            <w:vMerge/>
          </w:tcPr>
          <w:p w14:paraId="3DCEC3B7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40371A2C" w14:textId="77777777" w:rsidR="00676D3F" w:rsidRPr="006C0D00" w:rsidRDefault="00676D3F" w:rsidP="00C035CE">
            <w:pPr>
              <w:jc w:val="both"/>
            </w:pPr>
            <w:r w:rsidRPr="006C0D00">
              <w:t>Проектная (конструкторская) и эксплуатационная документация на технические устройства</w:t>
            </w:r>
          </w:p>
        </w:tc>
      </w:tr>
      <w:tr w:rsidR="00676D3F" w:rsidRPr="006C0D00" w14:paraId="26FBE726" w14:textId="77777777" w:rsidTr="00F600CE">
        <w:trPr>
          <w:trHeight w:val="20"/>
        </w:trPr>
        <w:tc>
          <w:tcPr>
            <w:tcW w:w="1061" w:type="pct"/>
            <w:vMerge/>
          </w:tcPr>
          <w:p w14:paraId="5460BCD9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1E39B5B0" w14:textId="77777777" w:rsidR="00676D3F" w:rsidRPr="006C0D00" w:rsidRDefault="005335AE" w:rsidP="00C035CE">
            <w:pPr>
              <w:jc w:val="both"/>
            </w:pPr>
            <w:r w:rsidRPr="006C0D00">
              <w:t>Порядок организации работ по обследованию и освидетельствованию технических устройств, зданий и сооружений</w:t>
            </w:r>
          </w:p>
        </w:tc>
      </w:tr>
      <w:tr w:rsidR="00676D3F" w:rsidRPr="006C0D00" w14:paraId="1AEF845D" w14:textId="77777777" w:rsidTr="00F600CE">
        <w:trPr>
          <w:trHeight w:val="20"/>
        </w:trPr>
        <w:tc>
          <w:tcPr>
            <w:tcW w:w="1061" w:type="pct"/>
            <w:vMerge/>
          </w:tcPr>
          <w:p w14:paraId="28DF57DA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1B39FEC5" w14:textId="77777777" w:rsidR="00676D3F" w:rsidRPr="006C0D00" w:rsidRDefault="00676D3F" w:rsidP="00C035CE">
            <w:pPr>
              <w:jc w:val="both"/>
            </w:pPr>
            <w:r w:rsidRPr="006C0D00">
              <w:t xml:space="preserve">Порядок проведения экспертизы промышленной безопасности </w:t>
            </w:r>
          </w:p>
        </w:tc>
      </w:tr>
      <w:tr w:rsidR="00676D3F" w:rsidRPr="006C0D00" w14:paraId="1C568D37" w14:textId="77777777" w:rsidTr="00F600CE">
        <w:trPr>
          <w:trHeight w:val="20"/>
        </w:trPr>
        <w:tc>
          <w:tcPr>
            <w:tcW w:w="1061" w:type="pct"/>
            <w:vMerge/>
          </w:tcPr>
          <w:p w14:paraId="71B5B17C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6266C9BF" w14:textId="77777777" w:rsidR="00676D3F" w:rsidRPr="006C0D00" w:rsidRDefault="00676D3F" w:rsidP="00C035CE">
            <w:pPr>
              <w:jc w:val="both"/>
            </w:pPr>
            <w:r w:rsidRPr="006C0D00">
              <w:t>Кодекс Российской Федерации об административных правонарушениях</w:t>
            </w:r>
          </w:p>
        </w:tc>
      </w:tr>
      <w:tr w:rsidR="00676D3F" w:rsidRPr="006C0D00" w14:paraId="4BE7AB49" w14:textId="77777777" w:rsidTr="00F600CE">
        <w:trPr>
          <w:trHeight w:val="20"/>
        </w:trPr>
        <w:tc>
          <w:tcPr>
            <w:tcW w:w="1061" w:type="pct"/>
            <w:vMerge/>
          </w:tcPr>
          <w:p w14:paraId="3F742EE1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6737348B" w14:textId="77777777" w:rsidR="00676D3F" w:rsidRPr="006C0D00" w:rsidRDefault="00676D3F" w:rsidP="00C035CE">
            <w:pPr>
              <w:jc w:val="both"/>
            </w:pPr>
            <w:r w:rsidRPr="006C0D00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676D3F" w:rsidRPr="006C0D00" w14:paraId="2B2C9ACD" w14:textId="77777777" w:rsidTr="00F600CE">
        <w:trPr>
          <w:trHeight w:val="20"/>
        </w:trPr>
        <w:tc>
          <w:tcPr>
            <w:tcW w:w="1061" w:type="pct"/>
            <w:vMerge/>
          </w:tcPr>
          <w:p w14:paraId="11A2F3DA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3371ADFD" w14:textId="77777777" w:rsidR="00676D3F" w:rsidRPr="006C0D00" w:rsidRDefault="00676D3F" w:rsidP="00C035CE">
            <w:pPr>
              <w:jc w:val="both"/>
            </w:pPr>
            <w:r w:rsidRPr="006C0D00">
              <w:t>Правовые документы международных, таможенных и экономических союзов, комиссий и организаций, устанавливающие требования к безопасности технических устройств, зданий и сооружений</w:t>
            </w:r>
          </w:p>
        </w:tc>
      </w:tr>
      <w:tr w:rsidR="00676D3F" w:rsidRPr="006C0D00" w14:paraId="65022614" w14:textId="77777777" w:rsidTr="00F600CE">
        <w:trPr>
          <w:trHeight w:val="20"/>
        </w:trPr>
        <w:tc>
          <w:tcPr>
            <w:tcW w:w="1061" w:type="pct"/>
            <w:vMerge/>
          </w:tcPr>
          <w:p w14:paraId="693B86C8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2BAE9E78" w14:textId="77777777" w:rsidR="00B9525A" w:rsidRPr="006C0D00" w:rsidRDefault="00B9525A" w:rsidP="00C035CE">
            <w:pPr>
              <w:jc w:val="both"/>
            </w:pPr>
            <w:r w:rsidRPr="006C0D00">
              <w:t>Конструктивные особенности, технологии изготовления, эксплуатации и ремонта технических устройств,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</w:t>
            </w:r>
          </w:p>
        </w:tc>
      </w:tr>
      <w:tr w:rsidR="00676D3F" w:rsidRPr="006C0D00" w14:paraId="122ED2FC" w14:textId="77777777" w:rsidTr="00F600CE">
        <w:trPr>
          <w:trHeight w:val="20"/>
        </w:trPr>
        <w:tc>
          <w:tcPr>
            <w:tcW w:w="1061" w:type="pct"/>
            <w:vMerge/>
          </w:tcPr>
          <w:p w14:paraId="1E7BA7DB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08E34731" w14:textId="77777777" w:rsidR="00676D3F" w:rsidRPr="006C0D00" w:rsidRDefault="00676D3F" w:rsidP="00C035C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676D3F" w:rsidRPr="006C0D00" w14:paraId="27E61A11" w14:textId="77777777" w:rsidTr="00F600CE">
        <w:trPr>
          <w:trHeight w:val="20"/>
        </w:trPr>
        <w:tc>
          <w:tcPr>
            <w:tcW w:w="1061" w:type="pct"/>
            <w:vMerge/>
          </w:tcPr>
          <w:p w14:paraId="2960B928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7EAC026D" w14:textId="77777777" w:rsidR="00676D3F" w:rsidRPr="006C0D00" w:rsidRDefault="00676D3F" w:rsidP="00C035CE">
            <w:pPr>
              <w:jc w:val="both"/>
            </w:pPr>
            <w:r w:rsidRPr="006C0D00">
              <w:rPr>
                <w:rFonts w:eastAsia="Times New Roman" w:cstheme="minorHAnsi"/>
              </w:rPr>
              <w:t xml:space="preserve">Требования к разработке планов мероприятий по локализации и ликвидации </w:t>
            </w:r>
            <w:r w:rsidRPr="006C0D00">
              <w:rPr>
                <w:color w:val="000000"/>
              </w:rPr>
              <w:t xml:space="preserve">дефектов (отклонений, несоответствий, повреждений) и </w:t>
            </w:r>
            <w:r w:rsidRPr="006C0D00">
              <w:rPr>
                <w:rFonts w:eastAsia="Times New Roman" w:cstheme="minorHAnsi"/>
              </w:rPr>
              <w:t>аварий</w:t>
            </w:r>
          </w:p>
        </w:tc>
      </w:tr>
      <w:tr w:rsidR="00676D3F" w:rsidRPr="006C0D00" w14:paraId="3FD19E62" w14:textId="77777777" w:rsidTr="00F600CE">
        <w:trPr>
          <w:trHeight w:val="20"/>
        </w:trPr>
        <w:tc>
          <w:tcPr>
            <w:tcW w:w="1061" w:type="pct"/>
            <w:vMerge/>
          </w:tcPr>
          <w:p w14:paraId="4182CB6D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51C2F8DA" w14:textId="77777777" w:rsidR="00676D3F" w:rsidRPr="006C0D00" w:rsidRDefault="00676D3F" w:rsidP="00C035CE">
            <w:pPr>
              <w:jc w:val="both"/>
            </w:pPr>
            <w:r w:rsidRPr="006C0D00">
              <w:rPr>
                <w:rFonts w:eastAsia="Times New Roman" w:cstheme="minorHAnsi"/>
              </w:rPr>
              <w:t>Порядок предоставления декларации промышленной безопасности</w:t>
            </w:r>
          </w:p>
        </w:tc>
      </w:tr>
      <w:tr w:rsidR="00676D3F" w:rsidRPr="006C0D00" w14:paraId="6DBCF86C" w14:textId="77777777" w:rsidTr="00F600CE">
        <w:trPr>
          <w:trHeight w:val="20"/>
        </w:trPr>
        <w:tc>
          <w:tcPr>
            <w:tcW w:w="1061" w:type="pct"/>
            <w:vMerge/>
          </w:tcPr>
          <w:p w14:paraId="67B5F19D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4A02EFF9" w14:textId="77777777" w:rsidR="00676D3F" w:rsidRPr="006C0D00" w:rsidRDefault="00676D3F" w:rsidP="00C035CE">
            <w:pPr>
              <w:jc w:val="both"/>
            </w:pPr>
            <w:r w:rsidRPr="006C0D00">
              <w:t>Требования пожарной безопасности</w:t>
            </w:r>
          </w:p>
        </w:tc>
      </w:tr>
      <w:tr w:rsidR="00676D3F" w:rsidRPr="006C0D00" w14:paraId="200810C7" w14:textId="77777777" w:rsidTr="00F600CE">
        <w:trPr>
          <w:trHeight w:val="20"/>
        </w:trPr>
        <w:tc>
          <w:tcPr>
            <w:tcW w:w="1061" w:type="pct"/>
            <w:vMerge/>
          </w:tcPr>
          <w:p w14:paraId="059346B1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39" w:type="pct"/>
          </w:tcPr>
          <w:p w14:paraId="7E0BA6B9" w14:textId="77777777" w:rsidR="00676D3F" w:rsidRPr="006C0D00" w:rsidRDefault="00676D3F" w:rsidP="00C035CE">
            <w:pPr>
              <w:jc w:val="both"/>
            </w:pPr>
            <w:r w:rsidRPr="006C0D00">
              <w:t>Требования охраны труда</w:t>
            </w:r>
          </w:p>
        </w:tc>
      </w:tr>
      <w:tr w:rsidR="00676D3F" w:rsidRPr="006C0D00" w14:paraId="5032828D" w14:textId="77777777" w:rsidTr="00F600CE">
        <w:trPr>
          <w:trHeight w:val="20"/>
        </w:trPr>
        <w:tc>
          <w:tcPr>
            <w:tcW w:w="1061" w:type="pct"/>
          </w:tcPr>
          <w:p w14:paraId="707868A6" w14:textId="77777777" w:rsidR="00676D3F" w:rsidRPr="006C0D00" w:rsidDel="002A1D54" w:rsidRDefault="00676D3F" w:rsidP="00C035C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3939" w:type="pct"/>
          </w:tcPr>
          <w:p w14:paraId="565397A6" w14:textId="77777777" w:rsidR="00676D3F" w:rsidRPr="006C0D00" w:rsidRDefault="00676D3F" w:rsidP="001C5B89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5FED9225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380C8349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53156C4C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77E88536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>, причинения ущер</w:t>
            </w:r>
            <w:r w:rsidR="00F65927" w:rsidRPr="006C0D00">
              <w:rPr>
                <w:b w:val="0"/>
                <w:bCs/>
              </w:rPr>
              <w:t>ба окружающей среде, ставшие</w:t>
            </w:r>
            <w:r w:rsidR="00966189" w:rsidRPr="006C0D00">
              <w:rPr>
                <w:b w:val="0"/>
                <w:bCs/>
              </w:rPr>
              <w:t xml:space="preserve"> </w:t>
            </w:r>
            <w:r w:rsidRPr="006C0D00">
              <w:rPr>
                <w:b w:val="0"/>
                <w:bCs/>
              </w:rPr>
              <w:t xml:space="preserve">известными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2E4B4E25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1A01C014" w14:textId="77777777" w:rsidR="00676D3F" w:rsidRPr="006C0D00" w:rsidRDefault="00676D3F" w:rsidP="001C5B89">
            <w:pPr>
              <w:pStyle w:val="a"/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74CB1464" w14:textId="77777777" w:rsidR="006A3830" w:rsidRPr="006C0D00" w:rsidRDefault="006A3830"/>
    <w:p w14:paraId="2DDA3811" w14:textId="77777777" w:rsidR="00C035CE" w:rsidRPr="006C0D00" w:rsidRDefault="00C035CE" w:rsidP="00676D3F">
      <w:pPr>
        <w:pStyle w:val="25"/>
      </w:pPr>
      <w:bookmarkStart w:id="11" w:name="_Toc11322730"/>
      <w:r w:rsidRPr="006C0D00">
        <w:t>3.2. Обобщенная трудовая функция</w:t>
      </w:r>
      <w:bookmarkEnd w:id="11"/>
    </w:p>
    <w:p w14:paraId="27A5A1D8" w14:textId="77777777" w:rsidR="00C035CE" w:rsidRPr="006C0D00" w:rsidRDefault="00C035CE" w:rsidP="001C5B8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726"/>
        <w:gridCol w:w="5184"/>
        <w:gridCol w:w="579"/>
        <w:gridCol w:w="718"/>
        <w:gridCol w:w="1483"/>
        <w:gridCol w:w="510"/>
      </w:tblGrid>
      <w:tr w:rsidR="00C035CE" w:rsidRPr="006C0D00" w14:paraId="272604A6" w14:textId="77777777" w:rsidTr="00F600CE">
        <w:trPr>
          <w:trHeight w:val="411"/>
        </w:trPr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83EA1C1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02B20" w14:textId="77777777" w:rsidR="00C035CE" w:rsidRPr="006C0D00" w:rsidRDefault="00C035CE" w:rsidP="00C035CE">
            <w:pPr>
              <w:pStyle w:val="25"/>
              <w:rPr>
                <w:b w:val="0"/>
              </w:rPr>
            </w:pPr>
            <w:bookmarkStart w:id="12" w:name="_Toc11322731"/>
            <w:r w:rsidRPr="006C0D00">
              <w:rPr>
                <w:b w:val="0"/>
              </w:rPr>
              <w:t>Техническое диагностирование и освидетельствование технических устройств на опасном производственном объекте в соответствующей сфере (области)</w:t>
            </w:r>
            <w:bookmarkEnd w:id="12"/>
          </w:p>
        </w:tc>
        <w:tc>
          <w:tcPr>
            <w:tcW w:w="28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134571" w14:textId="77777777" w:rsidR="00C035CE" w:rsidRPr="006C0D00" w:rsidRDefault="00C035CE" w:rsidP="00C035C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3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5BB939" w14:textId="77777777" w:rsidR="00C035CE" w:rsidRPr="006C0D00" w:rsidRDefault="007530D7" w:rsidP="00C035CE">
            <w:pPr>
              <w:tabs>
                <w:tab w:val="left" w:pos="9498"/>
              </w:tabs>
              <w:jc w:val="center"/>
              <w:rPr>
                <w:lang w:val="en-US"/>
              </w:rPr>
            </w:pPr>
            <w:r w:rsidRPr="006C0D00">
              <w:rPr>
                <w:lang w:val="en-US"/>
              </w:rPr>
              <w:t>B</w:t>
            </w:r>
          </w:p>
        </w:tc>
        <w:tc>
          <w:tcPr>
            <w:tcW w:w="7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DD89E3" w14:textId="77777777" w:rsidR="00C035CE" w:rsidRPr="006C0D00" w:rsidRDefault="00C035CE" w:rsidP="00C035C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F9C8F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788D20F4" w14:textId="77777777" w:rsidR="00C035CE" w:rsidRPr="006C0D00" w:rsidRDefault="00C035C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2005"/>
        <w:gridCol w:w="1157"/>
        <w:gridCol w:w="575"/>
        <w:gridCol w:w="1869"/>
        <w:gridCol w:w="1740"/>
        <w:gridCol w:w="2854"/>
      </w:tblGrid>
      <w:tr w:rsidR="00C035CE" w:rsidRPr="006C0D00" w14:paraId="32914E8D" w14:textId="77777777" w:rsidTr="00F600CE">
        <w:trPr>
          <w:trHeight w:val="283"/>
        </w:trPr>
        <w:tc>
          <w:tcPr>
            <w:tcW w:w="9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93629E0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DF14C52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09A660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40A0BD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37A35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3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540D5D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</w:tr>
      <w:tr w:rsidR="00C035CE" w:rsidRPr="006C0D00" w14:paraId="651FBF27" w14:textId="77777777" w:rsidTr="00F600CE">
        <w:trPr>
          <w:trHeight w:val="137"/>
        </w:trPr>
        <w:tc>
          <w:tcPr>
            <w:tcW w:w="98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7F3FAF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765" w:type="pct"/>
            <w:gridSpan w:val="3"/>
            <w:tcBorders>
              <w:top w:val="nil"/>
              <w:bottom w:val="nil"/>
            </w:tcBorders>
            <w:vAlign w:val="center"/>
          </w:tcPr>
          <w:p w14:paraId="2BBAC27D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853" w:type="pct"/>
            <w:tcBorders>
              <w:top w:val="nil"/>
              <w:bottom w:val="nil"/>
            </w:tcBorders>
          </w:tcPr>
          <w:p w14:paraId="36C40BCE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99" w:type="pct"/>
            <w:tcBorders>
              <w:top w:val="nil"/>
              <w:bottom w:val="nil"/>
              <w:right w:val="nil"/>
            </w:tcBorders>
          </w:tcPr>
          <w:p w14:paraId="1A05A1E0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DF51E87" w14:textId="77777777" w:rsidR="00C035CE" w:rsidRPr="006C0D00" w:rsidRDefault="00C035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04"/>
        <w:gridCol w:w="8191"/>
      </w:tblGrid>
      <w:tr w:rsidR="00C035CE" w:rsidRPr="006C0D00" w14:paraId="304D4DCE" w14:textId="77777777" w:rsidTr="00F600CE">
        <w:trPr>
          <w:trHeight w:val="654"/>
        </w:trPr>
        <w:tc>
          <w:tcPr>
            <w:tcW w:w="983" w:type="pct"/>
            <w:tcBorders>
              <w:left w:val="single" w:sz="4" w:space="0" w:color="808080"/>
            </w:tcBorders>
          </w:tcPr>
          <w:p w14:paraId="0FA0CEFA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Возможные наименования должностей</w:t>
            </w:r>
            <w:r w:rsidR="003B093F" w:rsidRPr="006C0D00">
              <w:t>, профессий</w:t>
            </w:r>
          </w:p>
        </w:tc>
        <w:tc>
          <w:tcPr>
            <w:tcW w:w="4017" w:type="pct"/>
            <w:tcBorders>
              <w:right w:val="single" w:sz="4" w:space="0" w:color="808080"/>
            </w:tcBorders>
          </w:tcPr>
          <w:p w14:paraId="27310D8F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Специалист по техническому диагностированию и освидетельствованию технических устройств</w:t>
            </w:r>
          </w:p>
          <w:p w14:paraId="78C510F9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Инженер-диагност</w:t>
            </w:r>
          </w:p>
          <w:p w14:paraId="3B29090F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Инженер по техническому диагностированию и освидетельствованию технических устройств</w:t>
            </w:r>
          </w:p>
        </w:tc>
      </w:tr>
    </w:tbl>
    <w:p w14:paraId="20AEAB02" w14:textId="77777777" w:rsidR="00C035CE" w:rsidRPr="006C0D00" w:rsidRDefault="00C035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44"/>
        <w:gridCol w:w="8051"/>
      </w:tblGrid>
      <w:tr w:rsidR="00C035CE" w:rsidRPr="006C0D00" w14:paraId="0EA51819" w14:textId="77777777" w:rsidTr="00F600CE">
        <w:trPr>
          <w:trHeight w:val="20"/>
        </w:trPr>
        <w:tc>
          <w:tcPr>
            <w:tcW w:w="980" w:type="pct"/>
            <w:tcBorders>
              <w:left w:val="single" w:sz="4" w:space="0" w:color="808080"/>
            </w:tcBorders>
          </w:tcPr>
          <w:p w14:paraId="67E33707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Требования к образованию и обучению</w:t>
            </w:r>
          </w:p>
        </w:tc>
        <w:tc>
          <w:tcPr>
            <w:tcW w:w="4020" w:type="pct"/>
            <w:tcBorders>
              <w:right w:val="single" w:sz="4" w:space="0" w:color="808080"/>
            </w:tcBorders>
          </w:tcPr>
          <w:p w14:paraId="12C2F671" w14:textId="154DAD41" w:rsidR="00C035CE" w:rsidRPr="006C0D00" w:rsidRDefault="00C035CE" w:rsidP="00F600CE">
            <w:pPr>
              <w:pStyle w:val="pboth"/>
              <w:spacing w:before="0" w:beforeAutospacing="0" w:after="0" w:afterAutospacing="0"/>
              <w:textAlignment w:val="baseline"/>
            </w:pPr>
            <w:r w:rsidRPr="006C0D00">
              <w:t xml:space="preserve">Высшее образование </w:t>
            </w:r>
            <w:r w:rsidR="00593586" w:rsidRPr="006C0D00">
              <w:t>(техническое)</w:t>
            </w:r>
            <w:r w:rsidR="009903C5" w:rsidRPr="006C0D00">
              <w:t xml:space="preserve"> </w:t>
            </w:r>
            <w:r w:rsidRPr="006C0D00">
              <w:t>– бакалавриат</w:t>
            </w:r>
          </w:p>
          <w:p w14:paraId="5C74F9EE" w14:textId="106C61E0" w:rsidR="00C035CE" w:rsidRPr="006C0D00" w:rsidRDefault="00C035CE" w:rsidP="00593586">
            <w:pPr>
              <w:pStyle w:val="pboth"/>
              <w:spacing w:before="0" w:beforeAutospacing="0" w:after="0" w:afterAutospacing="0"/>
              <w:textAlignment w:val="baseline"/>
            </w:pPr>
            <w:r w:rsidRPr="006C0D00">
              <w:t>или</w:t>
            </w:r>
            <w:r w:rsidRPr="006C0D00">
              <w:br/>
              <w:t>Высшее образование (непрофильное) – бакалавриат и дополнительное профессиональное образован</w:t>
            </w:r>
            <w:r w:rsidR="00593586" w:rsidRPr="006C0D00">
              <w:t xml:space="preserve">ие </w:t>
            </w:r>
            <w:r w:rsidRPr="006C0D00">
              <w:t xml:space="preserve"> в области</w:t>
            </w:r>
            <w:r w:rsidRPr="006C0D00">
              <w:rPr>
                <w:color w:val="000000"/>
              </w:rPr>
              <w:t xml:space="preserve"> </w:t>
            </w:r>
            <w:r w:rsidR="00593586" w:rsidRPr="006C0D00">
              <w:rPr>
                <w:color w:val="000000"/>
              </w:rPr>
              <w:t>промышленной безопасности</w:t>
            </w:r>
            <w:r w:rsidRPr="006C0D00">
              <w:t xml:space="preserve"> </w:t>
            </w:r>
          </w:p>
        </w:tc>
      </w:tr>
      <w:tr w:rsidR="00C035CE" w:rsidRPr="006C0D00" w14:paraId="64260570" w14:textId="77777777" w:rsidTr="00F600CE">
        <w:trPr>
          <w:trHeight w:val="20"/>
        </w:trPr>
        <w:tc>
          <w:tcPr>
            <w:tcW w:w="980" w:type="pct"/>
            <w:tcBorders>
              <w:left w:val="single" w:sz="4" w:space="0" w:color="808080"/>
              <w:bottom w:val="single" w:sz="4" w:space="0" w:color="808080"/>
            </w:tcBorders>
          </w:tcPr>
          <w:p w14:paraId="6E9A3B7D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Требования к опыту практической работы</w:t>
            </w:r>
          </w:p>
        </w:tc>
        <w:tc>
          <w:tcPr>
            <w:tcW w:w="4020" w:type="pct"/>
            <w:tcBorders>
              <w:bottom w:val="single" w:sz="4" w:space="0" w:color="808080"/>
              <w:right w:val="single" w:sz="4" w:space="0" w:color="808080"/>
            </w:tcBorders>
          </w:tcPr>
          <w:p w14:paraId="2DE92465" w14:textId="77777777" w:rsidR="00C035CE" w:rsidRPr="006C0D00" w:rsidRDefault="003B093F" w:rsidP="00F600CE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C0D00">
              <w:rPr>
                <w:color w:val="000000"/>
              </w:rPr>
              <w:t>-</w:t>
            </w:r>
          </w:p>
        </w:tc>
      </w:tr>
      <w:tr w:rsidR="00C035CE" w:rsidRPr="006C0D00" w14:paraId="0610C388" w14:textId="77777777" w:rsidTr="00F600CE">
        <w:trPr>
          <w:trHeight w:val="20"/>
        </w:trPr>
        <w:tc>
          <w:tcPr>
            <w:tcW w:w="980" w:type="pct"/>
            <w:tcBorders>
              <w:left w:val="single" w:sz="4" w:space="0" w:color="808080"/>
              <w:bottom w:val="single" w:sz="4" w:space="0" w:color="808080"/>
            </w:tcBorders>
          </w:tcPr>
          <w:p w14:paraId="21AB9638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Особые условия допуска к работе</w:t>
            </w:r>
          </w:p>
        </w:tc>
        <w:tc>
          <w:tcPr>
            <w:tcW w:w="4020" w:type="pct"/>
            <w:tcBorders>
              <w:bottom w:val="single" w:sz="4" w:space="0" w:color="808080"/>
              <w:right w:val="single" w:sz="4" w:space="0" w:color="808080"/>
            </w:tcBorders>
          </w:tcPr>
          <w:p w14:paraId="4EAEB7D6" w14:textId="59F946F4" w:rsidR="00C035CE" w:rsidRPr="006C0D00" w:rsidRDefault="00C035CE" w:rsidP="00F600CE">
            <w:pPr>
              <w:rPr>
                <w:rFonts w:eastAsia="Times New Roman"/>
                <w:bCs/>
                <w:vertAlign w:val="superscript"/>
              </w:rPr>
            </w:pPr>
            <w:r w:rsidRPr="006C0D00">
              <w:rPr>
                <w:rFonts w:eastAsia="Times New Roman"/>
                <w:bCs/>
              </w:rPr>
              <w:t>Наличие аттестации в соответствии с нормативным правовым актом профильного федерального органа исполнительной власти Российской Федерации</w:t>
            </w:r>
            <w:r w:rsidR="008F7224" w:rsidRPr="006C0D00">
              <w:rPr>
                <w:rFonts w:eastAsia="Times New Roman"/>
                <w:bCs/>
                <w:vertAlign w:val="superscript"/>
              </w:rPr>
              <w:t>5</w:t>
            </w:r>
          </w:p>
          <w:p w14:paraId="1FCF7040" w14:textId="1E7F34AD" w:rsidR="00C035CE" w:rsidRPr="006C0D00" w:rsidRDefault="00C035CE" w:rsidP="00F600CE">
            <w:pPr>
              <w:shd w:val="clear" w:color="auto" w:fill="FFFFFF"/>
              <w:spacing w:line="232" w:lineRule="atLeast"/>
              <w:rPr>
                <w:color w:val="22272F"/>
                <w:shd w:val="clear" w:color="auto" w:fill="FFFFFF"/>
                <w:vertAlign w:val="superscript"/>
              </w:rPr>
            </w:pPr>
            <w:r w:rsidRPr="006C0D00">
              <w:rPr>
                <w:rFonts w:eastAsia="Times New Roman"/>
                <w:bCs/>
              </w:rPr>
              <w:t>Первичная аттестация работников в области промышленной безопасности проводится не позднее одного месяца при назначении на соответствующую должность</w:t>
            </w:r>
            <w:r w:rsidR="008F7224" w:rsidRPr="006C0D00">
              <w:rPr>
                <w:rFonts w:eastAsia="Times New Roman"/>
                <w:bCs/>
                <w:vertAlign w:val="superscript"/>
              </w:rPr>
              <w:t>5</w:t>
            </w:r>
          </w:p>
          <w:p w14:paraId="6FF34C4B" w14:textId="5ED6EB46" w:rsidR="00EC3F38" w:rsidRPr="006C0D00" w:rsidRDefault="00EC3F38" w:rsidP="00EC3F38">
            <w:pPr>
              <w:shd w:val="clear" w:color="auto" w:fill="FFFFFF"/>
              <w:spacing w:line="232" w:lineRule="atLeast"/>
              <w:rPr>
                <w:rFonts w:eastAsia="Times New Roman"/>
                <w:vertAlign w:val="superscript"/>
              </w:rPr>
            </w:pPr>
            <w:r w:rsidRPr="006C0D00">
              <w:rPr>
                <w:shd w:val="clear" w:color="auto" w:fill="FFFFFF"/>
              </w:rPr>
              <w:t>Н</w:t>
            </w:r>
            <w:r w:rsidRPr="006C0D00">
              <w:rPr>
                <w:rFonts w:eastAsia="Times New Roman"/>
              </w:rPr>
              <w:t>е реже одного раза в пять лет аттестация в области промышленной безопасности</w:t>
            </w:r>
            <w:r w:rsidR="008F7224" w:rsidRPr="006C0D00">
              <w:rPr>
                <w:vertAlign w:val="superscript"/>
              </w:rPr>
              <w:t>5</w:t>
            </w:r>
          </w:p>
          <w:p w14:paraId="720E74C1" w14:textId="2A132C43" w:rsidR="00C035CE" w:rsidRPr="006C0D00" w:rsidRDefault="00C035CE" w:rsidP="00F600CE">
            <w:pPr>
              <w:tabs>
                <w:tab w:val="left" w:pos="9498"/>
              </w:tabs>
              <w:contextualSpacing/>
              <w:rPr>
                <w:rFonts w:eastAsia="Times New Roman"/>
                <w:vertAlign w:val="superscript"/>
              </w:rPr>
            </w:pPr>
            <w:r w:rsidRPr="006C0D00">
              <w:rPr>
                <w:rFonts w:eastAsia="Times New Roman"/>
              </w:rPr>
              <w:t>Прохождение обучения и проверки знаний требований охраны труда</w:t>
            </w:r>
            <w:r w:rsidR="00357632" w:rsidRPr="006C0D00">
              <w:rPr>
                <w:rFonts w:eastAsia="Times New Roman"/>
                <w:vertAlign w:val="superscript"/>
              </w:rPr>
              <w:t>6</w:t>
            </w:r>
          </w:p>
          <w:p w14:paraId="2FA20ED1" w14:textId="27055810" w:rsidR="003B093F" w:rsidRPr="006C0D00" w:rsidRDefault="003B093F" w:rsidP="00F600CE">
            <w:pPr>
              <w:tabs>
                <w:tab w:val="left" w:pos="9498"/>
              </w:tabs>
              <w:contextualSpacing/>
              <w:rPr>
                <w:vertAlign w:val="superscript"/>
                <w:lang w:eastAsia="en-US"/>
              </w:rPr>
            </w:pPr>
            <w:r w:rsidRPr="006C0D00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AB64F2" w:rsidRPr="006C0D00">
              <w:rPr>
                <w:vertAlign w:val="superscript"/>
                <w:lang w:eastAsia="en-US"/>
              </w:rPr>
              <w:t>7</w:t>
            </w:r>
          </w:p>
          <w:p w14:paraId="771F47C2" w14:textId="15450F79" w:rsidR="00C035CE" w:rsidRPr="006C0D00" w:rsidRDefault="00C035CE" w:rsidP="00F600CE">
            <w:pPr>
              <w:tabs>
                <w:tab w:val="left" w:pos="9498"/>
              </w:tabs>
              <w:contextualSpacing/>
              <w:rPr>
                <w:rFonts w:eastAsia="Times New Roman"/>
                <w:vertAlign w:val="superscript"/>
              </w:rPr>
            </w:pPr>
            <w:r w:rsidRPr="006C0D00">
              <w:rPr>
                <w:rFonts w:eastAsia="Times New Roman"/>
              </w:rP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  <w:r w:rsidR="00AB64F2" w:rsidRPr="006C0D00">
              <w:rPr>
                <w:rFonts w:eastAsia="Times New Roman"/>
                <w:vertAlign w:val="superscript"/>
              </w:rPr>
              <w:t>8</w:t>
            </w:r>
          </w:p>
        </w:tc>
      </w:tr>
      <w:tr w:rsidR="00C035CE" w:rsidRPr="006C0D00" w14:paraId="5D9EFD03" w14:textId="77777777" w:rsidTr="00F600CE">
        <w:trPr>
          <w:trHeight w:val="20"/>
        </w:trPr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9FB2B" w14:textId="00D65D1D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Другие характеристики</w:t>
            </w:r>
            <w:r w:rsidR="004173BC" w:rsidRPr="006C0D00">
              <w:t xml:space="preserve"> (рекомендательно)</w:t>
            </w:r>
          </w:p>
        </w:tc>
        <w:tc>
          <w:tcPr>
            <w:tcW w:w="4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57465" w14:textId="4A2622AC" w:rsidR="00C035CE" w:rsidRPr="006C0D00" w:rsidRDefault="00BF7A1A" w:rsidP="00BF7A1A">
            <w:pPr>
              <w:tabs>
                <w:tab w:val="left" w:pos="9498"/>
              </w:tabs>
            </w:pPr>
            <w:r w:rsidRPr="006C0D00">
              <w:rPr>
                <w:rFonts w:eastAsia="Times New Roman"/>
              </w:rPr>
              <w:t>Рекомендуется н</w:t>
            </w:r>
            <w:r w:rsidR="00C035CE" w:rsidRPr="006C0D00">
              <w:rPr>
                <w:rFonts w:eastAsia="Times New Roman"/>
              </w:rPr>
              <w:t xml:space="preserve">е реже одного раза в пять лет дополнительное профессиональное образование </w:t>
            </w:r>
            <w:r w:rsidR="00C035CE" w:rsidRPr="006C0D00">
              <w:rPr>
                <w:bCs/>
              </w:rPr>
              <w:t>– программы повышения квалификации по профилю, связанному с техническим диагностированием и освидетельствованием технических устройств на опасном производственном объекте в соответствующей сфере (области)</w:t>
            </w:r>
          </w:p>
        </w:tc>
      </w:tr>
    </w:tbl>
    <w:p w14:paraId="375D5061" w14:textId="77777777" w:rsidR="00F600CE" w:rsidRPr="006C0D00" w:rsidRDefault="00F600CE"/>
    <w:p w14:paraId="11E17AF3" w14:textId="77777777" w:rsidR="00F600CE" w:rsidRPr="006C0D00" w:rsidRDefault="00F600CE" w:rsidP="00676D3F">
      <w:pPr>
        <w:tabs>
          <w:tab w:val="left" w:pos="9498"/>
        </w:tabs>
      </w:pPr>
      <w:r w:rsidRPr="006C0D00">
        <w:t>Дополнительные характеристики</w:t>
      </w:r>
    </w:p>
    <w:p w14:paraId="12366A5D" w14:textId="77777777" w:rsidR="00F600CE" w:rsidRPr="006C0D00" w:rsidRDefault="00F600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47"/>
        <w:gridCol w:w="1407"/>
        <w:gridCol w:w="6841"/>
      </w:tblGrid>
      <w:tr w:rsidR="00C035CE" w:rsidRPr="006C0D00" w14:paraId="791F9FB2" w14:textId="77777777" w:rsidTr="00CB3603">
        <w:trPr>
          <w:trHeight w:val="20"/>
        </w:trPr>
        <w:tc>
          <w:tcPr>
            <w:tcW w:w="955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C9B1A19" w14:textId="77777777" w:rsidR="00C035CE" w:rsidRPr="006C0D00" w:rsidRDefault="00C035CE" w:rsidP="00676D3F">
            <w:pPr>
              <w:jc w:val="center"/>
            </w:pPr>
            <w:r w:rsidRPr="006C0D00">
              <w:t>Наименование документа</w:t>
            </w:r>
          </w:p>
        </w:tc>
        <w:tc>
          <w:tcPr>
            <w:tcW w:w="690" w:type="pct"/>
            <w:tcBorders>
              <w:bottom w:val="single" w:sz="4" w:space="0" w:color="808080"/>
            </w:tcBorders>
            <w:vAlign w:val="center"/>
          </w:tcPr>
          <w:p w14:paraId="75450047" w14:textId="77777777" w:rsidR="00C035CE" w:rsidRPr="006C0D00" w:rsidRDefault="00C035CE" w:rsidP="00676D3F">
            <w:pPr>
              <w:jc w:val="center"/>
            </w:pPr>
            <w:r w:rsidRPr="006C0D00">
              <w:t>Код</w:t>
            </w:r>
          </w:p>
        </w:tc>
        <w:tc>
          <w:tcPr>
            <w:tcW w:w="3355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7328A3C5" w14:textId="77777777" w:rsidR="00C035CE" w:rsidRPr="006C0D00" w:rsidRDefault="00C035CE" w:rsidP="00676D3F">
            <w:pPr>
              <w:jc w:val="center"/>
            </w:pPr>
            <w:r w:rsidRPr="006C0D00">
              <w:t>Наименование базовой группы, должности (профессии) или специальности</w:t>
            </w:r>
          </w:p>
        </w:tc>
      </w:tr>
      <w:tr w:rsidR="00C63BF0" w:rsidRPr="006C0D00" w14:paraId="211CFD9B" w14:textId="77777777" w:rsidTr="00CB3603">
        <w:trPr>
          <w:trHeight w:val="20"/>
        </w:trPr>
        <w:tc>
          <w:tcPr>
            <w:tcW w:w="955" w:type="pct"/>
            <w:tcBorders>
              <w:left w:val="single" w:sz="4" w:space="0" w:color="808080"/>
              <w:right w:val="single" w:sz="4" w:space="0" w:color="808080"/>
            </w:tcBorders>
          </w:tcPr>
          <w:p w14:paraId="4D3E557E" w14:textId="1C646427" w:rsidR="00C63BF0" w:rsidRPr="006C0D00" w:rsidRDefault="00C63BF0" w:rsidP="00C63BF0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ОКЗ</w:t>
            </w: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6B6296EA" w14:textId="04DC4FC3" w:rsidR="00C63BF0" w:rsidRPr="006C0D00" w:rsidRDefault="00C63BF0" w:rsidP="00C63BF0">
            <w:pPr>
              <w:tabs>
                <w:tab w:val="left" w:pos="9498"/>
              </w:tabs>
              <w:rPr>
                <w:lang w:val="en-US"/>
              </w:rPr>
            </w:pPr>
            <w:r w:rsidRPr="006C0D00">
              <w:rPr>
                <w:rFonts w:eastAsia="Times New Roman"/>
                <w:bCs/>
              </w:rPr>
              <w:t>2141</w:t>
            </w:r>
          </w:p>
        </w:tc>
        <w:tc>
          <w:tcPr>
            <w:tcW w:w="3355" w:type="pct"/>
            <w:tcBorders>
              <w:left w:val="single" w:sz="4" w:space="0" w:color="808080"/>
              <w:right w:val="single" w:sz="4" w:space="0" w:color="808080"/>
            </w:tcBorders>
          </w:tcPr>
          <w:p w14:paraId="40448E89" w14:textId="183BD409" w:rsidR="00C63BF0" w:rsidRPr="006C0D00" w:rsidRDefault="00C63BF0" w:rsidP="00C63BF0">
            <w:pPr>
              <w:tabs>
                <w:tab w:val="left" w:pos="9498"/>
              </w:tabs>
            </w:pPr>
            <w:r w:rsidRPr="006C0D00">
              <w:rPr>
                <w:rFonts w:eastAsia="Times New Roman"/>
                <w:bCs/>
              </w:rPr>
              <w:t>Инженеры в промышленности и на производстве</w:t>
            </w:r>
          </w:p>
        </w:tc>
      </w:tr>
      <w:tr w:rsidR="00C035CE" w:rsidRPr="006C0D00" w14:paraId="44606686" w14:textId="77777777" w:rsidTr="00CB3603">
        <w:trPr>
          <w:trHeight w:val="20"/>
        </w:trPr>
        <w:tc>
          <w:tcPr>
            <w:tcW w:w="955" w:type="pct"/>
            <w:tcBorders>
              <w:left w:val="single" w:sz="4" w:space="0" w:color="808080"/>
              <w:right w:val="single" w:sz="4" w:space="0" w:color="808080"/>
            </w:tcBorders>
          </w:tcPr>
          <w:p w14:paraId="7039E2FF" w14:textId="5262DB26" w:rsidR="00C035CE" w:rsidRPr="006C0D00" w:rsidRDefault="00C035CE" w:rsidP="00676D3F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ЕКС</w:t>
            </w: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77C6399C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-</w:t>
            </w:r>
          </w:p>
        </w:tc>
        <w:tc>
          <w:tcPr>
            <w:tcW w:w="3355" w:type="pct"/>
            <w:tcBorders>
              <w:left w:val="single" w:sz="4" w:space="0" w:color="808080"/>
              <w:right w:val="single" w:sz="4" w:space="0" w:color="808080"/>
            </w:tcBorders>
          </w:tcPr>
          <w:p w14:paraId="0A9D01F2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</w:p>
        </w:tc>
      </w:tr>
      <w:tr w:rsidR="006A3830" w:rsidRPr="006C0D00" w14:paraId="177907A3" w14:textId="77777777" w:rsidTr="00CB3603">
        <w:trPr>
          <w:trHeight w:val="20"/>
        </w:trPr>
        <w:tc>
          <w:tcPr>
            <w:tcW w:w="955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4149F2B4" w14:textId="357E1660" w:rsidR="006A3830" w:rsidRPr="006C0D00" w:rsidRDefault="006A3830" w:rsidP="00676D3F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rPr>
                <w:rFonts w:eastAsia="Times New Roman"/>
              </w:rPr>
              <w:t>ОКПДТР</w:t>
            </w: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4CF0BCEE" w14:textId="77777777" w:rsidR="006A3830" w:rsidRPr="006C0D00" w:rsidRDefault="006A3830" w:rsidP="00966189">
            <w:r w:rsidRPr="006C0D00">
              <w:t>22762</w:t>
            </w:r>
          </w:p>
        </w:tc>
        <w:tc>
          <w:tcPr>
            <w:tcW w:w="3355" w:type="pct"/>
            <w:tcBorders>
              <w:left w:val="single" w:sz="4" w:space="0" w:color="808080"/>
              <w:right w:val="single" w:sz="4" w:space="0" w:color="808080"/>
            </w:tcBorders>
          </w:tcPr>
          <w:p w14:paraId="4A8CD29F" w14:textId="77777777" w:rsidR="006A3830" w:rsidRPr="006C0D00" w:rsidRDefault="006A3830" w:rsidP="00966189">
            <w:pPr>
              <w:tabs>
                <w:tab w:val="left" w:pos="9498"/>
              </w:tabs>
            </w:pPr>
            <w:r w:rsidRPr="006C0D00">
              <w:t>Инженер по техническому надзору</w:t>
            </w:r>
          </w:p>
        </w:tc>
      </w:tr>
      <w:tr w:rsidR="006A3830" w:rsidRPr="006C0D00" w14:paraId="677C33BF" w14:textId="77777777" w:rsidTr="00CB3603">
        <w:trPr>
          <w:trHeight w:val="20"/>
        </w:trPr>
        <w:tc>
          <w:tcPr>
            <w:tcW w:w="955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85BF44B" w14:textId="77777777" w:rsidR="006A3830" w:rsidRPr="006C0D00" w:rsidRDefault="006A3830" w:rsidP="00676D3F">
            <w:pPr>
              <w:tabs>
                <w:tab w:val="left" w:pos="9498"/>
              </w:tabs>
            </w:pP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5AB7CB1E" w14:textId="77777777" w:rsidR="006A3830" w:rsidRPr="006C0D00" w:rsidRDefault="006A3830" w:rsidP="00966189">
            <w:r w:rsidRPr="006C0D00">
              <w:t>42697</w:t>
            </w:r>
          </w:p>
        </w:tc>
        <w:tc>
          <w:tcPr>
            <w:tcW w:w="3355" w:type="pct"/>
            <w:tcBorders>
              <w:left w:val="single" w:sz="4" w:space="0" w:color="808080"/>
              <w:right w:val="single" w:sz="4" w:space="0" w:color="808080"/>
            </w:tcBorders>
          </w:tcPr>
          <w:p w14:paraId="57F830FD" w14:textId="77777777" w:rsidR="006A3830" w:rsidRPr="006C0D00" w:rsidRDefault="006A3830" w:rsidP="00966189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</w:p>
        </w:tc>
      </w:tr>
    </w:tbl>
    <w:p w14:paraId="5572C620" w14:textId="77777777" w:rsidR="00F600CE" w:rsidRPr="006C0D00" w:rsidRDefault="00F600CE"/>
    <w:p w14:paraId="2F279C28" w14:textId="77777777" w:rsidR="00F600CE" w:rsidRPr="006C0D00" w:rsidRDefault="00F600CE" w:rsidP="00676D3F">
      <w:pPr>
        <w:rPr>
          <w:b/>
          <w:szCs w:val="20"/>
        </w:rPr>
      </w:pPr>
      <w:r w:rsidRPr="006C0D00">
        <w:rPr>
          <w:b/>
        </w:rPr>
        <w:t>3.2.1. Трудовая функция</w:t>
      </w:r>
    </w:p>
    <w:p w14:paraId="1D9E7EE7" w14:textId="77777777" w:rsidR="00F600CE" w:rsidRPr="006C0D00" w:rsidRDefault="00F600C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4719"/>
        <w:gridCol w:w="559"/>
        <w:gridCol w:w="993"/>
        <w:gridCol w:w="1579"/>
        <w:gridCol w:w="718"/>
      </w:tblGrid>
      <w:tr w:rsidR="00C035CE" w:rsidRPr="006C0D00" w14:paraId="31D20AD0" w14:textId="77777777" w:rsidTr="00CB79FC">
        <w:trPr>
          <w:trHeight w:val="693"/>
        </w:trPr>
        <w:tc>
          <w:tcPr>
            <w:tcW w:w="80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4772B9F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D16C72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>Подготовка к проведению</w:t>
            </w:r>
            <w:r w:rsidRPr="006C0D00">
              <w:t xml:space="preserve"> </w:t>
            </w:r>
            <w:r w:rsidRPr="006C0D00">
              <w:rPr>
                <w:rStyle w:val="Exact"/>
                <w:rFonts w:eastAsia="Calibri"/>
                <w:sz w:val="24"/>
                <w:szCs w:val="24"/>
              </w:rPr>
              <w:t>диагностирования и освидетельствования технических устройств</w:t>
            </w:r>
          </w:p>
        </w:tc>
        <w:tc>
          <w:tcPr>
            <w:tcW w:w="2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3A2AA7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832F52" w14:textId="77777777" w:rsidR="00C035CE" w:rsidRPr="006C0D00" w:rsidRDefault="007530D7" w:rsidP="00CB79FC">
            <w:pPr>
              <w:tabs>
                <w:tab w:val="left" w:pos="9498"/>
              </w:tabs>
              <w:jc w:val="center"/>
            </w:pPr>
            <w:r w:rsidRPr="006C0D00">
              <w:rPr>
                <w:lang w:val="en-US"/>
              </w:rPr>
              <w:t>B</w:t>
            </w:r>
            <w:r w:rsidR="00C035CE" w:rsidRPr="006C0D00">
              <w:t>/01.6</w:t>
            </w:r>
          </w:p>
        </w:tc>
        <w:tc>
          <w:tcPr>
            <w:tcW w:w="77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BB30C9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B5A40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61F5A4ED" w14:textId="77777777" w:rsidR="00F600CE" w:rsidRPr="006C0D00" w:rsidRDefault="00F600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05"/>
        <w:gridCol w:w="1494"/>
        <w:gridCol w:w="596"/>
        <w:gridCol w:w="1816"/>
        <w:gridCol w:w="1579"/>
        <w:gridCol w:w="2712"/>
      </w:tblGrid>
      <w:tr w:rsidR="00C035CE" w:rsidRPr="006C0D00" w14:paraId="373A6765" w14:textId="77777777" w:rsidTr="00F600CE">
        <w:trPr>
          <w:trHeight w:val="488"/>
        </w:trPr>
        <w:tc>
          <w:tcPr>
            <w:tcW w:w="98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7C5105C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E11615A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BD0A1ED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E0A79C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8AF373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3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AA4C36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</w:tr>
      <w:tr w:rsidR="00C035CE" w:rsidRPr="006C0D00" w14:paraId="2E0C11DA" w14:textId="77777777" w:rsidTr="00F600CE">
        <w:trPr>
          <w:trHeight w:val="444"/>
        </w:trPr>
        <w:tc>
          <w:tcPr>
            <w:tcW w:w="983" w:type="pct"/>
            <w:tcBorders>
              <w:top w:val="nil"/>
              <w:bottom w:val="nil"/>
              <w:right w:val="nil"/>
            </w:tcBorders>
            <w:vAlign w:val="center"/>
          </w:tcPr>
          <w:p w14:paraId="569D54DF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9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CDDE47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D53FE2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007EC6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0159A36" w14:textId="77777777" w:rsidR="00F600CE" w:rsidRPr="006C0D00" w:rsidRDefault="00F600C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04"/>
        <w:gridCol w:w="8191"/>
      </w:tblGrid>
      <w:tr w:rsidR="00C035CE" w:rsidRPr="006C0D00" w14:paraId="3CEC3941" w14:textId="77777777" w:rsidTr="00F600CE">
        <w:trPr>
          <w:trHeight w:val="20"/>
        </w:trPr>
        <w:tc>
          <w:tcPr>
            <w:tcW w:w="983" w:type="pct"/>
            <w:vMerge w:val="restart"/>
          </w:tcPr>
          <w:p w14:paraId="77C9CBDA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4017" w:type="pct"/>
          </w:tcPr>
          <w:p w14:paraId="139E59EB" w14:textId="25C911EE" w:rsidR="00C035CE" w:rsidRPr="006C0D00" w:rsidRDefault="00C035CE" w:rsidP="006E657F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t>Анализ нормативно</w:t>
            </w:r>
            <w:r w:rsidR="006E657F" w:rsidRPr="006C0D00">
              <w:t xml:space="preserve">й </w:t>
            </w:r>
            <w:r w:rsidRPr="006C0D00">
              <w:t>технической, проектной (конструкторской) документации на техническое устройство</w:t>
            </w:r>
          </w:p>
        </w:tc>
      </w:tr>
      <w:tr w:rsidR="00C035CE" w:rsidRPr="006C0D00" w14:paraId="424B70FF" w14:textId="77777777" w:rsidTr="00F600CE">
        <w:trPr>
          <w:trHeight w:val="20"/>
        </w:trPr>
        <w:tc>
          <w:tcPr>
            <w:tcW w:w="983" w:type="pct"/>
            <w:vMerge/>
          </w:tcPr>
          <w:p w14:paraId="4D5D44E2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0E287CE1" w14:textId="77777777" w:rsidR="00C035CE" w:rsidRPr="006C0D00" w:rsidRDefault="00C035CE" w:rsidP="003B093F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C0D00">
              <w:rPr>
                <w:rFonts w:eastAsia="Times New Roman"/>
                <w:color w:val="000000"/>
              </w:rPr>
              <w:t>Анализ документации, связанной с эксплуатацией технического устройства, включая режимы эксплуатации технического устройства, акты расследования аварий и инцидентов, заключения экспертизы ранее проводимых экспертиз, результаты (протоколы) диагностических измерений, анализов и испытаний, отчеты о комплексных обследованиях оборудования, сведения об отказах,</w:t>
            </w:r>
            <w:r w:rsidR="003B093F" w:rsidRPr="006C0D00">
              <w:rPr>
                <w:rFonts w:eastAsia="Times New Roman"/>
                <w:color w:val="000000"/>
              </w:rPr>
              <w:t xml:space="preserve"> авариях, длительности простоев,</w:t>
            </w:r>
            <w:r w:rsidRPr="006C0D00">
              <w:rPr>
                <w:rFonts w:eastAsia="Times New Roman"/>
                <w:color w:val="000000"/>
              </w:rPr>
              <w:t xml:space="preserve"> документаци</w:t>
            </w:r>
            <w:r w:rsidR="003B093F" w:rsidRPr="006C0D00">
              <w:rPr>
                <w:rFonts w:eastAsia="Times New Roman"/>
                <w:color w:val="000000"/>
              </w:rPr>
              <w:t>ю</w:t>
            </w:r>
            <w:r w:rsidRPr="006C0D00">
              <w:rPr>
                <w:rFonts w:eastAsia="Times New Roman"/>
                <w:color w:val="000000"/>
              </w:rPr>
              <w:t xml:space="preserve"> о проведенных ремонтных работах</w:t>
            </w:r>
          </w:p>
        </w:tc>
      </w:tr>
      <w:tr w:rsidR="00C035CE" w:rsidRPr="006C0D00" w14:paraId="5B6086D8" w14:textId="77777777" w:rsidTr="00F600CE">
        <w:trPr>
          <w:trHeight w:val="20"/>
        </w:trPr>
        <w:tc>
          <w:tcPr>
            <w:tcW w:w="983" w:type="pct"/>
            <w:vMerge/>
          </w:tcPr>
          <w:p w14:paraId="633AB562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5E4D6D21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color w:val="000000"/>
              </w:rPr>
              <w:t>Определение возможных повреждающих факторов, механизмов повреждения и восприимчивости материала технического устройства к механизмам повреждения</w:t>
            </w:r>
          </w:p>
        </w:tc>
      </w:tr>
      <w:tr w:rsidR="00C035CE" w:rsidRPr="006C0D00" w14:paraId="51E70FCC" w14:textId="77777777" w:rsidTr="00F600CE">
        <w:trPr>
          <w:trHeight w:val="20"/>
        </w:trPr>
        <w:tc>
          <w:tcPr>
            <w:tcW w:w="983" w:type="pct"/>
            <w:vMerge/>
          </w:tcPr>
          <w:p w14:paraId="2121EFFA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2E0005B0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color w:val="000000"/>
              </w:rPr>
              <w:t>Предварительный выбор методов контроля, испытаний и измерений технического устройства</w:t>
            </w:r>
          </w:p>
        </w:tc>
      </w:tr>
      <w:tr w:rsidR="00C035CE" w:rsidRPr="006C0D00" w14:paraId="0319E714" w14:textId="77777777" w:rsidTr="00F600CE">
        <w:trPr>
          <w:trHeight w:val="20"/>
        </w:trPr>
        <w:tc>
          <w:tcPr>
            <w:tcW w:w="983" w:type="pct"/>
            <w:vMerge/>
          </w:tcPr>
          <w:p w14:paraId="2855DD4D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0117A4CC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Разработка программы диагностирования (освидетельствования) технического устройства</w:t>
            </w:r>
          </w:p>
        </w:tc>
      </w:tr>
      <w:tr w:rsidR="00C035CE" w:rsidRPr="006C0D00" w14:paraId="49AF352C" w14:textId="77777777" w:rsidTr="00F600CE">
        <w:trPr>
          <w:trHeight w:val="20"/>
        </w:trPr>
        <w:tc>
          <w:tcPr>
            <w:tcW w:w="983" w:type="pct"/>
            <w:vMerge w:val="restart"/>
          </w:tcPr>
          <w:p w14:paraId="13C289E4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</w:t>
            </w:r>
            <w:r w:rsidRPr="006C0D00">
              <w:rPr>
                <w:bCs/>
              </w:rPr>
              <w:t>мые умен</w:t>
            </w:r>
            <w:r w:rsidRPr="006C0D00" w:rsidDel="002A1D54">
              <w:rPr>
                <w:bCs/>
              </w:rPr>
              <w:t>ия</w:t>
            </w:r>
          </w:p>
        </w:tc>
        <w:tc>
          <w:tcPr>
            <w:tcW w:w="4017" w:type="pct"/>
          </w:tcPr>
          <w:p w14:paraId="2930A178" w14:textId="77777777" w:rsidR="00C035CE" w:rsidRPr="006C0D00" w:rsidRDefault="00C035CE" w:rsidP="00F600CE">
            <w:pPr>
              <w:jc w:val="both"/>
            </w:pPr>
            <w:r w:rsidRPr="006C0D00">
              <w:t>Анализировать документацию, связанную с эксплуатацией технического устройства</w:t>
            </w:r>
          </w:p>
        </w:tc>
      </w:tr>
      <w:tr w:rsidR="00C035CE" w:rsidRPr="006C0D00" w14:paraId="1C93C8A8" w14:textId="77777777" w:rsidTr="00F600CE">
        <w:trPr>
          <w:trHeight w:val="20"/>
        </w:trPr>
        <w:tc>
          <w:tcPr>
            <w:tcW w:w="983" w:type="pct"/>
            <w:vMerge/>
          </w:tcPr>
          <w:p w14:paraId="6197C07F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15C0B2B0" w14:textId="77777777" w:rsidR="00C035CE" w:rsidRPr="006C0D00" w:rsidRDefault="00C035CE" w:rsidP="00F600CE">
            <w:pPr>
              <w:jc w:val="both"/>
            </w:pPr>
            <w:r w:rsidRPr="006C0D00">
              <w:t>Выявлять повреждающие факторы, механизмы повреждения и восприимчивость материала технического устройства к механизмам повреждения</w:t>
            </w:r>
          </w:p>
        </w:tc>
      </w:tr>
      <w:tr w:rsidR="00C035CE" w:rsidRPr="006C0D00" w14:paraId="561FBD29" w14:textId="77777777" w:rsidTr="00F600CE">
        <w:trPr>
          <w:trHeight w:val="20"/>
        </w:trPr>
        <w:tc>
          <w:tcPr>
            <w:tcW w:w="983" w:type="pct"/>
            <w:vMerge/>
          </w:tcPr>
          <w:p w14:paraId="6C8589C7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5A0392B3" w14:textId="77777777" w:rsidR="00C035CE" w:rsidRPr="006C0D00" w:rsidRDefault="00C035CE" w:rsidP="00F600CE">
            <w:pPr>
              <w:jc w:val="both"/>
            </w:pPr>
            <w:r w:rsidRPr="006C0D00">
              <w:t>Определять наиболее эффективные методы (виды) неразрушающего контроля и испытаний технических устройств</w:t>
            </w:r>
          </w:p>
        </w:tc>
      </w:tr>
      <w:tr w:rsidR="00C035CE" w:rsidRPr="006C0D00" w14:paraId="01AD8EF9" w14:textId="77777777" w:rsidTr="00F600CE">
        <w:trPr>
          <w:trHeight w:val="20"/>
        </w:trPr>
        <w:tc>
          <w:tcPr>
            <w:tcW w:w="983" w:type="pct"/>
            <w:vMerge/>
          </w:tcPr>
          <w:p w14:paraId="1AA8A976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5379C5FE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>Разрабатывать программы диагностирования (освидетельствования) технического устройства</w:t>
            </w:r>
          </w:p>
        </w:tc>
      </w:tr>
      <w:tr w:rsidR="00C035CE" w:rsidRPr="006C0D00" w14:paraId="25A567FB" w14:textId="77777777" w:rsidTr="00F600CE">
        <w:trPr>
          <w:trHeight w:val="20"/>
        </w:trPr>
        <w:tc>
          <w:tcPr>
            <w:tcW w:w="983" w:type="pct"/>
            <w:vMerge w:val="restart"/>
          </w:tcPr>
          <w:p w14:paraId="7A5296EF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 w:rsidDel="002A1D54">
              <w:rPr>
                <w:bCs/>
              </w:rPr>
              <w:t>Необходимые знания</w:t>
            </w:r>
          </w:p>
        </w:tc>
        <w:tc>
          <w:tcPr>
            <w:tcW w:w="4017" w:type="pct"/>
          </w:tcPr>
          <w:p w14:paraId="4D753CAC" w14:textId="77777777" w:rsidR="00C035CE" w:rsidRPr="006C0D00" w:rsidRDefault="00C035CE" w:rsidP="00F600CE">
            <w:pPr>
              <w:jc w:val="both"/>
            </w:pPr>
            <w:r w:rsidRPr="006C0D00">
              <w:t>Нормативные правовые акты Российской Федерации в области промышленной безопасности, технического регулирования</w:t>
            </w:r>
          </w:p>
        </w:tc>
      </w:tr>
      <w:tr w:rsidR="00C035CE" w:rsidRPr="006C0D00" w14:paraId="3C280576" w14:textId="77777777" w:rsidTr="00F600CE">
        <w:trPr>
          <w:trHeight w:val="20"/>
        </w:trPr>
        <w:tc>
          <w:tcPr>
            <w:tcW w:w="983" w:type="pct"/>
            <w:vMerge/>
          </w:tcPr>
          <w:p w14:paraId="5592C553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7AA8E361" w14:textId="77777777" w:rsidR="00C035CE" w:rsidRPr="006C0D00" w:rsidRDefault="00C035CE" w:rsidP="00F600CE">
            <w:pPr>
              <w:jc w:val="both"/>
            </w:pPr>
            <w:r w:rsidRPr="006C0D00">
              <w:t>Нормативные правовые акты Российской Федерации, устанавливающие специальные требования к объектам диагностирования и освидетельствования</w:t>
            </w:r>
          </w:p>
        </w:tc>
      </w:tr>
      <w:tr w:rsidR="00C035CE" w:rsidRPr="006C0D00" w14:paraId="25F6572D" w14:textId="77777777" w:rsidTr="00F600CE">
        <w:trPr>
          <w:trHeight w:val="20"/>
        </w:trPr>
        <w:tc>
          <w:tcPr>
            <w:tcW w:w="983" w:type="pct"/>
            <w:vMerge/>
          </w:tcPr>
          <w:p w14:paraId="66665835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7F52C902" w14:textId="77777777" w:rsidR="00C035CE" w:rsidRPr="006C0D00" w:rsidRDefault="00C035CE" w:rsidP="00F600CE">
            <w:pPr>
              <w:jc w:val="both"/>
            </w:pPr>
            <w:r w:rsidRPr="006C0D00">
              <w:t>Нормативные правовые акты в области охраны труда, промышленной, пожарной, электрической и экологической безопасности</w:t>
            </w:r>
          </w:p>
        </w:tc>
      </w:tr>
      <w:tr w:rsidR="00C035CE" w:rsidRPr="006C0D00" w14:paraId="084D1D56" w14:textId="77777777" w:rsidTr="00F600CE">
        <w:trPr>
          <w:trHeight w:val="20"/>
        </w:trPr>
        <w:tc>
          <w:tcPr>
            <w:tcW w:w="983" w:type="pct"/>
            <w:vMerge/>
          </w:tcPr>
          <w:p w14:paraId="767B2027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6C8D6AF5" w14:textId="1189DFD7" w:rsidR="00C035CE" w:rsidRPr="006C0D00" w:rsidRDefault="006E657F" w:rsidP="006E657F">
            <w:pPr>
              <w:jc w:val="both"/>
            </w:pPr>
            <w:r w:rsidRPr="006C0D00">
              <w:t xml:space="preserve">Нормативные </w:t>
            </w:r>
            <w:r w:rsidR="00C035CE" w:rsidRPr="006C0D00">
              <w:t>технические и м</w:t>
            </w:r>
            <w:r w:rsidR="003B093F" w:rsidRPr="006C0D00">
              <w:t>етодические документы в области</w:t>
            </w:r>
            <w:r w:rsidR="00C035CE" w:rsidRPr="006C0D00">
              <w:t xml:space="preserve"> диагностирования, освидетельствования, неразрушающего контроля и испытаний технических устройств</w:t>
            </w:r>
          </w:p>
        </w:tc>
      </w:tr>
      <w:tr w:rsidR="00C035CE" w:rsidRPr="006C0D00" w14:paraId="1A71A019" w14:textId="77777777" w:rsidTr="00F600CE">
        <w:trPr>
          <w:trHeight w:val="20"/>
        </w:trPr>
        <w:tc>
          <w:tcPr>
            <w:tcW w:w="983" w:type="pct"/>
            <w:vMerge/>
          </w:tcPr>
          <w:p w14:paraId="116B281D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56EE9908" w14:textId="77777777" w:rsidR="00C035CE" w:rsidRPr="006C0D00" w:rsidRDefault="00C035CE" w:rsidP="00F600CE">
            <w:pPr>
              <w:jc w:val="both"/>
            </w:pPr>
            <w:r w:rsidRPr="006C0D00">
              <w:t>Международные правовые документы, устанавливающие требования к безопасности технических устройств</w:t>
            </w:r>
          </w:p>
        </w:tc>
      </w:tr>
      <w:tr w:rsidR="00C035CE" w:rsidRPr="006C0D00" w14:paraId="1CA0B7DF" w14:textId="77777777" w:rsidTr="00F600CE">
        <w:trPr>
          <w:trHeight w:val="20"/>
        </w:trPr>
        <w:tc>
          <w:tcPr>
            <w:tcW w:w="983" w:type="pct"/>
            <w:vMerge/>
          </w:tcPr>
          <w:p w14:paraId="1417B0E8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6BEA753E" w14:textId="77777777" w:rsidR="00C035CE" w:rsidRPr="006C0D00" w:rsidRDefault="00C035CE" w:rsidP="00F600CE">
            <w:pPr>
              <w:jc w:val="both"/>
            </w:pPr>
            <w:r w:rsidRPr="006C0D00">
              <w:t>Порядок проведения диагностики и освидетельствования в сфере промышленной безопасности</w:t>
            </w:r>
          </w:p>
        </w:tc>
      </w:tr>
      <w:tr w:rsidR="00C035CE" w:rsidRPr="006C0D00" w14:paraId="19565449" w14:textId="77777777" w:rsidTr="00F600CE">
        <w:trPr>
          <w:trHeight w:val="20"/>
        </w:trPr>
        <w:tc>
          <w:tcPr>
            <w:tcW w:w="983" w:type="pct"/>
            <w:vMerge/>
          </w:tcPr>
          <w:p w14:paraId="5CBAB2A9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0164F6A2" w14:textId="77777777" w:rsidR="00C035CE" w:rsidRPr="006C0D00" w:rsidRDefault="00C035CE" w:rsidP="00F600CE">
            <w:pPr>
              <w:jc w:val="both"/>
            </w:pPr>
            <w:r w:rsidRPr="006C0D00">
              <w:rPr>
                <w:rFonts w:eastAsia="Times New Roman" w:cstheme="minorHAnsi"/>
              </w:rPr>
              <w:t>Порядок предоставления декларации промышленной безопасности</w:t>
            </w:r>
          </w:p>
        </w:tc>
      </w:tr>
      <w:tr w:rsidR="00C035CE" w:rsidRPr="006C0D00" w14:paraId="56BAE670" w14:textId="77777777" w:rsidTr="00F600CE">
        <w:trPr>
          <w:trHeight w:val="20"/>
        </w:trPr>
        <w:tc>
          <w:tcPr>
            <w:tcW w:w="983" w:type="pct"/>
            <w:vMerge/>
          </w:tcPr>
          <w:p w14:paraId="1FEC272D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41A7A03C" w14:textId="77777777" w:rsidR="00C035CE" w:rsidRPr="006C0D00" w:rsidRDefault="00C035CE" w:rsidP="00F600C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C035CE" w:rsidRPr="006C0D00" w14:paraId="6C974E4D" w14:textId="77777777" w:rsidTr="00F600CE">
        <w:trPr>
          <w:trHeight w:val="20"/>
        </w:trPr>
        <w:tc>
          <w:tcPr>
            <w:tcW w:w="983" w:type="pct"/>
            <w:vMerge/>
          </w:tcPr>
          <w:p w14:paraId="5B274787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0CEFF504" w14:textId="77777777" w:rsidR="00C035CE" w:rsidRPr="006C0D00" w:rsidRDefault="00C035CE" w:rsidP="00F600CE">
            <w:pPr>
              <w:jc w:val="both"/>
            </w:pPr>
            <w:r w:rsidRPr="006C0D00">
              <w:t>Проектная (конструкторская) и эксплуатационная документация на технические устройства</w:t>
            </w:r>
          </w:p>
        </w:tc>
      </w:tr>
      <w:tr w:rsidR="00C035CE" w:rsidRPr="006C0D00" w14:paraId="1DAE2223" w14:textId="77777777" w:rsidTr="00F600CE">
        <w:trPr>
          <w:trHeight w:val="20"/>
        </w:trPr>
        <w:tc>
          <w:tcPr>
            <w:tcW w:w="983" w:type="pct"/>
            <w:vMerge/>
          </w:tcPr>
          <w:p w14:paraId="03A3D47D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3F1B8445" w14:textId="77777777" w:rsidR="00C035CE" w:rsidRPr="006C0D00" w:rsidRDefault="00C035CE" w:rsidP="00F600CE">
            <w:pPr>
              <w:jc w:val="both"/>
            </w:pPr>
            <w:r w:rsidRPr="006C0D00">
              <w:t>Конструктивные особенности, технологии изготовления, эксплуатации и ремонта технических устройств,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</w:t>
            </w:r>
          </w:p>
        </w:tc>
      </w:tr>
      <w:tr w:rsidR="00C035CE" w:rsidRPr="006C0D00" w14:paraId="48999CA1" w14:textId="77777777" w:rsidTr="00F600CE">
        <w:trPr>
          <w:trHeight w:val="20"/>
        </w:trPr>
        <w:tc>
          <w:tcPr>
            <w:tcW w:w="983" w:type="pct"/>
            <w:vMerge/>
          </w:tcPr>
          <w:p w14:paraId="3C604EBD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55B98113" w14:textId="77777777" w:rsidR="00C035CE" w:rsidRPr="006C0D00" w:rsidRDefault="00C035CE" w:rsidP="00F600CE">
            <w:pPr>
              <w:jc w:val="both"/>
            </w:pPr>
            <w:r w:rsidRPr="006C0D00">
              <w:t>Физические основы, области применения и ограничения применимости методов (видов) неразрушающего контроля и испытаний технических устройств</w:t>
            </w:r>
          </w:p>
        </w:tc>
      </w:tr>
      <w:tr w:rsidR="00C035CE" w:rsidRPr="006C0D00" w14:paraId="52595D30" w14:textId="77777777" w:rsidTr="00F600CE">
        <w:trPr>
          <w:trHeight w:val="20"/>
        </w:trPr>
        <w:tc>
          <w:tcPr>
            <w:tcW w:w="983" w:type="pct"/>
            <w:vMerge/>
          </w:tcPr>
          <w:p w14:paraId="481AA773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4196D43F" w14:textId="77777777" w:rsidR="00C035CE" w:rsidRPr="006C0D00" w:rsidRDefault="00C035CE" w:rsidP="00F600CE">
            <w:pPr>
              <w:jc w:val="both"/>
            </w:pPr>
            <w:r w:rsidRPr="006C0D00">
              <w:t>Методы технического диагностирования, неразрушающего и разрушающего контроля технических устройств</w:t>
            </w:r>
          </w:p>
        </w:tc>
      </w:tr>
      <w:tr w:rsidR="00C035CE" w:rsidRPr="006C0D00" w14:paraId="4F438C5E" w14:textId="77777777" w:rsidTr="00F600CE">
        <w:trPr>
          <w:trHeight w:val="20"/>
        </w:trPr>
        <w:tc>
          <w:tcPr>
            <w:tcW w:w="983" w:type="pct"/>
            <w:vMerge/>
          </w:tcPr>
          <w:p w14:paraId="4958CE48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  <w:shd w:val="clear" w:color="auto" w:fill="auto"/>
          </w:tcPr>
          <w:p w14:paraId="6EEE83CF" w14:textId="77777777" w:rsidR="00C035CE" w:rsidRPr="006C0D00" w:rsidRDefault="00C035CE" w:rsidP="00F600CE">
            <w:pPr>
              <w:jc w:val="both"/>
            </w:pPr>
            <w:r w:rsidRPr="006C0D00">
              <w:t>Требования пожарной безопасности</w:t>
            </w:r>
          </w:p>
        </w:tc>
      </w:tr>
      <w:tr w:rsidR="00C035CE" w:rsidRPr="006C0D00" w14:paraId="1E10201D" w14:textId="77777777" w:rsidTr="00F600CE">
        <w:trPr>
          <w:trHeight w:val="20"/>
        </w:trPr>
        <w:tc>
          <w:tcPr>
            <w:tcW w:w="983" w:type="pct"/>
            <w:vMerge/>
          </w:tcPr>
          <w:p w14:paraId="6D6CC8D7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0161C005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Требования охраны труда</w:t>
            </w:r>
          </w:p>
        </w:tc>
      </w:tr>
      <w:tr w:rsidR="00C035CE" w:rsidRPr="006C0D00" w14:paraId="553A924D" w14:textId="77777777" w:rsidTr="00F600CE">
        <w:trPr>
          <w:trHeight w:val="20"/>
        </w:trPr>
        <w:tc>
          <w:tcPr>
            <w:tcW w:w="983" w:type="pct"/>
          </w:tcPr>
          <w:p w14:paraId="6BACB706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4017" w:type="pct"/>
          </w:tcPr>
          <w:p w14:paraId="5BF65940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14CADC6C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4576CB7D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79695359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58AF6E79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>, причинения ущерба окружающей среде, ставшие</w:t>
            </w:r>
            <w:r w:rsidR="00966189" w:rsidRPr="006C0D00">
              <w:rPr>
                <w:b w:val="0"/>
                <w:bCs/>
              </w:rPr>
              <w:t xml:space="preserve"> </w:t>
            </w:r>
            <w:r w:rsidRPr="006C0D00">
              <w:rPr>
                <w:b w:val="0"/>
                <w:bCs/>
              </w:rPr>
              <w:t xml:space="preserve">известными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5D2DFC96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483FDE28" w14:textId="77777777" w:rsidR="00C035CE" w:rsidRPr="006C0D00" w:rsidRDefault="00C035CE" w:rsidP="001C5B89">
            <w:pPr>
              <w:pStyle w:val="a"/>
              <w:rPr>
                <w:rFonts w:cstheme="minorHAnsi"/>
              </w:rPr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430B71C8" w14:textId="77777777" w:rsidR="00F600CE" w:rsidRPr="006C0D00" w:rsidRDefault="00F600CE"/>
    <w:p w14:paraId="2918EF62" w14:textId="77777777" w:rsidR="00F600CE" w:rsidRPr="006C0D00" w:rsidRDefault="00F600CE" w:rsidP="00676D3F">
      <w:pPr>
        <w:rPr>
          <w:b/>
        </w:rPr>
      </w:pPr>
      <w:r w:rsidRPr="006C0D00">
        <w:rPr>
          <w:b/>
        </w:rPr>
        <w:t>3.2.2. Трудовая функция</w:t>
      </w:r>
    </w:p>
    <w:p w14:paraId="3CA44164" w14:textId="77777777" w:rsidR="00F600CE" w:rsidRPr="006C0D00" w:rsidRDefault="00F600CE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4013"/>
        <w:gridCol w:w="704"/>
        <w:gridCol w:w="1134"/>
        <w:gridCol w:w="1724"/>
        <w:gridCol w:w="620"/>
      </w:tblGrid>
      <w:tr w:rsidR="00C035CE" w:rsidRPr="006C0D00" w14:paraId="07A418A4" w14:textId="77777777" w:rsidTr="00F600CE">
        <w:trPr>
          <w:trHeight w:val="412"/>
        </w:trPr>
        <w:tc>
          <w:tcPr>
            <w:tcW w:w="98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46D7B6A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9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43C10" w14:textId="77777777" w:rsidR="00C035CE" w:rsidRPr="006C0D00" w:rsidRDefault="00C035CE" w:rsidP="00676D3F">
            <w:pPr>
              <w:tabs>
                <w:tab w:val="left" w:pos="9498"/>
              </w:tabs>
              <w:contextualSpacing/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>Проведение диагностирования и освидетельствования технических устройств</w:t>
            </w:r>
          </w:p>
        </w:tc>
        <w:tc>
          <w:tcPr>
            <w:tcW w:w="3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421389C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8589D2" w14:textId="77777777" w:rsidR="00C035CE" w:rsidRPr="006C0D00" w:rsidRDefault="007530D7" w:rsidP="00E80E38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B</w:t>
            </w:r>
            <w:r w:rsidR="00C035CE" w:rsidRPr="006C0D00">
              <w:rPr>
                <w:rFonts w:eastAsia="Times New Roman" w:cstheme="minorHAnsi"/>
              </w:rPr>
              <w:t>/02.6</w:t>
            </w:r>
          </w:p>
        </w:tc>
        <w:tc>
          <w:tcPr>
            <w:tcW w:w="8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050C44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4516A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3D5209D8" w14:textId="77777777" w:rsidR="00F600CE" w:rsidRPr="006C0D00" w:rsidRDefault="00F600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06"/>
        <w:gridCol w:w="1302"/>
        <w:gridCol w:w="575"/>
        <w:gridCol w:w="1724"/>
        <w:gridCol w:w="2132"/>
        <w:gridCol w:w="2463"/>
      </w:tblGrid>
      <w:tr w:rsidR="00C035CE" w:rsidRPr="006C0D00" w14:paraId="2D30B08F" w14:textId="77777777" w:rsidTr="00E80E38">
        <w:trPr>
          <w:trHeight w:val="488"/>
        </w:trPr>
        <w:tc>
          <w:tcPr>
            <w:tcW w:w="98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F507B23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D90B520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8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3814412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1D5044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0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9CFF7D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2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0266DB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</w:tr>
      <w:tr w:rsidR="00C035CE" w:rsidRPr="006C0D00" w14:paraId="05CFA97A" w14:textId="77777777" w:rsidTr="00E80E38">
        <w:trPr>
          <w:trHeight w:val="528"/>
        </w:trPr>
        <w:tc>
          <w:tcPr>
            <w:tcW w:w="983" w:type="pct"/>
            <w:tcBorders>
              <w:top w:val="nil"/>
              <w:bottom w:val="nil"/>
              <w:right w:val="nil"/>
            </w:tcBorders>
            <w:vAlign w:val="center"/>
          </w:tcPr>
          <w:p w14:paraId="3FF21EFD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7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69B9CDD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0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DD92AA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1506F6F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AA570FC" w14:textId="77777777" w:rsidR="00F600CE" w:rsidRPr="006C0D00" w:rsidRDefault="00F600C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04"/>
        <w:gridCol w:w="8191"/>
      </w:tblGrid>
      <w:tr w:rsidR="00C035CE" w:rsidRPr="006C0D00" w14:paraId="77E370F8" w14:textId="77777777" w:rsidTr="00F600CE">
        <w:trPr>
          <w:trHeight w:val="20"/>
        </w:trPr>
        <w:tc>
          <w:tcPr>
            <w:tcW w:w="983" w:type="pct"/>
            <w:vMerge w:val="restart"/>
          </w:tcPr>
          <w:p w14:paraId="07EC3359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4017" w:type="pct"/>
          </w:tcPr>
          <w:p w14:paraId="0B7A8F98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rPr>
                <w:color w:val="000000"/>
              </w:rPr>
              <w:t>Осмотр технического устройства для целей диагностирования</w:t>
            </w:r>
          </w:p>
        </w:tc>
      </w:tr>
      <w:tr w:rsidR="00C035CE" w:rsidRPr="006C0D00" w14:paraId="0D52DCFE" w14:textId="77777777" w:rsidTr="00F600CE">
        <w:trPr>
          <w:trHeight w:val="20"/>
        </w:trPr>
        <w:tc>
          <w:tcPr>
            <w:tcW w:w="983" w:type="pct"/>
            <w:vMerge/>
          </w:tcPr>
          <w:p w14:paraId="6B71D9AD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09B8B05F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rPr>
                <w:color w:val="000000"/>
              </w:rPr>
              <w:t>Проведение функционального диагностирования технических устройств</w:t>
            </w:r>
          </w:p>
        </w:tc>
      </w:tr>
      <w:tr w:rsidR="00C035CE" w:rsidRPr="006C0D00" w14:paraId="4D63BB6E" w14:textId="77777777" w:rsidTr="00F600CE">
        <w:trPr>
          <w:trHeight w:val="20"/>
        </w:trPr>
        <w:tc>
          <w:tcPr>
            <w:tcW w:w="983" w:type="pct"/>
            <w:vMerge/>
          </w:tcPr>
          <w:p w14:paraId="3EF4C3C1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4F06A7E4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rPr>
                <w:color w:val="000000"/>
              </w:rPr>
              <w:t>Определение действующих повреждающих факторов, механизмов повреждения и восприимчивости материала технического устройства к механизмам повреждения</w:t>
            </w:r>
          </w:p>
        </w:tc>
      </w:tr>
      <w:tr w:rsidR="00C035CE" w:rsidRPr="006C0D00" w14:paraId="0E1B71C7" w14:textId="77777777" w:rsidTr="00F600CE">
        <w:trPr>
          <w:trHeight w:val="20"/>
        </w:trPr>
        <w:tc>
          <w:tcPr>
            <w:tcW w:w="983" w:type="pct"/>
            <w:vMerge/>
          </w:tcPr>
          <w:p w14:paraId="061A507E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3A8EA9F8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rPr>
                <w:color w:val="000000"/>
              </w:rPr>
              <w:t>Оценка влияния дефектов (отклонений, несоответствий, повреждений), выявленных методами неразрушающего контроля и испытаний технического устройства</w:t>
            </w:r>
          </w:p>
        </w:tc>
      </w:tr>
      <w:tr w:rsidR="00C035CE" w:rsidRPr="006C0D00" w14:paraId="3CDAF832" w14:textId="77777777" w:rsidTr="00F600CE">
        <w:trPr>
          <w:trHeight w:val="20"/>
        </w:trPr>
        <w:tc>
          <w:tcPr>
            <w:tcW w:w="983" w:type="pct"/>
            <w:vMerge/>
          </w:tcPr>
          <w:p w14:paraId="4DE89B3C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6F98329F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rPr>
                <w:rFonts w:eastAsia="Times New Roman"/>
                <w:color w:val="000000"/>
              </w:rPr>
              <w:t>Итоговый выбор методов контроля, испытаний и измерений технического устройства</w:t>
            </w:r>
          </w:p>
        </w:tc>
      </w:tr>
      <w:tr w:rsidR="00C035CE" w:rsidRPr="006C0D00" w14:paraId="620ADD97" w14:textId="77777777" w:rsidTr="00F600CE">
        <w:trPr>
          <w:trHeight w:val="20"/>
        </w:trPr>
        <w:tc>
          <w:tcPr>
            <w:tcW w:w="983" w:type="pct"/>
            <w:vMerge/>
          </w:tcPr>
          <w:p w14:paraId="37706883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6E6634F7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rPr>
                <w:color w:val="000000"/>
              </w:rPr>
              <w:t>Оценка результатов исследования изменений свойств и структуры материалов, из которых изготовлено техническое устройство</w:t>
            </w:r>
          </w:p>
        </w:tc>
      </w:tr>
      <w:tr w:rsidR="00C035CE" w:rsidRPr="006C0D00" w14:paraId="4AB6A92D" w14:textId="77777777" w:rsidTr="00F600CE">
        <w:trPr>
          <w:trHeight w:val="20"/>
        </w:trPr>
        <w:tc>
          <w:tcPr>
            <w:tcW w:w="983" w:type="pct"/>
            <w:vMerge/>
          </w:tcPr>
          <w:p w14:paraId="55E3DF6B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21FEE57D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rPr>
                <w:color w:val="000000"/>
              </w:rPr>
              <w:t>Оформление результатов осмотра технического устройства</w:t>
            </w:r>
          </w:p>
        </w:tc>
      </w:tr>
      <w:tr w:rsidR="00C035CE" w:rsidRPr="006C0D00" w14:paraId="7DB78C2C" w14:textId="77777777" w:rsidTr="00F600CE">
        <w:trPr>
          <w:trHeight w:val="20"/>
        </w:trPr>
        <w:tc>
          <w:tcPr>
            <w:tcW w:w="983" w:type="pct"/>
            <w:vMerge/>
          </w:tcPr>
          <w:p w14:paraId="5C850919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76BAF78B" w14:textId="77777777" w:rsidR="00C035CE" w:rsidRPr="006C0D00" w:rsidRDefault="00C035CE" w:rsidP="00CA4A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rPr>
                <w:color w:val="000000"/>
              </w:rPr>
              <w:t>Оформление результатов оперативного (функционального) диагностирования для получения информации о состоянии, фактических параметрах работы, фактическо</w:t>
            </w:r>
            <w:r w:rsidR="00CA4AAD" w:rsidRPr="006C0D00">
              <w:rPr>
                <w:color w:val="000000"/>
              </w:rPr>
              <w:t>м</w:t>
            </w:r>
            <w:r w:rsidRPr="006C0D00">
              <w:rPr>
                <w:color w:val="000000"/>
              </w:rPr>
              <w:t xml:space="preserve"> нагружени</w:t>
            </w:r>
            <w:r w:rsidR="00CA4AAD" w:rsidRPr="006C0D00">
              <w:rPr>
                <w:color w:val="000000"/>
              </w:rPr>
              <w:t>и</w:t>
            </w:r>
            <w:r w:rsidRPr="006C0D00">
              <w:rPr>
                <w:color w:val="000000"/>
              </w:rPr>
              <w:t xml:space="preserve"> технического устройства в реальных условиях эксплуатации</w:t>
            </w:r>
          </w:p>
        </w:tc>
      </w:tr>
      <w:tr w:rsidR="00C035CE" w:rsidRPr="006C0D00" w14:paraId="6C90086F" w14:textId="77777777" w:rsidTr="00F600CE">
        <w:trPr>
          <w:trHeight w:val="20"/>
        </w:trPr>
        <w:tc>
          <w:tcPr>
            <w:tcW w:w="983" w:type="pct"/>
            <w:vMerge/>
          </w:tcPr>
          <w:p w14:paraId="05897DC8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4017" w:type="pct"/>
          </w:tcPr>
          <w:p w14:paraId="06AB16A2" w14:textId="77777777" w:rsidR="00C035CE" w:rsidRPr="006C0D00" w:rsidRDefault="00C035CE" w:rsidP="00F600CE">
            <w:pPr>
              <w:shd w:val="clear" w:color="auto" w:fill="FFFFFF"/>
              <w:jc w:val="both"/>
              <w:rPr>
                <w:rFonts w:eastAsia="Times New Roman" w:cstheme="minorHAnsi"/>
              </w:rPr>
            </w:pPr>
            <w:r w:rsidRPr="006C0D00">
              <w:rPr>
                <w:color w:val="000000"/>
              </w:rPr>
              <w:t>Оформление заключительных отчетов (актов, протоколов) по техническому диагностированию и освидетельствованию технического устройства</w:t>
            </w:r>
          </w:p>
        </w:tc>
      </w:tr>
      <w:tr w:rsidR="00C035CE" w:rsidRPr="006C0D00" w14:paraId="5154F0C8" w14:textId="77777777" w:rsidTr="00F600CE">
        <w:trPr>
          <w:trHeight w:val="20"/>
        </w:trPr>
        <w:tc>
          <w:tcPr>
            <w:tcW w:w="983" w:type="pct"/>
            <w:vMerge w:val="restart"/>
          </w:tcPr>
          <w:p w14:paraId="6CA08461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4017" w:type="pct"/>
          </w:tcPr>
          <w:p w14:paraId="65037964" w14:textId="7EEC7A86" w:rsidR="00C035CE" w:rsidRPr="006C0D00" w:rsidRDefault="00C035CE" w:rsidP="006E657F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Выполнять осмотр </w:t>
            </w:r>
            <w:r w:rsidRPr="006C0D00">
              <w:rPr>
                <w:color w:val="000000"/>
              </w:rPr>
              <w:t>технического устройства</w:t>
            </w:r>
            <w:r w:rsidRPr="006C0D00">
              <w:t xml:space="preserve"> на предмет соответствия требованиям нормативно</w:t>
            </w:r>
            <w:r w:rsidR="006E657F" w:rsidRPr="006C0D00">
              <w:t xml:space="preserve">й </w:t>
            </w:r>
            <w:r w:rsidRPr="006C0D00">
              <w:t>технической документации</w:t>
            </w:r>
          </w:p>
        </w:tc>
      </w:tr>
      <w:tr w:rsidR="00C035CE" w:rsidRPr="006C0D00" w14:paraId="1BA5113B" w14:textId="77777777" w:rsidTr="00F600CE">
        <w:trPr>
          <w:trHeight w:val="20"/>
        </w:trPr>
        <w:tc>
          <w:tcPr>
            <w:tcW w:w="983" w:type="pct"/>
            <w:vMerge/>
          </w:tcPr>
          <w:p w14:paraId="42A6015F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758F75BF" w14:textId="77777777" w:rsidR="00C035CE" w:rsidRPr="006C0D00" w:rsidRDefault="00C035CE" w:rsidP="00CA4AAD">
            <w:pPr>
              <w:autoSpaceDE w:val="0"/>
              <w:autoSpaceDN w:val="0"/>
              <w:adjustRightInd w:val="0"/>
              <w:jc w:val="both"/>
            </w:pPr>
            <w:r w:rsidRPr="006C0D00">
              <w:t>Выполнять оперативное (функциональное) диагностирование объекта для получения информации о состоянии, фактических параметрах работы, фактическо</w:t>
            </w:r>
            <w:r w:rsidR="00CA4AAD" w:rsidRPr="006C0D00">
              <w:t>м</w:t>
            </w:r>
            <w:r w:rsidRPr="006C0D00">
              <w:t xml:space="preserve"> нагружени</w:t>
            </w:r>
            <w:r w:rsidR="00CA4AAD" w:rsidRPr="006C0D00">
              <w:t>и</w:t>
            </w:r>
            <w:r w:rsidRPr="006C0D00">
              <w:t xml:space="preserve"> технического устройства в реальных условиях эксплуатации</w:t>
            </w:r>
          </w:p>
        </w:tc>
      </w:tr>
      <w:tr w:rsidR="00C035CE" w:rsidRPr="006C0D00" w14:paraId="0AC270C4" w14:textId="77777777" w:rsidTr="00F600CE">
        <w:trPr>
          <w:trHeight w:val="20"/>
        </w:trPr>
        <w:tc>
          <w:tcPr>
            <w:tcW w:w="983" w:type="pct"/>
            <w:vMerge/>
          </w:tcPr>
          <w:p w14:paraId="2692CD31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68D69296" w14:textId="77777777" w:rsidR="00C035CE" w:rsidRPr="006C0D00" w:rsidRDefault="00C035CE" w:rsidP="00BF260E">
            <w:pPr>
              <w:autoSpaceDE w:val="0"/>
              <w:autoSpaceDN w:val="0"/>
              <w:adjustRightInd w:val="0"/>
              <w:jc w:val="both"/>
            </w:pPr>
            <w:r w:rsidRPr="006C0D00">
              <w:t>Определять действующие повреждающие факторы, механизмы повреждения и восприимчивост</w:t>
            </w:r>
            <w:r w:rsidR="00BF260E" w:rsidRPr="006C0D00">
              <w:t>ь</w:t>
            </w:r>
            <w:r w:rsidRPr="006C0D00">
              <w:t xml:space="preserve"> материала технического устройства к механизмам повреждения</w:t>
            </w:r>
          </w:p>
        </w:tc>
      </w:tr>
      <w:tr w:rsidR="00C035CE" w:rsidRPr="006C0D00" w14:paraId="4D0F8D24" w14:textId="77777777" w:rsidTr="00F600CE">
        <w:trPr>
          <w:trHeight w:val="20"/>
        </w:trPr>
        <w:tc>
          <w:tcPr>
            <w:tcW w:w="983" w:type="pct"/>
            <w:vMerge/>
          </w:tcPr>
          <w:p w14:paraId="606CD4BC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4A2A1FB7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Применять методы неразрушающего контроля и испытаний</w:t>
            </w:r>
            <w:r w:rsidRPr="006C0D00">
              <w:rPr>
                <w:color w:val="000000"/>
              </w:rPr>
              <w:t xml:space="preserve"> технических устройств</w:t>
            </w:r>
            <w:r w:rsidRPr="006C0D00">
              <w:t xml:space="preserve"> для оценки дефектов (отклонения, несоответствия, повреждения) </w:t>
            </w:r>
          </w:p>
        </w:tc>
      </w:tr>
      <w:tr w:rsidR="00C035CE" w:rsidRPr="006C0D00" w14:paraId="298CF48B" w14:textId="77777777" w:rsidTr="00F600CE">
        <w:trPr>
          <w:trHeight w:val="20"/>
        </w:trPr>
        <w:tc>
          <w:tcPr>
            <w:tcW w:w="983" w:type="pct"/>
            <w:vMerge/>
          </w:tcPr>
          <w:p w14:paraId="68A679DD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559E00AE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Оценивать результаты исследования материалов технических устройств</w:t>
            </w:r>
          </w:p>
        </w:tc>
      </w:tr>
      <w:tr w:rsidR="00C035CE" w:rsidRPr="006C0D00" w14:paraId="06A65922" w14:textId="77777777" w:rsidTr="00F600CE">
        <w:trPr>
          <w:trHeight w:val="20"/>
        </w:trPr>
        <w:tc>
          <w:tcPr>
            <w:tcW w:w="983" w:type="pct"/>
            <w:vMerge/>
          </w:tcPr>
          <w:p w14:paraId="1F8E5077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31B1A226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</w:pPr>
            <w:r w:rsidRPr="006C0D00">
              <w:t>Оформлять результаты осмотра технических устройств</w:t>
            </w:r>
          </w:p>
        </w:tc>
      </w:tr>
      <w:tr w:rsidR="00C035CE" w:rsidRPr="006C0D00" w14:paraId="530CCDF6" w14:textId="77777777" w:rsidTr="00F600CE">
        <w:trPr>
          <w:trHeight w:val="20"/>
        </w:trPr>
        <w:tc>
          <w:tcPr>
            <w:tcW w:w="983" w:type="pct"/>
            <w:vMerge/>
          </w:tcPr>
          <w:p w14:paraId="36B63236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06B118B0" w14:textId="77777777" w:rsidR="00C035CE" w:rsidRPr="006C0D00" w:rsidRDefault="00C035CE" w:rsidP="00CA4AAD">
            <w:pPr>
              <w:tabs>
                <w:tab w:val="left" w:pos="9498"/>
              </w:tabs>
              <w:contextualSpacing/>
              <w:jc w:val="both"/>
            </w:pPr>
            <w:r w:rsidRPr="006C0D00">
              <w:t>Анализировать информацию о состоянии, фактических параметрах работы, фактическо</w:t>
            </w:r>
            <w:r w:rsidR="00CA4AAD" w:rsidRPr="006C0D00">
              <w:t>м</w:t>
            </w:r>
            <w:r w:rsidRPr="006C0D00">
              <w:t xml:space="preserve"> нагружени</w:t>
            </w:r>
            <w:r w:rsidR="00CA4AAD" w:rsidRPr="006C0D00">
              <w:t>и</w:t>
            </w:r>
            <w:r w:rsidRPr="006C0D00">
              <w:t xml:space="preserve"> технического устройства в реальных условиях эксплуатации</w:t>
            </w:r>
          </w:p>
        </w:tc>
      </w:tr>
      <w:tr w:rsidR="00C035CE" w:rsidRPr="006C0D00" w14:paraId="04D8AB92" w14:textId="77777777" w:rsidTr="00F600CE">
        <w:trPr>
          <w:trHeight w:val="20"/>
        </w:trPr>
        <w:tc>
          <w:tcPr>
            <w:tcW w:w="983" w:type="pct"/>
            <w:vMerge/>
          </w:tcPr>
          <w:p w14:paraId="2D462EC9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787D9561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Составлять заключительные отчеты (акты, протоколы) по техническому диагностированию и освидетельствованию технического устройства</w:t>
            </w:r>
          </w:p>
        </w:tc>
      </w:tr>
      <w:tr w:rsidR="00C035CE" w:rsidRPr="006C0D00" w14:paraId="08B95EA2" w14:textId="77777777" w:rsidTr="00F600CE">
        <w:trPr>
          <w:trHeight w:val="20"/>
        </w:trPr>
        <w:tc>
          <w:tcPr>
            <w:tcW w:w="983" w:type="pct"/>
            <w:vMerge w:val="restart"/>
          </w:tcPr>
          <w:p w14:paraId="073AA0F0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 w:rsidDel="002A1D54">
              <w:rPr>
                <w:bCs/>
              </w:rPr>
              <w:t>Необходимые знания</w:t>
            </w:r>
          </w:p>
        </w:tc>
        <w:tc>
          <w:tcPr>
            <w:tcW w:w="4017" w:type="pct"/>
          </w:tcPr>
          <w:p w14:paraId="6F3CC0B2" w14:textId="77777777" w:rsidR="00C035CE" w:rsidRPr="006C0D00" w:rsidRDefault="00C035CE" w:rsidP="00F600CE">
            <w:pPr>
              <w:jc w:val="both"/>
            </w:pPr>
            <w:r w:rsidRPr="006C0D00">
              <w:t>Нормативные правовые акты Российской Федерации в области промышленной безопасности, технического регулирования</w:t>
            </w:r>
          </w:p>
        </w:tc>
      </w:tr>
      <w:tr w:rsidR="00C035CE" w:rsidRPr="006C0D00" w14:paraId="7D76AF4C" w14:textId="77777777" w:rsidTr="00F600CE">
        <w:trPr>
          <w:trHeight w:val="20"/>
        </w:trPr>
        <w:tc>
          <w:tcPr>
            <w:tcW w:w="983" w:type="pct"/>
            <w:vMerge/>
          </w:tcPr>
          <w:p w14:paraId="4A702AF8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4C2D35D3" w14:textId="77777777" w:rsidR="00C035CE" w:rsidRPr="006C0D00" w:rsidRDefault="00C035CE" w:rsidP="00F600CE">
            <w:pPr>
              <w:jc w:val="both"/>
            </w:pPr>
            <w:r w:rsidRPr="006C0D00">
              <w:t>Нормативные правовые акты Российской Федерации, устанавливающие специальные требования к объектам экспертизы промышленной безопасности (в соответствии с направлением (областью) диагностирования)</w:t>
            </w:r>
          </w:p>
        </w:tc>
      </w:tr>
      <w:tr w:rsidR="00C035CE" w:rsidRPr="006C0D00" w14:paraId="14BE6F3B" w14:textId="77777777" w:rsidTr="00F600CE">
        <w:trPr>
          <w:trHeight w:val="20"/>
        </w:trPr>
        <w:tc>
          <w:tcPr>
            <w:tcW w:w="983" w:type="pct"/>
            <w:vMerge/>
          </w:tcPr>
          <w:p w14:paraId="4D2FFA08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4497F5D3" w14:textId="77777777" w:rsidR="00C035CE" w:rsidRPr="006C0D00" w:rsidRDefault="00C035CE" w:rsidP="00F600CE">
            <w:pPr>
              <w:jc w:val="both"/>
            </w:pPr>
            <w:r w:rsidRPr="006C0D00">
              <w:t>Нормативные правовые акты Российской Федерации в области охраны труда, промышленной, пожарной, электрической и экологической безопасности</w:t>
            </w:r>
          </w:p>
        </w:tc>
      </w:tr>
      <w:tr w:rsidR="00C035CE" w:rsidRPr="006C0D00" w14:paraId="53D31F48" w14:textId="77777777" w:rsidTr="00F600CE">
        <w:trPr>
          <w:trHeight w:val="20"/>
        </w:trPr>
        <w:tc>
          <w:tcPr>
            <w:tcW w:w="983" w:type="pct"/>
            <w:vMerge/>
          </w:tcPr>
          <w:p w14:paraId="68BDDA29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56674BC8" w14:textId="157F1DB0" w:rsidR="00C035CE" w:rsidRPr="006C0D00" w:rsidRDefault="006E657F" w:rsidP="006E657F">
            <w:pPr>
              <w:jc w:val="both"/>
            </w:pPr>
            <w:r w:rsidRPr="006C0D00">
              <w:t xml:space="preserve">Нормативные </w:t>
            </w:r>
            <w:r w:rsidR="00C035CE" w:rsidRPr="006C0D00">
              <w:t>технические и методические документы в области экспертизы, диагностирования, освидетельствования, неразрушающего контроля и испытаний технических устройств</w:t>
            </w:r>
          </w:p>
        </w:tc>
      </w:tr>
      <w:tr w:rsidR="00C035CE" w:rsidRPr="006C0D00" w14:paraId="1D7E7064" w14:textId="77777777" w:rsidTr="00F600CE">
        <w:trPr>
          <w:trHeight w:val="20"/>
        </w:trPr>
        <w:tc>
          <w:tcPr>
            <w:tcW w:w="983" w:type="pct"/>
            <w:vMerge/>
          </w:tcPr>
          <w:p w14:paraId="6563EF03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45D52878" w14:textId="77777777" w:rsidR="00C035CE" w:rsidRPr="006C0D00" w:rsidRDefault="00C035CE" w:rsidP="00F600CE">
            <w:pPr>
              <w:jc w:val="both"/>
            </w:pPr>
            <w:r w:rsidRPr="006C0D00">
              <w:t>Нормы и правила в области промышленной безопасности</w:t>
            </w:r>
          </w:p>
        </w:tc>
      </w:tr>
      <w:tr w:rsidR="00C035CE" w:rsidRPr="006C0D00" w14:paraId="1B8C0A12" w14:textId="77777777" w:rsidTr="00F600CE">
        <w:trPr>
          <w:trHeight w:val="20"/>
        </w:trPr>
        <w:tc>
          <w:tcPr>
            <w:tcW w:w="983" w:type="pct"/>
            <w:vMerge/>
          </w:tcPr>
          <w:p w14:paraId="16AA7C48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256E825E" w14:textId="77777777" w:rsidR="00C035CE" w:rsidRPr="006C0D00" w:rsidRDefault="00C035CE" w:rsidP="00F600CE">
            <w:pPr>
              <w:jc w:val="both"/>
            </w:pPr>
            <w:r w:rsidRPr="006C0D00">
              <w:t>Кодекс Российской Федерации об административных правонарушениях</w:t>
            </w:r>
          </w:p>
        </w:tc>
      </w:tr>
      <w:tr w:rsidR="00C035CE" w:rsidRPr="006C0D00" w14:paraId="5B413F29" w14:textId="77777777" w:rsidTr="00F600CE">
        <w:trPr>
          <w:trHeight w:val="20"/>
        </w:trPr>
        <w:tc>
          <w:tcPr>
            <w:tcW w:w="983" w:type="pct"/>
            <w:vMerge/>
          </w:tcPr>
          <w:p w14:paraId="666B17AC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35781819" w14:textId="77777777" w:rsidR="00C035CE" w:rsidRPr="006C0D00" w:rsidRDefault="00C035CE" w:rsidP="00F600CE">
            <w:pPr>
              <w:jc w:val="both"/>
            </w:pPr>
            <w:r w:rsidRPr="006C0D00">
              <w:t>Международные правовые документы, устанавливающие требования к безопасности технических устройств</w:t>
            </w:r>
          </w:p>
        </w:tc>
      </w:tr>
      <w:tr w:rsidR="00C035CE" w:rsidRPr="006C0D00" w14:paraId="5A89F027" w14:textId="77777777" w:rsidTr="00F600CE">
        <w:trPr>
          <w:trHeight w:val="20"/>
        </w:trPr>
        <w:tc>
          <w:tcPr>
            <w:tcW w:w="983" w:type="pct"/>
            <w:vMerge/>
          </w:tcPr>
          <w:p w14:paraId="7120FE0E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19BF4A16" w14:textId="77777777" w:rsidR="00C035CE" w:rsidRPr="006C0D00" w:rsidRDefault="00C035CE" w:rsidP="00F600CE">
            <w:pPr>
              <w:jc w:val="both"/>
            </w:pPr>
            <w:r w:rsidRPr="006C0D00">
              <w:t>Порядок проведения диагностики и освидетельствования в сфере промышленной безопасности</w:t>
            </w:r>
          </w:p>
        </w:tc>
      </w:tr>
      <w:tr w:rsidR="00C035CE" w:rsidRPr="006C0D00" w14:paraId="4F59CAC3" w14:textId="77777777" w:rsidTr="00F600CE">
        <w:trPr>
          <w:trHeight w:val="20"/>
        </w:trPr>
        <w:tc>
          <w:tcPr>
            <w:tcW w:w="983" w:type="pct"/>
            <w:vMerge/>
          </w:tcPr>
          <w:p w14:paraId="78CEF0EA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35FD3EAA" w14:textId="77777777" w:rsidR="00C035CE" w:rsidRPr="006C0D00" w:rsidRDefault="00C035CE" w:rsidP="00F600CE">
            <w:pPr>
              <w:jc w:val="both"/>
            </w:pPr>
            <w:r w:rsidRPr="006C0D00">
              <w:rPr>
                <w:rFonts w:eastAsia="Times New Roman" w:cstheme="minorHAnsi"/>
              </w:rPr>
              <w:t>Порядок предоставления декларации промышленной безопасности</w:t>
            </w:r>
          </w:p>
        </w:tc>
      </w:tr>
      <w:tr w:rsidR="00C035CE" w:rsidRPr="006C0D00" w14:paraId="0D02FB72" w14:textId="77777777" w:rsidTr="00F600CE">
        <w:trPr>
          <w:trHeight w:val="20"/>
        </w:trPr>
        <w:tc>
          <w:tcPr>
            <w:tcW w:w="983" w:type="pct"/>
            <w:vMerge/>
          </w:tcPr>
          <w:p w14:paraId="42C46DDC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04B774A8" w14:textId="77777777" w:rsidR="00C035CE" w:rsidRPr="006C0D00" w:rsidRDefault="00C035CE" w:rsidP="00F600C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C035CE" w:rsidRPr="006C0D00" w14:paraId="32D5F99B" w14:textId="77777777" w:rsidTr="00F600CE">
        <w:trPr>
          <w:trHeight w:val="20"/>
        </w:trPr>
        <w:tc>
          <w:tcPr>
            <w:tcW w:w="983" w:type="pct"/>
            <w:vMerge/>
          </w:tcPr>
          <w:p w14:paraId="4674F08C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0F3D042D" w14:textId="77777777" w:rsidR="00C035CE" w:rsidRPr="006C0D00" w:rsidRDefault="00C035CE" w:rsidP="00F600CE">
            <w:pPr>
              <w:jc w:val="both"/>
              <w:rPr>
                <w:rFonts w:eastAsia="Times New Roman" w:cstheme="minorHAnsi"/>
              </w:rPr>
            </w:pPr>
            <w:r w:rsidRPr="006C0D00">
              <w:t>Проектная (конструкторская) и эксплуатационная документация на технические устройства</w:t>
            </w:r>
          </w:p>
        </w:tc>
      </w:tr>
      <w:tr w:rsidR="00C035CE" w:rsidRPr="006C0D00" w14:paraId="27834641" w14:textId="77777777" w:rsidTr="00F600CE">
        <w:trPr>
          <w:trHeight w:val="20"/>
        </w:trPr>
        <w:tc>
          <w:tcPr>
            <w:tcW w:w="983" w:type="pct"/>
            <w:vMerge/>
          </w:tcPr>
          <w:p w14:paraId="55D57F2E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7A7CF9AC" w14:textId="77777777" w:rsidR="00C035CE" w:rsidRPr="006C0D00" w:rsidRDefault="00C035CE" w:rsidP="00F600CE">
            <w:pPr>
              <w:jc w:val="both"/>
            </w:pPr>
            <w:r w:rsidRPr="006C0D00">
              <w:t>Конструктивные особенности, технологии изготовления, эксплуатации и ремонта технических устройств,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</w:t>
            </w:r>
          </w:p>
        </w:tc>
      </w:tr>
      <w:tr w:rsidR="00C035CE" w:rsidRPr="006C0D00" w14:paraId="657712C7" w14:textId="77777777" w:rsidTr="00F600CE">
        <w:trPr>
          <w:trHeight w:val="20"/>
        </w:trPr>
        <w:tc>
          <w:tcPr>
            <w:tcW w:w="983" w:type="pct"/>
            <w:vMerge/>
          </w:tcPr>
          <w:p w14:paraId="722AEE5F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7407ACA4" w14:textId="77777777" w:rsidR="00C035CE" w:rsidRPr="006C0D00" w:rsidRDefault="00C035CE" w:rsidP="00F600CE">
            <w:pPr>
              <w:jc w:val="both"/>
            </w:pPr>
            <w:r w:rsidRPr="006C0D00">
              <w:t>Физические основы, области применения и ограничения применимости методов (видов) неразрушающего контроля и испытаний технических устройств</w:t>
            </w:r>
          </w:p>
        </w:tc>
      </w:tr>
      <w:tr w:rsidR="00C035CE" w:rsidRPr="006C0D00" w14:paraId="29DFBC82" w14:textId="77777777" w:rsidTr="00F600CE">
        <w:trPr>
          <w:trHeight w:val="20"/>
        </w:trPr>
        <w:tc>
          <w:tcPr>
            <w:tcW w:w="983" w:type="pct"/>
            <w:vMerge/>
          </w:tcPr>
          <w:p w14:paraId="2418383B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7" w:type="pct"/>
          </w:tcPr>
          <w:p w14:paraId="50320467" w14:textId="77777777" w:rsidR="00C035CE" w:rsidRPr="006C0D00" w:rsidRDefault="00C035CE" w:rsidP="00CA4AAD">
            <w:pPr>
              <w:jc w:val="both"/>
            </w:pPr>
            <w:r w:rsidRPr="006C0D00">
              <w:rPr>
                <w:rFonts w:eastAsia="Times New Roman"/>
                <w:color w:val="000000"/>
              </w:rPr>
              <w:t>Методы технического диагностирования, неразрушающего и разрушающего контроля технических устройств, оценки риска аварии на опасном производственном объекте и связанной с ней угрозы, необходимы</w:t>
            </w:r>
            <w:r w:rsidR="00CA4AAD" w:rsidRPr="006C0D00">
              <w:rPr>
                <w:rFonts w:eastAsia="Times New Roman"/>
                <w:color w:val="000000"/>
              </w:rPr>
              <w:t>е</w:t>
            </w:r>
            <w:r w:rsidRPr="006C0D00">
              <w:rPr>
                <w:rFonts w:eastAsia="Times New Roman"/>
                <w:color w:val="000000"/>
              </w:rPr>
              <w:t xml:space="preserve"> для диагностирования технических устройств</w:t>
            </w:r>
          </w:p>
        </w:tc>
      </w:tr>
      <w:tr w:rsidR="00C035CE" w:rsidRPr="006C0D00" w14:paraId="59362D4C" w14:textId="77777777" w:rsidTr="00F600CE">
        <w:trPr>
          <w:trHeight w:val="20"/>
        </w:trPr>
        <w:tc>
          <w:tcPr>
            <w:tcW w:w="983" w:type="pct"/>
          </w:tcPr>
          <w:p w14:paraId="074F9FF2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4017" w:type="pct"/>
          </w:tcPr>
          <w:p w14:paraId="14B7BCCA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67D25BDC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0C1AF5E5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0158060C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28ECA226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19155098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61C18C74" w14:textId="77777777" w:rsidR="00C035CE" w:rsidRPr="006C0D00" w:rsidRDefault="00C035CE" w:rsidP="001C5B89">
            <w:pPr>
              <w:pStyle w:val="a"/>
              <w:rPr>
                <w:rFonts w:cstheme="minorHAnsi"/>
              </w:rPr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0E749507" w14:textId="77777777" w:rsidR="00F600CE" w:rsidRPr="006C0D00" w:rsidRDefault="00F600CE" w:rsidP="00676D3F">
      <w:pPr>
        <w:rPr>
          <w:b/>
        </w:rPr>
      </w:pPr>
    </w:p>
    <w:p w14:paraId="2985EDE8" w14:textId="77777777" w:rsidR="00F600CE" w:rsidRPr="006C0D00" w:rsidRDefault="00F600CE" w:rsidP="00676D3F">
      <w:pPr>
        <w:rPr>
          <w:b/>
        </w:rPr>
      </w:pPr>
      <w:r w:rsidRPr="006C0D00">
        <w:rPr>
          <w:b/>
        </w:rPr>
        <w:t>3.2.3. Трудовая функция</w:t>
      </w:r>
    </w:p>
    <w:p w14:paraId="1204B83F" w14:textId="77777777" w:rsidR="00F600CE" w:rsidRPr="006C0D00" w:rsidRDefault="00F600CE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4679"/>
        <w:gridCol w:w="702"/>
        <w:gridCol w:w="1132"/>
        <w:gridCol w:w="1614"/>
        <w:gridCol w:w="579"/>
      </w:tblGrid>
      <w:tr w:rsidR="00C035CE" w:rsidRPr="006C0D00" w14:paraId="11D09973" w14:textId="77777777" w:rsidTr="00E80E38">
        <w:trPr>
          <w:trHeight w:val="412"/>
        </w:trPr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A1D0FFE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B6B93" w14:textId="77777777" w:rsidR="00C035CE" w:rsidRPr="006C0D00" w:rsidRDefault="00C035CE" w:rsidP="00676D3F">
            <w:pPr>
              <w:tabs>
                <w:tab w:val="left" w:pos="9498"/>
              </w:tabs>
              <w:contextualSpacing/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>Оценка остаточного ресурса и возможности продления сроков безопасной эксплуатации технических устройств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5ABA3F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A7E68A" w14:textId="77777777" w:rsidR="00C035CE" w:rsidRPr="006C0D00" w:rsidRDefault="007530D7" w:rsidP="00E80E38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B</w:t>
            </w:r>
            <w:r w:rsidR="00C035CE" w:rsidRPr="006C0D00">
              <w:rPr>
                <w:rFonts w:eastAsia="Times New Roman" w:cstheme="minorHAnsi"/>
              </w:rPr>
              <w:t>/03.6</w:t>
            </w:r>
          </w:p>
        </w:tc>
        <w:tc>
          <w:tcPr>
            <w:tcW w:w="79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6442C74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6A1C68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0A9B9830" w14:textId="77777777" w:rsidR="00F600CE" w:rsidRPr="006C0D00" w:rsidRDefault="00F600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95"/>
        <w:gridCol w:w="1155"/>
        <w:gridCol w:w="571"/>
        <w:gridCol w:w="1722"/>
        <w:gridCol w:w="1996"/>
        <w:gridCol w:w="2463"/>
      </w:tblGrid>
      <w:tr w:rsidR="00C035CE" w:rsidRPr="006C0D00" w14:paraId="56A0C0D7" w14:textId="77777777" w:rsidTr="00E80E38">
        <w:trPr>
          <w:trHeight w:val="488"/>
        </w:trPr>
        <w:tc>
          <w:tcPr>
            <w:tcW w:w="112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E2A20E3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13C67D4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8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567EECF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4136EA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9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E4B1CB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2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8579DB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</w:tr>
      <w:tr w:rsidR="00C035CE" w:rsidRPr="006C0D00" w14:paraId="42B359B4" w14:textId="77777777" w:rsidTr="00E80E38">
        <w:trPr>
          <w:trHeight w:val="528"/>
        </w:trPr>
        <w:tc>
          <w:tcPr>
            <w:tcW w:w="1125" w:type="pct"/>
            <w:tcBorders>
              <w:top w:val="nil"/>
              <w:bottom w:val="nil"/>
              <w:right w:val="nil"/>
            </w:tcBorders>
            <w:vAlign w:val="center"/>
          </w:tcPr>
          <w:p w14:paraId="7012E2BA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69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90E59F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9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4C5B58B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D2527C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20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5853590" w14:textId="77777777" w:rsidR="00F600CE" w:rsidRPr="006C0D00" w:rsidRDefault="00F600CE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93"/>
        <w:gridCol w:w="7875"/>
        <w:gridCol w:w="27"/>
      </w:tblGrid>
      <w:tr w:rsidR="00C035CE" w:rsidRPr="006C0D00" w14:paraId="60E5E0D8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 w:val="restart"/>
          </w:tcPr>
          <w:p w14:paraId="1264DA17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862" w:type="pct"/>
          </w:tcPr>
          <w:p w14:paraId="420F52BC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Осмотр технических устройств с целью оценки результатов их диагностирования</w:t>
            </w:r>
          </w:p>
        </w:tc>
      </w:tr>
      <w:tr w:rsidR="00C035CE" w:rsidRPr="006C0D00" w14:paraId="55988180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6DEFA38B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3862" w:type="pct"/>
          </w:tcPr>
          <w:p w14:paraId="1D620CFA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Проверка или идентификация фактических режимов работы технических устройств</w:t>
            </w:r>
          </w:p>
        </w:tc>
      </w:tr>
      <w:tr w:rsidR="00C035CE" w:rsidRPr="006C0D00" w14:paraId="18A32E1C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56ACEB8F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3862" w:type="pct"/>
          </w:tcPr>
          <w:p w14:paraId="42D5A18B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Установление (выбор) критериев предельного состояния технических устройств</w:t>
            </w:r>
          </w:p>
        </w:tc>
      </w:tr>
      <w:tr w:rsidR="00C035CE" w:rsidRPr="006C0D00" w14:paraId="0521DBC9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472CAF21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3862" w:type="pct"/>
          </w:tcPr>
          <w:p w14:paraId="18475F5B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Исследование напряженно-деформированного состояния технических устройств</w:t>
            </w:r>
          </w:p>
        </w:tc>
      </w:tr>
      <w:tr w:rsidR="00C035CE" w:rsidRPr="006C0D00" w14:paraId="7CA5E96E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7EF96A8F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3862" w:type="pct"/>
          </w:tcPr>
          <w:p w14:paraId="4179E729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Оценка остаточного ресурса технических устройств</w:t>
            </w:r>
          </w:p>
        </w:tc>
      </w:tr>
      <w:tr w:rsidR="00C035CE" w:rsidRPr="006C0D00" w14:paraId="4CCE2B34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03F9237D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3862" w:type="pct"/>
          </w:tcPr>
          <w:p w14:paraId="07D33613" w14:textId="77777777" w:rsidR="00C035CE" w:rsidRPr="006C0D00" w:rsidRDefault="00C035CE" w:rsidP="00F600CE">
            <w:pPr>
              <w:jc w:val="both"/>
            </w:pPr>
            <w:r w:rsidRPr="006C0D00">
              <w:t>Оценка и прогнозирование технического состояния технических устройств с учетом выявленных дефектов (отклонений, несоответствий, повреждений)</w:t>
            </w:r>
          </w:p>
        </w:tc>
      </w:tr>
      <w:tr w:rsidR="00C035CE" w:rsidRPr="006C0D00" w14:paraId="058A49BB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1C5C3B7D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3862" w:type="pct"/>
          </w:tcPr>
          <w:p w14:paraId="1962FCD5" w14:textId="77777777" w:rsidR="00C035CE" w:rsidRPr="006C0D00" w:rsidRDefault="00C035CE" w:rsidP="00F600CE">
            <w:pPr>
              <w:jc w:val="both"/>
            </w:pPr>
            <w:r w:rsidRPr="006C0D00">
              <w:t>Оформление результатов проведения расчетно-аналитических процедур при продлении срока безопасной эксплуатации технических устройств</w:t>
            </w:r>
          </w:p>
        </w:tc>
      </w:tr>
      <w:tr w:rsidR="00C035CE" w:rsidRPr="006C0D00" w14:paraId="48AD3D6B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253B2FF3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3862" w:type="pct"/>
          </w:tcPr>
          <w:p w14:paraId="6AAB4CC6" w14:textId="77777777" w:rsidR="00C035CE" w:rsidRPr="006C0D00" w:rsidRDefault="00C035CE" w:rsidP="00F600CE">
            <w:pPr>
              <w:jc w:val="both"/>
            </w:pPr>
            <w:r w:rsidRPr="006C0D00">
              <w:t>Оформление технического отчета, содержащего сведения о возможности или невозможности продления срока безопасной эксплуатации технических устройств в рамках установленного расчетами остаточного ресурса</w:t>
            </w:r>
          </w:p>
        </w:tc>
      </w:tr>
      <w:tr w:rsidR="00C035CE" w:rsidRPr="006C0D00" w14:paraId="564F6744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 w:val="restart"/>
          </w:tcPr>
          <w:p w14:paraId="391A0485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3862" w:type="pct"/>
          </w:tcPr>
          <w:p w14:paraId="362C2335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Осматривать технические устройства</w:t>
            </w:r>
          </w:p>
        </w:tc>
      </w:tr>
      <w:tr w:rsidR="00C035CE" w:rsidRPr="006C0D00" w14:paraId="606D5D7A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3F3992B1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1EBD54DD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Выбирать критерии предельного состояния технических устройств</w:t>
            </w:r>
          </w:p>
        </w:tc>
      </w:tr>
      <w:tr w:rsidR="00C035CE" w:rsidRPr="006C0D00" w14:paraId="4ABD854B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5EA7FE31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6DCF74B7" w14:textId="77777777" w:rsidR="00C035CE" w:rsidRPr="006C0D00" w:rsidRDefault="00C035CE" w:rsidP="00CA4AAD">
            <w:pPr>
              <w:jc w:val="both"/>
            </w:pPr>
            <w:r w:rsidRPr="006C0D00">
              <w:t xml:space="preserve">Определять условия безопасной эксплуатации конкретных технических устройств </w:t>
            </w:r>
          </w:p>
        </w:tc>
      </w:tr>
      <w:tr w:rsidR="00C035CE" w:rsidRPr="006C0D00" w14:paraId="521D9216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63AF6EFA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5C4159C4" w14:textId="77777777" w:rsidR="00C035CE" w:rsidRPr="006C0D00" w:rsidRDefault="00C035CE" w:rsidP="00F600CE">
            <w:pPr>
              <w:jc w:val="both"/>
            </w:pPr>
            <w:r w:rsidRPr="006C0D00">
              <w:t>Применять исходные данные и документацию по оценке и прогнозированию технического состояния технических устройств</w:t>
            </w:r>
          </w:p>
        </w:tc>
      </w:tr>
      <w:tr w:rsidR="00C035CE" w:rsidRPr="006C0D00" w14:paraId="50E384C3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537A46AF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14F6889C" w14:textId="77777777" w:rsidR="00C035CE" w:rsidRPr="006C0D00" w:rsidRDefault="00C035CE" w:rsidP="00F600CE">
            <w:pPr>
              <w:autoSpaceDE w:val="0"/>
              <w:autoSpaceDN w:val="0"/>
              <w:adjustRightInd w:val="0"/>
              <w:jc w:val="both"/>
            </w:pPr>
            <w:r w:rsidRPr="006C0D00">
              <w:t>Применять расчетно-аналитические процедуры оценки и прогнозирования технического состояния технических устройств</w:t>
            </w:r>
          </w:p>
        </w:tc>
      </w:tr>
      <w:tr w:rsidR="00C035CE" w:rsidRPr="006C0D00" w14:paraId="3A365FA9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4369209B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3314A623" w14:textId="77777777" w:rsidR="00C035CE" w:rsidRPr="006C0D00" w:rsidRDefault="00C035CE" w:rsidP="00F600CE">
            <w:pPr>
              <w:jc w:val="both"/>
            </w:pPr>
            <w:r w:rsidRPr="006C0D00">
              <w:t xml:space="preserve">Оформлять результаты расчетно-аналитических процедур и технические отчеты, содержащие сведения о возможности или невозможности продления срока безопасной эксплуатации технических устройств в рамках установленного расчетами остаточного ресурса </w:t>
            </w:r>
          </w:p>
        </w:tc>
      </w:tr>
      <w:tr w:rsidR="00C035CE" w:rsidRPr="006C0D00" w14:paraId="78F959B7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5300B328" w14:textId="77777777" w:rsidR="00C035CE" w:rsidRPr="006C0D00" w:rsidDel="002A1D54" w:rsidRDefault="00C035CE" w:rsidP="00F600C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5CE5DA6C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</w:pPr>
            <w:r w:rsidRPr="006C0D00">
              <w:t>Оформлять заключения по результатам проведения технического диагностирования (обследования) технических устройств на опасном производственном объекте</w:t>
            </w:r>
          </w:p>
        </w:tc>
      </w:tr>
      <w:tr w:rsidR="00C035CE" w:rsidRPr="006C0D00" w14:paraId="42CA3DC6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 w:val="restart"/>
          </w:tcPr>
          <w:p w14:paraId="10F3C4AF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 w:rsidDel="002A1D54">
              <w:rPr>
                <w:bCs/>
              </w:rPr>
              <w:t>Необходимые знания</w:t>
            </w:r>
          </w:p>
        </w:tc>
        <w:tc>
          <w:tcPr>
            <w:tcW w:w="3862" w:type="pct"/>
          </w:tcPr>
          <w:p w14:paraId="72CD2325" w14:textId="77777777" w:rsidR="00C035CE" w:rsidRPr="006C0D00" w:rsidRDefault="00C035CE" w:rsidP="00F600CE">
            <w:pPr>
              <w:jc w:val="both"/>
            </w:pPr>
            <w:r w:rsidRPr="006C0D00">
              <w:t>Нормативные правовые акты Российской Федерации в области промышленной безопасности, технического регулирования</w:t>
            </w:r>
          </w:p>
        </w:tc>
      </w:tr>
      <w:tr w:rsidR="00C035CE" w:rsidRPr="006C0D00" w14:paraId="585CE76C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63B0AE2B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0C168E47" w14:textId="08735270" w:rsidR="00C035CE" w:rsidRPr="006C0D00" w:rsidRDefault="006E657F" w:rsidP="006E657F">
            <w:pPr>
              <w:jc w:val="both"/>
            </w:pPr>
            <w:r w:rsidRPr="006C0D00">
              <w:t xml:space="preserve">Нормативные </w:t>
            </w:r>
            <w:r w:rsidR="00C035CE" w:rsidRPr="006C0D00">
              <w:t>технические и методические документы в области диагностирования, освидетельствования, неразрушающего контроля и испытаний технических устройств</w:t>
            </w:r>
          </w:p>
        </w:tc>
      </w:tr>
      <w:tr w:rsidR="00C035CE" w:rsidRPr="006C0D00" w14:paraId="73FA5634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7F270BD2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17FD8595" w14:textId="77777777" w:rsidR="00C035CE" w:rsidRPr="006C0D00" w:rsidRDefault="00C035CE" w:rsidP="00C27473">
            <w:pPr>
              <w:jc w:val="both"/>
            </w:pPr>
            <w:r w:rsidRPr="006C0D00">
              <w:t>Требования охраны труда, промышленной, пожарной, электрической и экологической безопасности</w:t>
            </w:r>
          </w:p>
        </w:tc>
      </w:tr>
      <w:tr w:rsidR="00C035CE" w:rsidRPr="006C0D00" w14:paraId="1186C7E2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65CA081E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12A6513A" w14:textId="77777777" w:rsidR="00C035CE" w:rsidRPr="006C0D00" w:rsidRDefault="00C035CE" w:rsidP="00F600CE">
            <w:pPr>
              <w:jc w:val="both"/>
            </w:pPr>
            <w:r w:rsidRPr="006C0D00">
              <w:t>Международные правовые документы, устанавливающие требования к безопасности технических устройств</w:t>
            </w:r>
          </w:p>
        </w:tc>
      </w:tr>
      <w:tr w:rsidR="00C035CE" w:rsidRPr="006C0D00" w14:paraId="1E74492E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7AAEEA36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235C13E7" w14:textId="77777777" w:rsidR="00C035CE" w:rsidRPr="006C0D00" w:rsidRDefault="00C035CE" w:rsidP="00F600CE">
            <w:pPr>
              <w:jc w:val="both"/>
            </w:pPr>
            <w:r w:rsidRPr="006C0D00">
              <w:rPr>
                <w:rFonts w:eastAsia="Times New Roman" w:cstheme="minorHAnsi"/>
              </w:rPr>
              <w:t>Порядок организации работ по экспертизе технических устройств</w:t>
            </w:r>
          </w:p>
        </w:tc>
      </w:tr>
      <w:tr w:rsidR="00C035CE" w:rsidRPr="006C0D00" w14:paraId="54866B11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6E282F64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16AF0CB0" w14:textId="77777777" w:rsidR="00C035CE" w:rsidRPr="006C0D00" w:rsidRDefault="00C035CE" w:rsidP="00F600CE">
            <w:pPr>
              <w:jc w:val="both"/>
            </w:pPr>
            <w:r w:rsidRPr="006C0D00">
              <w:t>Проектная (конструкторская) и эксплуатационная документация на технические устройства</w:t>
            </w:r>
          </w:p>
        </w:tc>
      </w:tr>
      <w:tr w:rsidR="00C035CE" w:rsidRPr="006C0D00" w14:paraId="10EC0CEA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43C64EAE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29C54B72" w14:textId="77777777" w:rsidR="00C035CE" w:rsidRPr="006C0D00" w:rsidRDefault="00C035CE" w:rsidP="00F600CE">
            <w:pPr>
              <w:jc w:val="both"/>
            </w:pPr>
            <w:r w:rsidRPr="006C0D00">
              <w:t>Конструктивные особенности, технологии изготовления, эксплуатации и ремонта технических устройств,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</w:t>
            </w:r>
          </w:p>
        </w:tc>
      </w:tr>
      <w:tr w:rsidR="00C035CE" w:rsidRPr="006C0D00" w14:paraId="1ED880A4" w14:textId="77777777" w:rsidTr="00F600CE">
        <w:trPr>
          <w:gridAfter w:val="1"/>
          <w:wAfter w:w="13" w:type="pct"/>
          <w:trHeight w:val="20"/>
        </w:trPr>
        <w:tc>
          <w:tcPr>
            <w:tcW w:w="1125" w:type="pct"/>
            <w:vMerge/>
          </w:tcPr>
          <w:p w14:paraId="4AB81ED6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62" w:type="pct"/>
          </w:tcPr>
          <w:p w14:paraId="1483C991" w14:textId="77777777" w:rsidR="00C035CE" w:rsidRPr="006C0D00" w:rsidRDefault="00C035CE" w:rsidP="00F600CE">
            <w:pPr>
              <w:jc w:val="both"/>
            </w:pPr>
            <w:r w:rsidRPr="006C0D00">
              <w:rPr>
                <w:rFonts w:eastAsia="Times New Roman"/>
                <w:color w:val="000000"/>
              </w:rPr>
              <w:t>Методы технического диагностирования, неразрушающего и разрушающего контроля технических устройств, оценки риска аварии на опасном производственном объекте</w:t>
            </w:r>
          </w:p>
        </w:tc>
      </w:tr>
      <w:tr w:rsidR="00C035CE" w:rsidRPr="006C0D00" w14:paraId="72BB5373" w14:textId="77777777" w:rsidTr="00F600CE">
        <w:trPr>
          <w:trHeight w:val="20"/>
        </w:trPr>
        <w:tc>
          <w:tcPr>
            <w:tcW w:w="1125" w:type="pct"/>
          </w:tcPr>
          <w:p w14:paraId="72CBD98F" w14:textId="77777777" w:rsidR="00C035CE" w:rsidRPr="006C0D00" w:rsidDel="002A1D54" w:rsidRDefault="00C035CE" w:rsidP="00F600C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3875" w:type="pct"/>
            <w:gridSpan w:val="2"/>
          </w:tcPr>
          <w:p w14:paraId="116635D1" w14:textId="77777777" w:rsidR="00C035CE" w:rsidRPr="006C0D00" w:rsidRDefault="00C035CE" w:rsidP="00F600C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192B57F0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2ED950D4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61FEA929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01AC6310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4D611622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209AEE79" w14:textId="77777777" w:rsidR="00C035CE" w:rsidRPr="006C0D00" w:rsidRDefault="00C035CE" w:rsidP="001C5B89">
            <w:pPr>
              <w:pStyle w:val="a"/>
              <w:rPr>
                <w:rFonts w:cstheme="minorHAnsi"/>
              </w:rPr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177D4529" w14:textId="77777777" w:rsidR="00C035CE" w:rsidRPr="006C0D00" w:rsidRDefault="00C035CE" w:rsidP="00745789">
      <w:pPr>
        <w:tabs>
          <w:tab w:val="left" w:pos="9498"/>
        </w:tabs>
        <w:rPr>
          <w:bCs/>
        </w:rPr>
      </w:pPr>
    </w:p>
    <w:p w14:paraId="3BD2FC67" w14:textId="77777777" w:rsidR="00C035CE" w:rsidRPr="006C0D00" w:rsidRDefault="00C035CE" w:rsidP="00676D3F">
      <w:pPr>
        <w:pStyle w:val="25"/>
      </w:pPr>
      <w:bookmarkStart w:id="13" w:name="_Toc11322732"/>
      <w:r w:rsidRPr="006C0D00">
        <w:t>3.3. Обобщенная трудовая функция</w:t>
      </w:r>
      <w:bookmarkEnd w:id="13"/>
    </w:p>
    <w:p w14:paraId="2829D256" w14:textId="77777777" w:rsidR="00C035CE" w:rsidRPr="006C0D00" w:rsidRDefault="00C035CE" w:rsidP="00745789">
      <w:pPr>
        <w:tabs>
          <w:tab w:val="left" w:pos="9498"/>
        </w:tabs>
        <w:rPr>
          <w:bCs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631"/>
        <w:gridCol w:w="4890"/>
        <w:gridCol w:w="641"/>
        <w:gridCol w:w="853"/>
        <w:gridCol w:w="1457"/>
        <w:gridCol w:w="728"/>
      </w:tblGrid>
      <w:tr w:rsidR="00C035CE" w:rsidRPr="006C0D00" w14:paraId="51CAB1F8" w14:textId="77777777" w:rsidTr="006A1A95">
        <w:trPr>
          <w:trHeight w:val="411"/>
        </w:trPr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776FBB1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A295F5" w14:textId="77777777" w:rsidR="00C035CE" w:rsidRPr="006C0D00" w:rsidRDefault="00C035CE" w:rsidP="00F600CE">
            <w:pPr>
              <w:pStyle w:val="25"/>
              <w:rPr>
                <w:b w:val="0"/>
              </w:rPr>
            </w:pPr>
            <w:bookmarkStart w:id="14" w:name="_Toc11322733"/>
            <w:r w:rsidRPr="006C0D00">
              <w:rPr>
                <w:b w:val="0"/>
                <w:noProof/>
              </w:rPr>
              <w:t>Обследование и освидетельствование зданий и сооружений на опасном производственном объекте в соответствующей сфере (области)</w:t>
            </w:r>
            <w:bookmarkEnd w:id="14"/>
          </w:p>
        </w:tc>
        <w:tc>
          <w:tcPr>
            <w:tcW w:w="31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A5FBDFC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082831" w14:textId="77777777" w:rsidR="00C035CE" w:rsidRPr="006C0D00" w:rsidRDefault="007530D7" w:rsidP="00F600CE">
            <w:pPr>
              <w:tabs>
                <w:tab w:val="left" w:pos="9498"/>
              </w:tabs>
              <w:jc w:val="center"/>
              <w:rPr>
                <w:lang w:val="en-US"/>
              </w:rPr>
            </w:pPr>
            <w:r w:rsidRPr="006C0D00">
              <w:rPr>
                <w:lang w:val="en-US"/>
              </w:rPr>
              <w:t>C</w:t>
            </w:r>
          </w:p>
        </w:tc>
        <w:tc>
          <w:tcPr>
            <w:tcW w:w="71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1FAA9C1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4F35AB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681A508E" w14:textId="77777777" w:rsidR="00F600CE" w:rsidRPr="006C0D00" w:rsidRDefault="00F600C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2003"/>
        <w:gridCol w:w="1644"/>
        <w:gridCol w:w="590"/>
        <w:gridCol w:w="1481"/>
        <w:gridCol w:w="1442"/>
        <w:gridCol w:w="3040"/>
      </w:tblGrid>
      <w:tr w:rsidR="00C035CE" w:rsidRPr="006C0D00" w14:paraId="4A443165" w14:textId="77777777" w:rsidTr="00F600CE">
        <w:trPr>
          <w:trHeight w:val="283"/>
        </w:trPr>
        <w:tc>
          <w:tcPr>
            <w:tcW w:w="98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4915324" w14:textId="77777777" w:rsidR="00C035CE" w:rsidRPr="006C0D00" w:rsidRDefault="00C035CE" w:rsidP="00F600CE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2F7A12" w14:textId="77777777" w:rsidR="00C035CE" w:rsidRPr="006C0D00" w:rsidRDefault="00C035CE" w:rsidP="00F600CE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6AF741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7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9C55FA" w14:textId="77777777" w:rsidR="00C035CE" w:rsidRPr="006C0D00" w:rsidRDefault="00C035CE" w:rsidP="00F600CE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9B17BC" w14:textId="77777777" w:rsidR="00C035CE" w:rsidRPr="006C0D00" w:rsidRDefault="00C035CE" w:rsidP="00F600CE">
            <w:pPr>
              <w:tabs>
                <w:tab w:val="left" w:pos="9498"/>
              </w:tabs>
            </w:pPr>
          </w:p>
        </w:tc>
        <w:tc>
          <w:tcPr>
            <w:tcW w:w="1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EA5ED0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</w:tr>
      <w:tr w:rsidR="00C035CE" w:rsidRPr="006C0D00" w14:paraId="754EAFDF" w14:textId="77777777" w:rsidTr="00F600CE">
        <w:trPr>
          <w:trHeight w:val="137"/>
        </w:trPr>
        <w:tc>
          <w:tcPr>
            <w:tcW w:w="9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27D5BF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821" w:type="pct"/>
            <w:gridSpan w:val="3"/>
            <w:tcBorders>
              <w:top w:val="nil"/>
              <w:bottom w:val="nil"/>
            </w:tcBorders>
            <w:vAlign w:val="center"/>
          </w:tcPr>
          <w:p w14:paraId="543FC2FF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</w:tcPr>
          <w:p w14:paraId="2D289CD6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90" w:type="pct"/>
            <w:tcBorders>
              <w:top w:val="nil"/>
              <w:bottom w:val="nil"/>
              <w:right w:val="nil"/>
            </w:tcBorders>
          </w:tcPr>
          <w:p w14:paraId="0A157C50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6BE01A9" w14:textId="77777777" w:rsidR="00F600CE" w:rsidRPr="006C0D00" w:rsidRDefault="00F600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02"/>
        <w:gridCol w:w="8193"/>
      </w:tblGrid>
      <w:tr w:rsidR="00C035CE" w:rsidRPr="006C0D00" w14:paraId="5FA155A0" w14:textId="77777777" w:rsidTr="00F600CE">
        <w:trPr>
          <w:trHeight w:val="654"/>
        </w:trPr>
        <w:tc>
          <w:tcPr>
            <w:tcW w:w="982" w:type="pct"/>
            <w:tcBorders>
              <w:left w:val="single" w:sz="4" w:space="0" w:color="808080"/>
            </w:tcBorders>
          </w:tcPr>
          <w:p w14:paraId="22528FC8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Возможные наименования должностей</w:t>
            </w:r>
            <w:r w:rsidR="00C27473" w:rsidRPr="006C0D00">
              <w:t>, профессий</w:t>
            </w:r>
          </w:p>
        </w:tc>
        <w:tc>
          <w:tcPr>
            <w:tcW w:w="4018" w:type="pct"/>
            <w:tcBorders>
              <w:right w:val="single" w:sz="4" w:space="0" w:color="808080"/>
            </w:tcBorders>
          </w:tcPr>
          <w:p w14:paraId="5462A7E6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 xml:space="preserve">Специалист по обследованию и освидетельствованию зданий и сооружений </w:t>
            </w:r>
          </w:p>
          <w:p w14:paraId="67CFFDE4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Специалист по промышленной безопасности</w:t>
            </w:r>
          </w:p>
          <w:p w14:paraId="314BFDC7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 xml:space="preserve">Инженер по промышленной безопасности </w:t>
            </w:r>
            <w:r w:rsidRPr="006C0D00">
              <w:rPr>
                <w:lang w:val="en-US"/>
              </w:rPr>
              <w:t>I</w:t>
            </w:r>
            <w:r w:rsidRPr="006C0D00">
              <w:t xml:space="preserve"> категории</w:t>
            </w:r>
          </w:p>
          <w:p w14:paraId="4B538EFD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 xml:space="preserve">Инженер по промышленной безопасности </w:t>
            </w:r>
            <w:r w:rsidRPr="006C0D00">
              <w:rPr>
                <w:lang w:val="en-US"/>
              </w:rPr>
              <w:t>II</w:t>
            </w:r>
            <w:r w:rsidRPr="006C0D00">
              <w:t xml:space="preserve"> категории</w:t>
            </w:r>
          </w:p>
        </w:tc>
      </w:tr>
    </w:tbl>
    <w:p w14:paraId="4B5ED389" w14:textId="77777777" w:rsidR="00F600CE" w:rsidRPr="006C0D00" w:rsidRDefault="00F600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44"/>
        <w:gridCol w:w="8051"/>
      </w:tblGrid>
      <w:tr w:rsidR="00C035CE" w:rsidRPr="006C0D00" w14:paraId="162CABE7" w14:textId="77777777" w:rsidTr="00F600CE">
        <w:trPr>
          <w:trHeight w:val="20"/>
        </w:trPr>
        <w:tc>
          <w:tcPr>
            <w:tcW w:w="982" w:type="pct"/>
            <w:tcBorders>
              <w:left w:val="single" w:sz="4" w:space="0" w:color="808080"/>
            </w:tcBorders>
          </w:tcPr>
          <w:p w14:paraId="0FE604A4" w14:textId="7F44F7C5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Требования к образованию и обучению</w:t>
            </w:r>
          </w:p>
        </w:tc>
        <w:tc>
          <w:tcPr>
            <w:tcW w:w="4018" w:type="pct"/>
            <w:tcBorders>
              <w:right w:val="single" w:sz="4" w:space="0" w:color="808080"/>
            </w:tcBorders>
          </w:tcPr>
          <w:p w14:paraId="08F41AAA" w14:textId="77777777" w:rsidR="00593586" w:rsidRPr="006C0D00" w:rsidRDefault="00593586" w:rsidP="00593586">
            <w:pPr>
              <w:pStyle w:val="pboth"/>
              <w:spacing w:before="0" w:beforeAutospacing="0" w:after="0" w:afterAutospacing="0"/>
              <w:textAlignment w:val="baseline"/>
            </w:pPr>
            <w:r w:rsidRPr="006C0D00">
              <w:t>Высшее образование (техническое)– бакалавриат</w:t>
            </w:r>
          </w:p>
          <w:p w14:paraId="499C8F27" w14:textId="7B5F1250" w:rsidR="00C035CE" w:rsidRPr="006C0D00" w:rsidRDefault="00593586" w:rsidP="00593586">
            <w:pPr>
              <w:rPr>
                <w:rFonts w:eastAsia="Times New Roman"/>
                <w:bCs/>
                <w:vertAlign w:val="superscript"/>
              </w:rPr>
            </w:pPr>
            <w:r w:rsidRPr="006C0D00">
              <w:t>или</w:t>
            </w:r>
            <w:r w:rsidRPr="006C0D00">
              <w:br/>
              <w:t>Высшее образование (непрофильное) – бакалавриат и дополнительное профессиональное образование в области</w:t>
            </w:r>
            <w:r w:rsidRPr="006C0D00">
              <w:rPr>
                <w:color w:val="000000"/>
              </w:rPr>
              <w:t xml:space="preserve"> промышленной безопасности</w:t>
            </w:r>
          </w:p>
        </w:tc>
      </w:tr>
      <w:tr w:rsidR="00C035CE" w:rsidRPr="006C0D00" w14:paraId="64383947" w14:textId="77777777" w:rsidTr="00F600CE">
        <w:trPr>
          <w:trHeight w:val="20"/>
        </w:trPr>
        <w:tc>
          <w:tcPr>
            <w:tcW w:w="982" w:type="pct"/>
            <w:tcBorders>
              <w:left w:val="single" w:sz="4" w:space="0" w:color="808080"/>
              <w:bottom w:val="single" w:sz="4" w:space="0" w:color="808080"/>
            </w:tcBorders>
          </w:tcPr>
          <w:p w14:paraId="4ACB8380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Требования к опыту практической работы</w:t>
            </w:r>
          </w:p>
        </w:tc>
        <w:tc>
          <w:tcPr>
            <w:tcW w:w="4018" w:type="pct"/>
            <w:tcBorders>
              <w:bottom w:val="single" w:sz="4" w:space="0" w:color="808080"/>
              <w:right w:val="single" w:sz="4" w:space="0" w:color="808080"/>
            </w:tcBorders>
          </w:tcPr>
          <w:p w14:paraId="6E08D74B" w14:textId="76F45DDF" w:rsidR="00C035CE" w:rsidRPr="006C0D00" w:rsidRDefault="00593586" w:rsidP="001D5BA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C0D00">
              <w:rPr>
                <w:color w:val="000000"/>
              </w:rPr>
              <w:t>-</w:t>
            </w:r>
          </w:p>
        </w:tc>
      </w:tr>
      <w:tr w:rsidR="00C035CE" w:rsidRPr="006C0D00" w14:paraId="4F7717AA" w14:textId="77777777" w:rsidTr="00F600CE">
        <w:trPr>
          <w:trHeight w:val="20"/>
        </w:trPr>
        <w:tc>
          <w:tcPr>
            <w:tcW w:w="982" w:type="pct"/>
            <w:tcBorders>
              <w:left w:val="single" w:sz="4" w:space="0" w:color="808080"/>
              <w:bottom w:val="single" w:sz="4" w:space="0" w:color="808080"/>
            </w:tcBorders>
          </w:tcPr>
          <w:p w14:paraId="5BFA3B53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Особые условия допуска к работе</w:t>
            </w:r>
          </w:p>
        </w:tc>
        <w:tc>
          <w:tcPr>
            <w:tcW w:w="4018" w:type="pct"/>
            <w:tcBorders>
              <w:bottom w:val="single" w:sz="4" w:space="0" w:color="808080"/>
              <w:right w:val="single" w:sz="4" w:space="0" w:color="808080"/>
            </w:tcBorders>
          </w:tcPr>
          <w:p w14:paraId="29C2B386" w14:textId="6470BBEE" w:rsidR="00C035CE" w:rsidRPr="006C0D00" w:rsidRDefault="00C035CE" w:rsidP="00F600CE">
            <w:pPr>
              <w:rPr>
                <w:rFonts w:eastAsia="Times New Roman"/>
                <w:bCs/>
                <w:vertAlign w:val="superscript"/>
              </w:rPr>
            </w:pPr>
            <w:r w:rsidRPr="006C0D00">
              <w:rPr>
                <w:rFonts w:eastAsia="Times New Roman"/>
                <w:bCs/>
              </w:rPr>
              <w:t>Наличие аттестации в соответствии с нормативным правовым актом профильного федерального органа исполнительной власти Российской Федерации</w:t>
            </w:r>
            <w:r w:rsidR="008F7224" w:rsidRPr="006C0D00">
              <w:rPr>
                <w:rFonts w:eastAsia="Times New Roman"/>
                <w:bCs/>
                <w:vertAlign w:val="superscript"/>
              </w:rPr>
              <w:t>5</w:t>
            </w:r>
          </w:p>
          <w:p w14:paraId="2D6DE363" w14:textId="4D6045EF" w:rsidR="00C035CE" w:rsidRPr="006C0D00" w:rsidRDefault="00C035CE" w:rsidP="00F600CE">
            <w:pPr>
              <w:shd w:val="clear" w:color="auto" w:fill="FFFFFF"/>
              <w:spacing w:line="232" w:lineRule="atLeast"/>
              <w:rPr>
                <w:color w:val="22272F"/>
                <w:sz w:val="23"/>
                <w:szCs w:val="23"/>
                <w:shd w:val="clear" w:color="auto" w:fill="FFFFFF"/>
                <w:vertAlign w:val="superscript"/>
              </w:rPr>
            </w:pPr>
            <w:r w:rsidRPr="006C0D00">
              <w:rPr>
                <w:rFonts w:eastAsia="Times New Roman"/>
                <w:bCs/>
              </w:rPr>
              <w:t>Первичная аттестация работников в области промышленной безопасности проводится не позднее одного месяца при назначении на соответствующую должность</w:t>
            </w:r>
            <w:r w:rsidR="008F7224" w:rsidRPr="006C0D00">
              <w:rPr>
                <w:rFonts w:eastAsia="Times New Roman"/>
                <w:bCs/>
                <w:vertAlign w:val="superscript"/>
              </w:rPr>
              <w:t>5</w:t>
            </w:r>
          </w:p>
          <w:p w14:paraId="63C2CECF" w14:textId="0466311F" w:rsidR="00EC3F38" w:rsidRPr="006C0D00" w:rsidRDefault="00EC3F38" w:rsidP="00EC3F38">
            <w:pPr>
              <w:shd w:val="clear" w:color="auto" w:fill="FFFFFF"/>
              <w:spacing w:line="232" w:lineRule="atLeast"/>
              <w:rPr>
                <w:rFonts w:eastAsia="Times New Roman"/>
                <w:vertAlign w:val="superscript"/>
              </w:rPr>
            </w:pPr>
            <w:r w:rsidRPr="006C0D00">
              <w:rPr>
                <w:shd w:val="clear" w:color="auto" w:fill="FFFFFF"/>
              </w:rPr>
              <w:t>Н</w:t>
            </w:r>
            <w:r w:rsidRPr="006C0D00">
              <w:rPr>
                <w:rFonts w:eastAsia="Times New Roman"/>
              </w:rPr>
              <w:t>е реже одного раза в пять лет аттестация в области промышленной безопасности</w:t>
            </w:r>
            <w:r w:rsidR="008F7224" w:rsidRPr="006C0D00">
              <w:rPr>
                <w:vertAlign w:val="superscript"/>
              </w:rPr>
              <w:t>5</w:t>
            </w:r>
          </w:p>
          <w:p w14:paraId="381869C3" w14:textId="5B4207D7" w:rsidR="00C035CE" w:rsidRPr="006C0D00" w:rsidRDefault="00C035CE" w:rsidP="00F600CE">
            <w:pPr>
              <w:tabs>
                <w:tab w:val="left" w:pos="9498"/>
              </w:tabs>
              <w:contextualSpacing/>
              <w:rPr>
                <w:rFonts w:eastAsia="Times New Roman"/>
                <w:vertAlign w:val="superscript"/>
              </w:rPr>
            </w:pPr>
            <w:r w:rsidRPr="006C0D00">
              <w:rPr>
                <w:rFonts w:eastAsia="Times New Roman"/>
              </w:rPr>
              <w:t>Прохождение обучения и проверки знаний требований охраны труда</w:t>
            </w:r>
            <w:r w:rsidR="00357632" w:rsidRPr="006C0D00">
              <w:rPr>
                <w:rFonts w:eastAsia="Times New Roman"/>
                <w:vertAlign w:val="superscript"/>
              </w:rPr>
              <w:t>6</w:t>
            </w:r>
          </w:p>
          <w:p w14:paraId="1B9E1E35" w14:textId="6C376140" w:rsidR="00C035CE" w:rsidRPr="006C0D00" w:rsidRDefault="00C27473" w:rsidP="00F600CE">
            <w:pPr>
              <w:tabs>
                <w:tab w:val="left" w:pos="9498"/>
              </w:tabs>
              <w:contextualSpacing/>
              <w:rPr>
                <w:rFonts w:eastAsia="Times New Roman"/>
                <w:vertAlign w:val="superscript"/>
              </w:rPr>
            </w:pPr>
            <w:r w:rsidRPr="006C0D00">
              <w:rPr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AB64F2" w:rsidRPr="006C0D00">
              <w:rPr>
                <w:vertAlign w:val="superscript"/>
                <w:lang w:eastAsia="en-US"/>
              </w:rPr>
              <w:t>7</w:t>
            </w:r>
          </w:p>
          <w:p w14:paraId="1BF98BDB" w14:textId="379A1DD8" w:rsidR="00C035CE" w:rsidRPr="006C0D00" w:rsidRDefault="00C035CE" w:rsidP="00D96E14">
            <w:pPr>
              <w:tabs>
                <w:tab w:val="left" w:pos="9498"/>
              </w:tabs>
              <w:contextualSpacing/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  <w:r w:rsidR="00AB64F2" w:rsidRPr="006C0D00">
              <w:rPr>
                <w:rFonts w:eastAsia="Times New Roman"/>
                <w:vertAlign w:val="superscript"/>
              </w:rPr>
              <w:t>8</w:t>
            </w:r>
          </w:p>
        </w:tc>
      </w:tr>
      <w:tr w:rsidR="00C035CE" w:rsidRPr="006C0D00" w14:paraId="7E2C6CE6" w14:textId="77777777" w:rsidTr="00F600CE">
        <w:trPr>
          <w:trHeight w:val="20"/>
        </w:trPr>
        <w:tc>
          <w:tcPr>
            <w:tcW w:w="9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3BD0F" w14:textId="52FDED40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Другие характеристики</w:t>
            </w:r>
            <w:r w:rsidR="004173BC" w:rsidRPr="006C0D00">
              <w:t xml:space="preserve"> (рекомендательно)</w:t>
            </w:r>
          </w:p>
        </w:tc>
        <w:tc>
          <w:tcPr>
            <w:tcW w:w="40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08BC4C" w14:textId="08435A02" w:rsidR="00C035CE" w:rsidRPr="006C0D00" w:rsidRDefault="00BF7A1A" w:rsidP="00BF7A1A">
            <w:pPr>
              <w:tabs>
                <w:tab w:val="left" w:pos="9498"/>
              </w:tabs>
              <w:rPr>
                <w:rFonts w:eastAsia="Times New Roman"/>
                <w:bCs/>
              </w:rPr>
            </w:pPr>
            <w:r w:rsidRPr="006C0D00">
              <w:rPr>
                <w:rFonts w:eastAsia="Times New Roman"/>
              </w:rPr>
              <w:t xml:space="preserve">Рекомендуется не реже </w:t>
            </w:r>
            <w:r w:rsidR="00C035CE" w:rsidRPr="006C0D00">
              <w:rPr>
                <w:rFonts w:eastAsia="Times New Roman"/>
              </w:rPr>
              <w:t xml:space="preserve">одного раза в пять лет дополнительное профессиональное образование </w:t>
            </w:r>
            <w:r w:rsidR="00C035CE" w:rsidRPr="006C0D00">
              <w:rPr>
                <w:bCs/>
              </w:rPr>
              <w:t xml:space="preserve">– программы повышения квалификации </w:t>
            </w:r>
            <w:r w:rsidR="00DC3273" w:rsidRPr="006C0D00">
              <w:rPr>
                <w:bCs/>
              </w:rPr>
              <w:t>в области о</w:t>
            </w:r>
            <w:r w:rsidR="00DC3273" w:rsidRPr="006C0D00">
              <w:rPr>
                <w:noProof/>
              </w:rPr>
              <w:t>бследования и освидетельствования зданий и сооружений на опасном производственном объекте</w:t>
            </w:r>
          </w:p>
        </w:tc>
      </w:tr>
    </w:tbl>
    <w:p w14:paraId="095AA3BA" w14:textId="77777777" w:rsidR="00F600CE" w:rsidRPr="006C0D00" w:rsidRDefault="00F600CE"/>
    <w:p w14:paraId="7547C6E5" w14:textId="77777777" w:rsidR="00F600CE" w:rsidRPr="006C0D00" w:rsidRDefault="00F600CE" w:rsidP="00676D3F">
      <w:pPr>
        <w:tabs>
          <w:tab w:val="left" w:pos="9498"/>
        </w:tabs>
      </w:pPr>
      <w:r w:rsidRPr="006C0D00">
        <w:t>Дополнительные характеристики</w:t>
      </w:r>
    </w:p>
    <w:p w14:paraId="5DA64576" w14:textId="77777777" w:rsidR="00F600CE" w:rsidRPr="006C0D00" w:rsidRDefault="00F600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03"/>
        <w:gridCol w:w="1431"/>
        <w:gridCol w:w="6761"/>
      </w:tblGrid>
      <w:tr w:rsidR="00C035CE" w:rsidRPr="006C0D00" w14:paraId="2893D80C" w14:textId="77777777" w:rsidTr="00F600CE">
        <w:trPr>
          <w:trHeight w:val="20"/>
        </w:trPr>
        <w:tc>
          <w:tcPr>
            <w:tcW w:w="982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EC3ACE3" w14:textId="77777777" w:rsidR="00C035CE" w:rsidRPr="006C0D00" w:rsidRDefault="00C035CE" w:rsidP="00676D3F">
            <w:pPr>
              <w:jc w:val="center"/>
            </w:pPr>
            <w:r w:rsidRPr="006C0D00">
              <w:t>Наименование документа</w:t>
            </w:r>
          </w:p>
        </w:tc>
        <w:tc>
          <w:tcPr>
            <w:tcW w:w="702" w:type="pct"/>
            <w:tcBorders>
              <w:bottom w:val="single" w:sz="4" w:space="0" w:color="808080"/>
            </w:tcBorders>
            <w:vAlign w:val="center"/>
          </w:tcPr>
          <w:p w14:paraId="43CC6552" w14:textId="77777777" w:rsidR="00C035CE" w:rsidRPr="006C0D00" w:rsidRDefault="00C035CE" w:rsidP="00676D3F">
            <w:pPr>
              <w:jc w:val="center"/>
            </w:pPr>
            <w:r w:rsidRPr="006C0D00">
              <w:t>Код</w:t>
            </w:r>
          </w:p>
        </w:tc>
        <w:tc>
          <w:tcPr>
            <w:tcW w:w="3316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1357C100" w14:textId="77777777" w:rsidR="00C035CE" w:rsidRPr="006C0D00" w:rsidRDefault="00C035CE" w:rsidP="00676D3F">
            <w:pPr>
              <w:jc w:val="center"/>
            </w:pPr>
            <w:r w:rsidRPr="006C0D00">
              <w:t>Наименование базовой группы, должности (профессии) или специальности</w:t>
            </w:r>
          </w:p>
        </w:tc>
      </w:tr>
      <w:tr w:rsidR="00E407DA" w:rsidRPr="006C0D00" w14:paraId="13979092" w14:textId="77777777" w:rsidTr="00F600CE">
        <w:trPr>
          <w:trHeight w:val="20"/>
        </w:trPr>
        <w:tc>
          <w:tcPr>
            <w:tcW w:w="982" w:type="pct"/>
            <w:tcBorders>
              <w:left w:val="single" w:sz="4" w:space="0" w:color="808080"/>
              <w:right w:val="single" w:sz="4" w:space="0" w:color="808080"/>
            </w:tcBorders>
          </w:tcPr>
          <w:p w14:paraId="4AD3FCEE" w14:textId="46335075" w:rsidR="00E407DA" w:rsidRPr="006C0D00" w:rsidRDefault="00E407DA" w:rsidP="00E407DA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ОКЗ</w:t>
            </w:r>
          </w:p>
        </w:tc>
        <w:tc>
          <w:tcPr>
            <w:tcW w:w="702" w:type="pct"/>
            <w:tcBorders>
              <w:left w:val="single" w:sz="4" w:space="0" w:color="808080"/>
              <w:right w:val="single" w:sz="4" w:space="0" w:color="808080"/>
            </w:tcBorders>
          </w:tcPr>
          <w:p w14:paraId="419B159F" w14:textId="747F34F2" w:rsidR="00E407DA" w:rsidRPr="006C0D00" w:rsidRDefault="00E407DA" w:rsidP="00E407DA">
            <w:pPr>
              <w:tabs>
                <w:tab w:val="left" w:pos="9498"/>
              </w:tabs>
              <w:rPr>
                <w:lang w:val="en-US"/>
              </w:rPr>
            </w:pPr>
            <w:r w:rsidRPr="006C0D00">
              <w:rPr>
                <w:rFonts w:eastAsia="Times New Roman"/>
                <w:bCs/>
              </w:rPr>
              <w:t>2141</w:t>
            </w:r>
          </w:p>
        </w:tc>
        <w:tc>
          <w:tcPr>
            <w:tcW w:w="3316" w:type="pct"/>
            <w:tcBorders>
              <w:left w:val="single" w:sz="4" w:space="0" w:color="808080"/>
              <w:right w:val="single" w:sz="4" w:space="0" w:color="808080"/>
            </w:tcBorders>
          </w:tcPr>
          <w:p w14:paraId="75994276" w14:textId="7855E406" w:rsidR="00E407DA" w:rsidRPr="006C0D00" w:rsidRDefault="00E407DA" w:rsidP="00E407DA">
            <w:pPr>
              <w:tabs>
                <w:tab w:val="left" w:pos="9498"/>
              </w:tabs>
            </w:pPr>
            <w:r w:rsidRPr="006C0D00">
              <w:rPr>
                <w:rFonts w:eastAsia="Times New Roman"/>
                <w:bCs/>
              </w:rPr>
              <w:t>Инженеры в промышленности и на производстве</w:t>
            </w:r>
          </w:p>
        </w:tc>
      </w:tr>
      <w:tr w:rsidR="00C035CE" w:rsidRPr="006C0D00" w14:paraId="07F87ABC" w14:textId="77777777" w:rsidTr="00F600CE">
        <w:trPr>
          <w:trHeight w:val="20"/>
        </w:trPr>
        <w:tc>
          <w:tcPr>
            <w:tcW w:w="982" w:type="pct"/>
            <w:tcBorders>
              <w:left w:val="single" w:sz="4" w:space="0" w:color="808080"/>
              <w:right w:val="single" w:sz="4" w:space="0" w:color="808080"/>
            </w:tcBorders>
          </w:tcPr>
          <w:p w14:paraId="3891F380" w14:textId="39A285D3" w:rsidR="00C035CE" w:rsidRPr="006C0D00" w:rsidRDefault="00C035CE" w:rsidP="00F600CE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ЕКС</w:t>
            </w:r>
          </w:p>
        </w:tc>
        <w:tc>
          <w:tcPr>
            <w:tcW w:w="702" w:type="pct"/>
            <w:tcBorders>
              <w:left w:val="single" w:sz="4" w:space="0" w:color="808080"/>
              <w:right w:val="single" w:sz="4" w:space="0" w:color="808080"/>
            </w:tcBorders>
          </w:tcPr>
          <w:p w14:paraId="523753C2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-</w:t>
            </w:r>
          </w:p>
        </w:tc>
        <w:tc>
          <w:tcPr>
            <w:tcW w:w="3316" w:type="pct"/>
            <w:tcBorders>
              <w:left w:val="single" w:sz="4" w:space="0" w:color="808080"/>
              <w:right w:val="single" w:sz="4" w:space="0" w:color="808080"/>
            </w:tcBorders>
          </w:tcPr>
          <w:p w14:paraId="2F9526A6" w14:textId="77777777" w:rsidR="00C035CE" w:rsidRPr="006C0D00" w:rsidRDefault="00C035CE" w:rsidP="00F600CE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</w:p>
        </w:tc>
      </w:tr>
      <w:tr w:rsidR="006A3830" w:rsidRPr="006C0D00" w14:paraId="0DABC0DC" w14:textId="77777777" w:rsidTr="00F600CE">
        <w:trPr>
          <w:trHeight w:val="20"/>
        </w:trPr>
        <w:tc>
          <w:tcPr>
            <w:tcW w:w="9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62893C43" w14:textId="2AF4CA04" w:rsidR="006A3830" w:rsidRPr="006C0D00" w:rsidRDefault="006A3830" w:rsidP="00E6283C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ОК</w:t>
            </w:r>
            <w:r w:rsidR="00E6283C" w:rsidRPr="006C0D00">
              <w:t>П</w:t>
            </w:r>
            <w:r w:rsidRPr="006C0D00">
              <w:t>Д</w:t>
            </w:r>
            <w:r w:rsidR="00E6283C" w:rsidRPr="006C0D00">
              <w:t>Т</w:t>
            </w:r>
            <w:r w:rsidRPr="006C0D00">
              <w:t>Р</w:t>
            </w:r>
          </w:p>
        </w:tc>
        <w:tc>
          <w:tcPr>
            <w:tcW w:w="702" w:type="pct"/>
            <w:tcBorders>
              <w:left w:val="single" w:sz="4" w:space="0" w:color="808080"/>
              <w:right w:val="single" w:sz="4" w:space="0" w:color="808080"/>
            </w:tcBorders>
          </w:tcPr>
          <w:p w14:paraId="45D9B87F" w14:textId="77777777" w:rsidR="006A3830" w:rsidRPr="006C0D00" w:rsidRDefault="006A3830" w:rsidP="00966189">
            <w:r w:rsidRPr="006C0D00">
              <w:t>22762</w:t>
            </w:r>
          </w:p>
        </w:tc>
        <w:tc>
          <w:tcPr>
            <w:tcW w:w="3316" w:type="pct"/>
            <w:tcBorders>
              <w:left w:val="single" w:sz="4" w:space="0" w:color="808080"/>
              <w:right w:val="single" w:sz="4" w:space="0" w:color="808080"/>
            </w:tcBorders>
          </w:tcPr>
          <w:p w14:paraId="4C87B807" w14:textId="77777777" w:rsidR="006A3830" w:rsidRPr="006C0D00" w:rsidRDefault="006A3830" w:rsidP="00966189">
            <w:pPr>
              <w:tabs>
                <w:tab w:val="left" w:pos="9498"/>
              </w:tabs>
            </w:pPr>
            <w:r w:rsidRPr="006C0D00">
              <w:t>Инженер по техническому надзору</w:t>
            </w:r>
          </w:p>
        </w:tc>
      </w:tr>
      <w:tr w:rsidR="006A3830" w:rsidRPr="006C0D00" w14:paraId="1002396E" w14:textId="77777777" w:rsidTr="008B6835">
        <w:trPr>
          <w:trHeight w:val="20"/>
        </w:trPr>
        <w:tc>
          <w:tcPr>
            <w:tcW w:w="9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2F5CDA5" w14:textId="77777777" w:rsidR="006A3830" w:rsidRPr="006C0D00" w:rsidRDefault="006A3830" w:rsidP="00F600CE">
            <w:pPr>
              <w:tabs>
                <w:tab w:val="left" w:pos="9498"/>
              </w:tabs>
            </w:pPr>
          </w:p>
        </w:tc>
        <w:tc>
          <w:tcPr>
            <w:tcW w:w="702" w:type="pct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ADF04FC" w14:textId="77777777" w:rsidR="006A3830" w:rsidRPr="006C0D00" w:rsidRDefault="006A3830" w:rsidP="00966189">
            <w:r w:rsidRPr="006C0D00">
              <w:t>42697</w:t>
            </w:r>
          </w:p>
        </w:tc>
        <w:tc>
          <w:tcPr>
            <w:tcW w:w="3316" w:type="pct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8CF33C8" w14:textId="77777777" w:rsidR="006A3830" w:rsidRPr="006C0D00" w:rsidRDefault="006A3830" w:rsidP="00966189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</w:p>
        </w:tc>
      </w:tr>
    </w:tbl>
    <w:p w14:paraId="209BF9FA" w14:textId="77777777" w:rsidR="007C32A4" w:rsidRPr="006C0D00" w:rsidRDefault="007C32A4" w:rsidP="00676D3F">
      <w:pPr>
        <w:rPr>
          <w:b/>
        </w:rPr>
      </w:pPr>
    </w:p>
    <w:p w14:paraId="000C7CD1" w14:textId="025561F7" w:rsidR="00F600CE" w:rsidRPr="006C0D00" w:rsidRDefault="00F600CE" w:rsidP="00676D3F">
      <w:pPr>
        <w:rPr>
          <w:b/>
          <w:szCs w:val="20"/>
        </w:rPr>
      </w:pPr>
      <w:r w:rsidRPr="006C0D00">
        <w:rPr>
          <w:b/>
        </w:rPr>
        <w:t>3.3.1. Трудовая функция</w:t>
      </w:r>
    </w:p>
    <w:p w14:paraId="7A1D17D8" w14:textId="77777777" w:rsidR="00F600CE" w:rsidRPr="006C0D00" w:rsidRDefault="00F600C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4767"/>
        <w:gridCol w:w="581"/>
        <w:gridCol w:w="1055"/>
        <w:gridCol w:w="1577"/>
        <w:gridCol w:w="726"/>
      </w:tblGrid>
      <w:tr w:rsidR="00C035CE" w:rsidRPr="006C0D00" w14:paraId="49F5921A" w14:textId="77777777" w:rsidTr="006A1A95">
        <w:trPr>
          <w:trHeight w:val="454"/>
        </w:trPr>
        <w:tc>
          <w:tcPr>
            <w:tcW w:w="73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928A2F8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0E221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 xml:space="preserve">Подготовка к проведению обследования и освидетельствования зданий и сооружений </w:t>
            </w:r>
          </w:p>
        </w:tc>
        <w:tc>
          <w:tcPr>
            <w:tcW w:w="2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EFE441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146A68" w14:textId="77777777" w:rsidR="00C035CE" w:rsidRPr="006C0D00" w:rsidRDefault="007530D7" w:rsidP="006A1A95">
            <w:pPr>
              <w:tabs>
                <w:tab w:val="left" w:pos="9498"/>
              </w:tabs>
              <w:jc w:val="center"/>
            </w:pPr>
            <w:r w:rsidRPr="006C0D00">
              <w:rPr>
                <w:lang w:val="en-US"/>
              </w:rPr>
              <w:t>C</w:t>
            </w:r>
            <w:r w:rsidR="00C035CE" w:rsidRPr="006C0D00">
              <w:t>/01.6</w:t>
            </w:r>
          </w:p>
        </w:tc>
        <w:tc>
          <w:tcPr>
            <w:tcW w:w="7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42D49F" w14:textId="77777777" w:rsidR="00C035CE" w:rsidRPr="006C0D00" w:rsidRDefault="00C035CE" w:rsidP="00F600C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3C47B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6CF2CD2E" w14:textId="77777777" w:rsidR="00F600CE" w:rsidRPr="006C0D00" w:rsidRDefault="00F600C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03"/>
        <w:gridCol w:w="1241"/>
        <w:gridCol w:w="575"/>
        <w:gridCol w:w="1900"/>
        <w:gridCol w:w="2020"/>
        <w:gridCol w:w="2463"/>
      </w:tblGrid>
      <w:tr w:rsidR="00C035CE" w:rsidRPr="006C0D00" w14:paraId="5B73DD35" w14:textId="77777777" w:rsidTr="006A1A95">
        <w:trPr>
          <w:trHeight w:val="20"/>
        </w:trPr>
        <w:tc>
          <w:tcPr>
            <w:tcW w:w="98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9B64078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FD3FEA8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8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2DD3C50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5F9544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9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EE2121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2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79B725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</w:tr>
      <w:tr w:rsidR="00C035CE" w:rsidRPr="006C0D00" w14:paraId="40E6C07F" w14:textId="77777777" w:rsidTr="006A1A95">
        <w:trPr>
          <w:trHeight w:val="20"/>
        </w:trPr>
        <w:tc>
          <w:tcPr>
            <w:tcW w:w="982" w:type="pct"/>
            <w:tcBorders>
              <w:top w:val="nil"/>
              <w:bottom w:val="nil"/>
              <w:right w:val="nil"/>
            </w:tcBorders>
            <w:vAlign w:val="center"/>
          </w:tcPr>
          <w:p w14:paraId="06FA2122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82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4D5D7E3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99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C804B1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68E35A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035CE" w:rsidRPr="006C0D00" w14:paraId="45C4B836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 w:val="restart"/>
          </w:tcPr>
          <w:p w14:paraId="43251977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4015" w:type="pct"/>
            <w:gridSpan w:val="5"/>
          </w:tcPr>
          <w:p w14:paraId="014EC413" w14:textId="1ABF4672" w:rsidR="00C035CE" w:rsidRPr="006C0D00" w:rsidRDefault="00C035CE" w:rsidP="006E657F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</w:rPr>
            </w:pPr>
            <w:r w:rsidRPr="006C0D00">
              <w:t>Анализ нормативно</w:t>
            </w:r>
            <w:r w:rsidR="006E657F" w:rsidRPr="006C0D00">
              <w:t xml:space="preserve">й </w:t>
            </w:r>
            <w:r w:rsidRPr="006C0D00">
              <w:t>технической и проектной документаци</w:t>
            </w:r>
            <w:r w:rsidR="00C27473" w:rsidRPr="006C0D00">
              <w:t>и</w:t>
            </w:r>
            <w:r w:rsidRPr="006C0D00">
              <w:t xml:space="preserve"> на строительство, реконструкцию здания (сооружения), разрешени</w:t>
            </w:r>
            <w:r w:rsidR="00C27473" w:rsidRPr="006C0D00">
              <w:t>я</w:t>
            </w:r>
            <w:r w:rsidRPr="006C0D00">
              <w:t xml:space="preserve"> на ввод в эксплуатацию здания (сооружения)</w:t>
            </w:r>
          </w:p>
        </w:tc>
      </w:tr>
      <w:tr w:rsidR="00C035CE" w:rsidRPr="006C0D00" w14:paraId="1F7D6B9C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26DBC902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4015" w:type="pct"/>
            <w:gridSpan w:val="5"/>
          </w:tcPr>
          <w:p w14:paraId="58BB2B6A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rPr>
                <w:rFonts w:eastAsia="Times New Roman"/>
              </w:rPr>
              <w:t>Анализ документации, связанной с эксплуатацией зданий и сооружений, актов расследования аварий и инцидентов, заключений ранее проводимых экспертиз, результатов обследований, измерений, отчетов о комплексных обследованиях, сведений о реконструкциях, ремонтах, авариях, длительности простоев</w:t>
            </w:r>
          </w:p>
        </w:tc>
      </w:tr>
      <w:tr w:rsidR="00C035CE" w:rsidRPr="006C0D00" w14:paraId="2508885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2995FAF1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4015" w:type="pct"/>
            <w:gridSpan w:val="5"/>
          </w:tcPr>
          <w:p w14:paraId="79C8BD06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rPr>
                <w:rFonts w:eastAsia="Times New Roman"/>
              </w:rPr>
              <w:t>Определение возможных повреждающих факторов, механизмов повреждения и восприимчивости материала здания и сооружения к механизмам повреждения</w:t>
            </w:r>
          </w:p>
        </w:tc>
      </w:tr>
      <w:tr w:rsidR="00C035CE" w:rsidRPr="006C0D00" w14:paraId="3D638F58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53634081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4015" w:type="pct"/>
            <w:gridSpan w:val="5"/>
          </w:tcPr>
          <w:p w14:paraId="21AE78F8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rPr>
                <w:rFonts w:eastAsia="Times New Roman"/>
              </w:rPr>
              <w:t>Предварительный выбор методов контроля, испытаний и измерений элементов здания и сооружения</w:t>
            </w:r>
          </w:p>
        </w:tc>
      </w:tr>
      <w:tr w:rsidR="00C035CE" w:rsidRPr="006C0D00" w14:paraId="6ADA5D33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2F7F0739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4015" w:type="pct"/>
            <w:gridSpan w:val="5"/>
          </w:tcPr>
          <w:p w14:paraId="3744F0E5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t>Анализ документации, удостоверяющей качество строительных конструкций и материалов</w:t>
            </w:r>
          </w:p>
        </w:tc>
      </w:tr>
      <w:tr w:rsidR="00C035CE" w:rsidRPr="006C0D00" w14:paraId="4ACF388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56366FD4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4015" w:type="pct"/>
            <w:gridSpan w:val="5"/>
          </w:tcPr>
          <w:p w14:paraId="016CED10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Разработка предварительной программы обследования (освидетельствования) здания и сооружения</w:t>
            </w:r>
          </w:p>
        </w:tc>
      </w:tr>
      <w:tr w:rsidR="00C035CE" w:rsidRPr="006C0D00" w14:paraId="29F6D41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 w:val="restart"/>
          </w:tcPr>
          <w:p w14:paraId="0AB7A7D3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4015" w:type="pct"/>
            <w:gridSpan w:val="5"/>
          </w:tcPr>
          <w:p w14:paraId="42AE0B5D" w14:textId="68E9A9AC" w:rsidR="00C035CE" w:rsidRPr="006C0D00" w:rsidRDefault="00C035CE" w:rsidP="006E657F">
            <w:pPr>
              <w:jc w:val="both"/>
            </w:pPr>
            <w:r w:rsidRPr="006C0D00">
              <w:t>Применять нормативн</w:t>
            </w:r>
            <w:r w:rsidR="006E657F" w:rsidRPr="006C0D00">
              <w:t xml:space="preserve">ую </w:t>
            </w:r>
            <w:r w:rsidRPr="006C0D00">
              <w:t>техническую, проектную и эксплуатационную документацию на здания и сооружения</w:t>
            </w:r>
          </w:p>
        </w:tc>
      </w:tr>
      <w:tr w:rsidR="00C035CE" w:rsidRPr="006C0D00" w14:paraId="493815E6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7D334002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322B7BC5" w14:textId="77777777" w:rsidR="00C035CE" w:rsidRPr="006C0D00" w:rsidRDefault="00C035CE" w:rsidP="00A36B3E">
            <w:pPr>
              <w:jc w:val="both"/>
            </w:pPr>
            <w:r w:rsidRPr="006C0D00">
              <w:t>Анализировать документацию, удостоверяющую качество строительных конструкций и материалов, а также связанную с эксплуатацией здания и сооружения</w:t>
            </w:r>
          </w:p>
        </w:tc>
      </w:tr>
      <w:tr w:rsidR="00C035CE" w:rsidRPr="006C0D00" w14:paraId="190E17E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07ACF086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1094019A" w14:textId="77777777" w:rsidR="00C035CE" w:rsidRPr="006C0D00" w:rsidRDefault="00C035CE" w:rsidP="00A36B3E">
            <w:pPr>
              <w:jc w:val="both"/>
            </w:pPr>
            <w:r w:rsidRPr="006C0D00">
              <w:t>Анализировать документацию, относящуюся к зданиям и сооружениям (включая акты расследования аварий и инцидентов, связанных с эксплуатацией зданий и сооружений, заключения экспертизы ранее проводимых экспертиз) и условиям эксплуатации зданий и сооружений</w:t>
            </w:r>
          </w:p>
        </w:tc>
      </w:tr>
      <w:tr w:rsidR="00C035CE" w:rsidRPr="006C0D00" w14:paraId="4E23FFD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4CB80A81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4B77CDEE" w14:textId="77777777" w:rsidR="00C035CE" w:rsidRPr="006C0D00" w:rsidRDefault="00C035CE" w:rsidP="00A36B3E">
            <w:pPr>
              <w:jc w:val="both"/>
            </w:pPr>
            <w:r w:rsidRPr="006C0D00">
              <w:t>Определять наиболее эффективные методы (виды) неразрушающего контроля и испытаний зданий и сооружений</w:t>
            </w:r>
          </w:p>
        </w:tc>
      </w:tr>
      <w:tr w:rsidR="00C035CE" w:rsidRPr="006C0D00" w14:paraId="4D5EFCFF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561B003F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64E5579D" w14:textId="77777777" w:rsidR="00C035CE" w:rsidRPr="006C0D00" w:rsidRDefault="00C035CE" w:rsidP="00A36B3E">
            <w:pPr>
              <w:jc w:val="both"/>
            </w:pPr>
            <w:r w:rsidRPr="006C0D00">
              <w:t>Определять возможные повреждающие факторы, механизмы повреждения и восприимчивость материалов, используемых в конструкции здания и сооружения</w:t>
            </w:r>
          </w:p>
        </w:tc>
      </w:tr>
      <w:tr w:rsidR="00C035CE" w:rsidRPr="006C0D00" w14:paraId="58E7DA04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501CB01B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779CE41B" w14:textId="77777777" w:rsidR="00C035CE" w:rsidRPr="006C0D00" w:rsidRDefault="00C035CE" w:rsidP="00A36B3E">
            <w:pPr>
              <w:jc w:val="both"/>
            </w:pPr>
            <w:r w:rsidRPr="006C0D00">
              <w:t>Разрабатывать программы обследования (освидетельствования) зданий и сооружений</w:t>
            </w:r>
          </w:p>
        </w:tc>
      </w:tr>
      <w:tr w:rsidR="00C035CE" w:rsidRPr="006C0D00" w14:paraId="669D4D53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 w:val="restart"/>
          </w:tcPr>
          <w:p w14:paraId="51A3AF2F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>
              <w:rPr>
                <w:bCs/>
              </w:rPr>
              <w:t>Необходимые знан</w:t>
            </w:r>
            <w:r w:rsidRPr="006C0D00" w:rsidDel="002A1D54">
              <w:rPr>
                <w:bCs/>
              </w:rPr>
              <w:t>ия</w:t>
            </w:r>
          </w:p>
        </w:tc>
        <w:tc>
          <w:tcPr>
            <w:tcW w:w="4015" w:type="pct"/>
            <w:gridSpan w:val="5"/>
          </w:tcPr>
          <w:p w14:paraId="0F846EDA" w14:textId="77777777" w:rsidR="00C035CE" w:rsidRPr="006C0D00" w:rsidRDefault="00C035CE" w:rsidP="00A36B3E">
            <w:pPr>
              <w:jc w:val="both"/>
            </w:pPr>
            <w:r w:rsidRPr="006C0D00">
              <w:t>Законодательство Российской Федерации в области промышленной безопасности и технического регулирования (в соответствии со сферой (областью) проведения обследования)</w:t>
            </w:r>
          </w:p>
        </w:tc>
      </w:tr>
      <w:tr w:rsidR="00C035CE" w:rsidRPr="006C0D00" w14:paraId="57F38F16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3BAC68D5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603E7AA2" w14:textId="0FC37C5A" w:rsidR="00C035CE" w:rsidRPr="006C0D00" w:rsidRDefault="00C035CE" w:rsidP="00686FCB">
            <w:pPr>
              <w:jc w:val="both"/>
            </w:pPr>
            <w:r w:rsidRPr="006C0D00">
              <w:t>Законодательные нормативные правовые акты Российской Федерации, устанавливающие специальные требования к безопасности зданий и сооружений (в соответствии со сферой проведения обследования)</w:t>
            </w:r>
          </w:p>
        </w:tc>
      </w:tr>
      <w:tr w:rsidR="00C035CE" w:rsidRPr="006C0D00" w14:paraId="75667DE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35C530F6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68F40B68" w14:textId="77777777" w:rsidR="00C035CE" w:rsidRPr="006C0D00" w:rsidRDefault="00C035CE" w:rsidP="00A36B3E">
            <w:pPr>
              <w:jc w:val="both"/>
            </w:pPr>
            <w:r w:rsidRPr="006C0D00">
              <w:t>Федеральные нормы и правила в области промышленной безопасности</w:t>
            </w:r>
          </w:p>
        </w:tc>
      </w:tr>
      <w:tr w:rsidR="00C035CE" w:rsidRPr="006C0D00" w14:paraId="697C45E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77F9010C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26AA2C90" w14:textId="77777777" w:rsidR="00C035CE" w:rsidRPr="006C0D00" w:rsidRDefault="00C035CE" w:rsidP="00A36B3E">
            <w:pPr>
              <w:jc w:val="both"/>
            </w:pPr>
            <w:r w:rsidRPr="006C0D00">
              <w:t>Порядок проведения обследования и освидетельствования зданий и сооружений в промышленной безопасности</w:t>
            </w:r>
          </w:p>
        </w:tc>
      </w:tr>
      <w:tr w:rsidR="00C035CE" w:rsidRPr="006C0D00" w14:paraId="2E67243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5F91EA6F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7BDB7D69" w14:textId="77777777" w:rsidR="00C035CE" w:rsidRPr="006C0D00" w:rsidRDefault="00C035CE" w:rsidP="00A36B3E">
            <w:pPr>
              <w:jc w:val="both"/>
            </w:pPr>
            <w:r w:rsidRPr="006C0D00">
              <w:t>Порядок организации работ по обследованию и освидетельствованию зданий и сооружений</w:t>
            </w:r>
          </w:p>
        </w:tc>
      </w:tr>
      <w:tr w:rsidR="00C035CE" w:rsidRPr="006C0D00" w14:paraId="1640CB4D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45E57AF2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0FAA6065" w14:textId="77777777" w:rsidR="00C035CE" w:rsidRPr="006C0D00" w:rsidRDefault="00C035CE" w:rsidP="00A36B3E">
            <w:pPr>
              <w:jc w:val="both"/>
            </w:pPr>
            <w:r w:rsidRPr="006C0D00">
              <w:t>Проектная и эксплуатационная документация на здания и сооружения</w:t>
            </w:r>
          </w:p>
        </w:tc>
      </w:tr>
      <w:tr w:rsidR="00C035CE" w:rsidRPr="006C0D00" w14:paraId="1F43BB9F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4EC3FCD3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4FC6F8CD" w14:textId="77777777" w:rsidR="00C035CE" w:rsidRPr="006C0D00" w:rsidRDefault="00C035CE" w:rsidP="00A36B3E">
            <w:pPr>
              <w:jc w:val="both"/>
            </w:pPr>
            <w:r w:rsidRPr="006C0D00">
              <w:t xml:space="preserve">Нормативные правовые акты Российской Федерации </w:t>
            </w:r>
            <w:r w:rsidR="00C27473" w:rsidRPr="006C0D00">
              <w:t xml:space="preserve">в </w:t>
            </w:r>
            <w:r w:rsidRPr="006C0D00">
              <w:t>области охраны труда, промышленной, пожарной, электрической и экологической безопасности</w:t>
            </w:r>
          </w:p>
        </w:tc>
      </w:tr>
      <w:tr w:rsidR="00C035CE" w:rsidRPr="006C0D00" w14:paraId="695A6E00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048192DD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79EBE26D" w14:textId="74540E6E" w:rsidR="00C035CE" w:rsidRPr="006C0D00" w:rsidRDefault="00C035CE" w:rsidP="006E657F">
            <w:pPr>
              <w:jc w:val="both"/>
            </w:pPr>
            <w:r w:rsidRPr="006C0D00">
              <w:t>Нормативн</w:t>
            </w:r>
            <w:r w:rsidR="006E657F" w:rsidRPr="006C0D00">
              <w:t xml:space="preserve">ые </w:t>
            </w:r>
            <w:r w:rsidRPr="006C0D00">
              <w:t>технические и методические документы в области обследования, освидетельствования, неразрушающего контроля и испытаний зданий и сооружений</w:t>
            </w:r>
          </w:p>
        </w:tc>
      </w:tr>
      <w:tr w:rsidR="00C035CE" w:rsidRPr="006C0D00" w14:paraId="6D5F77A0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4D3AE053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4015" w:type="pct"/>
            <w:gridSpan w:val="5"/>
          </w:tcPr>
          <w:p w14:paraId="66BCA053" w14:textId="77777777" w:rsidR="00C035CE" w:rsidRPr="006C0D00" w:rsidRDefault="00C035CE" w:rsidP="00A36B3E">
            <w:pPr>
              <w:jc w:val="both"/>
            </w:pPr>
            <w:r w:rsidRPr="006C0D00">
              <w:t>Конструктивные особенности, технологии строительства, эксплуатации и ремонта зданий и сооружений, типы дефектов (отклонений, несоответствий, повреждений), их классификация, причины и вероятные зоны образования дефектов (отклонений, несоответствий, повреждений) с учетом эксплуатационных воздействий, последствия их развития</w:t>
            </w:r>
          </w:p>
        </w:tc>
      </w:tr>
      <w:tr w:rsidR="00C035CE" w:rsidRPr="006C0D00" w14:paraId="2073C278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027D2F69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17909368" w14:textId="77777777" w:rsidR="00C035CE" w:rsidRPr="006C0D00" w:rsidRDefault="00C035CE" w:rsidP="00A36B3E">
            <w:pPr>
              <w:jc w:val="both"/>
            </w:pPr>
            <w:r w:rsidRPr="006C0D00">
              <w:t>Расчетно-аналитические процедуры поверочных расчетов строительных конструкций и оценки остаточной несущей способности и пригодности зданий и сооружений к дальнейшей эксплуатации</w:t>
            </w:r>
          </w:p>
        </w:tc>
      </w:tr>
      <w:tr w:rsidR="00C035CE" w:rsidRPr="006C0D00" w14:paraId="186A5A9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13F83D3A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3551A66C" w14:textId="77777777" w:rsidR="00C035CE" w:rsidRPr="006C0D00" w:rsidRDefault="00C035CE" w:rsidP="00C27473">
            <w:pPr>
              <w:jc w:val="both"/>
            </w:pPr>
            <w:r w:rsidRPr="006C0D00">
              <w:rPr>
                <w:rFonts w:eastAsia="Times New Roman"/>
              </w:rPr>
              <w:t xml:space="preserve">Методы технического диагностирования и обследования, неразрушающего и разрушающего контроля </w:t>
            </w:r>
            <w:r w:rsidRPr="006C0D00">
              <w:t>и испытаний</w:t>
            </w:r>
            <w:r w:rsidRPr="006C0D00">
              <w:rPr>
                <w:rFonts w:eastAsia="Times New Roman"/>
              </w:rPr>
              <w:t xml:space="preserve"> зданий и сооружений, оценк</w:t>
            </w:r>
            <w:r w:rsidR="00C27473" w:rsidRPr="006C0D00">
              <w:rPr>
                <w:rFonts w:eastAsia="Times New Roman"/>
              </w:rPr>
              <w:t>и</w:t>
            </w:r>
            <w:r w:rsidRPr="006C0D00">
              <w:rPr>
                <w:rFonts w:eastAsia="Times New Roman"/>
              </w:rPr>
              <w:t xml:space="preserve"> риска аварии на опасном производственном объекте</w:t>
            </w:r>
          </w:p>
        </w:tc>
      </w:tr>
      <w:tr w:rsidR="00C035CE" w:rsidRPr="006C0D00" w14:paraId="27F38081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43225F7F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18B662A8" w14:textId="77777777" w:rsidR="00C035CE" w:rsidRPr="006C0D00" w:rsidRDefault="00C035CE" w:rsidP="00A36B3E">
            <w:pPr>
              <w:jc w:val="both"/>
            </w:pPr>
            <w:r w:rsidRPr="006C0D00">
              <w:t>Физические основы, области применения и ограничения применимости методов (видов) неразрушающего контроля и испытаний зданий и сооружений</w:t>
            </w:r>
          </w:p>
        </w:tc>
      </w:tr>
      <w:tr w:rsidR="00C035CE" w:rsidRPr="006C0D00" w14:paraId="6EA3405C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4395948D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5C70CE32" w14:textId="77777777" w:rsidR="00C035CE" w:rsidRPr="006C0D00" w:rsidRDefault="00C035CE" w:rsidP="00A36B3E">
            <w:pPr>
              <w:jc w:val="both"/>
            </w:pPr>
            <w:r w:rsidRPr="006C0D00">
              <w:t>Возможные угрозы для безопасной эксплуатации зданий и сооружений</w:t>
            </w:r>
          </w:p>
        </w:tc>
      </w:tr>
      <w:tr w:rsidR="00C035CE" w:rsidRPr="006C0D00" w14:paraId="1A2C8B2C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07E8EE5B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0E0CBFF3" w14:textId="77777777" w:rsidR="00C035CE" w:rsidRPr="006C0D00" w:rsidRDefault="00C035CE" w:rsidP="00A36B3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C035CE" w:rsidRPr="006C0D00" w14:paraId="1325138F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39E3CBCF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730EA035" w14:textId="77777777" w:rsidR="00C035CE" w:rsidRPr="006C0D00" w:rsidRDefault="00C035CE" w:rsidP="00A36B3E">
            <w:pPr>
              <w:jc w:val="both"/>
            </w:pPr>
            <w:r w:rsidRPr="006C0D00">
              <w:t>Теория вероятности и математическая статистика</w:t>
            </w:r>
          </w:p>
        </w:tc>
      </w:tr>
      <w:tr w:rsidR="00C035CE" w:rsidRPr="006C0D00" w14:paraId="55982A74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106C03A2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1AD4178D" w14:textId="77777777" w:rsidR="00C035CE" w:rsidRPr="006C0D00" w:rsidRDefault="00C035CE" w:rsidP="00A36B3E">
            <w:pPr>
              <w:jc w:val="both"/>
            </w:pPr>
            <w:r w:rsidRPr="006C0D00">
              <w:t>Градостроительный кодекс Российской Федерации</w:t>
            </w:r>
          </w:p>
        </w:tc>
      </w:tr>
      <w:tr w:rsidR="00C035CE" w:rsidRPr="006C0D00" w14:paraId="351513E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49A180C0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53D53312" w14:textId="77777777" w:rsidR="00C035CE" w:rsidRPr="006C0D00" w:rsidRDefault="00C035CE" w:rsidP="00A36B3E">
            <w:pPr>
              <w:jc w:val="both"/>
            </w:pPr>
            <w:r w:rsidRPr="006C0D00">
              <w:t>Международные правовые документы, устанавливающие требования к безопасности зданий и сооружений</w:t>
            </w:r>
          </w:p>
        </w:tc>
      </w:tr>
      <w:tr w:rsidR="00C035CE" w:rsidRPr="006C0D00" w14:paraId="72C395E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  <w:vMerge/>
          </w:tcPr>
          <w:p w14:paraId="04A96102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4015" w:type="pct"/>
            <w:gridSpan w:val="5"/>
          </w:tcPr>
          <w:p w14:paraId="70FB4644" w14:textId="77777777" w:rsidR="00C035CE" w:rsidRPr="006C0D00" w:rsidRDefault="00C035CE" w:rsidP="00A36B3E">
            <w:pPr>
              <w:jc w:val="both"/>
            </w:pPr>
            <w:r w:rsidRPr="006C0D00">
              <w:rPr>
                <w:rFonts w:eastAsia="Times New Roman"/>
                <w:color w:val="000000"/>
              </w:rPr>
              <w:t>Требования охраны труда и пожарной безопасности</w:t>
            </w:r>
          </w:p>
        </w:tc>
      </w:tr>
      <w:tr w:rsidR="00C035CE" w:rsidRPr="006C0D00" w14:paraId="1C5965A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981" w:type="pct"/>
          </w:tcPr>
          <w:p w14:paraId="545B0B8C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 xml:space="preserve">Другие </w:t>
            </w:r>
            <w:r w:rsidRPr="006C0D00">
              <w:rPr>
                <w:bCs/>
              </w:rPr>
              <w:t>хар</w:t>
            </w:r>
            <w:r w:rsidRPr="006C0D00" w:rsidDel="002A1D54">
              <w:rPr>
                <w:bCs/>
              </w:rPr>
              <w:t>актеристики</w:t>
            </w:r>
          </w:p>
        </w:tc>
        <w:tc>
          <w:tcPr>
            <w:tcW w:w="4015" w:type="pct"/>
            <w:gridSpan w:val="5"/>
          </w:tcPr>
          <w:p w14:paraId="43D6D619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23E04790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6E2627EA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48D63C96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5DDF14A4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5227C2BA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5A6629AB" w14:textId="77777777" w:rsidR="00C035CE" w:rsidRPr="006C0D00" w:rsidRDefault="00C035CE" w:rsidP="001C5B89">
            <w:pPr>
              <w:pStyle w:val="a"/>
              <w:rPr>
                <w:color w:val="000000"/>
              </w:rPr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2C9CA988" w14:textId="77777777" w:rsidR="00A36B3E" w:rsidRPr="006C0D00" w:rsidRDefault="00A36B3E" w:rsidP="00676D3F"/>
    <w:p w14:paraId="11208A4B" w14:textId="77777777" w:rsidR="00A36B3E" w:rsidRPr="006C0D00" w:rsidRDefault="00A36B3E" w:rsidP="00676D3F">
      <w:pPr>
        <w:rPr>
          <w:b/>
          <w:szCs w:val="20"/>
        </w:rPr>
      </w:pPr>
      <w:r w:rsidRPr="006C0D00">
        <w:rPr>
          <w:b/>
        </w:rPr>
        <w:t>3.3.2. Трудовая функция</w:t>
      </w:r>
    </w:p>
    <w:p w14:paraId="28662874" w14:textId="77777777" w:rsidR="00A36B3E" w:rsidRPr="006C0D00" w:rsidRDefault="00A36B3E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4672"/>
        <w:gridCol w:w="552"/>
        <w:gridCol w:w="1187"/>
        <w:gridCol w:w="1575"/>
        <w:gridCol w:w="724"/>
      </w:tblGrid>
      <w:tr w:rsidR="00C035CE" w:rsidRPr="006C0D00" w14:paraId="35F988A7" w14:textId="77777777" w:rsidTr="006A1A95">
        <w:trPr>
          <w:trHeight w:val="412"/>
        </w:trPr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22AAF5F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6C96B" w14:textId="77777777" w:rsidR="00C035CE" w:rsidRPr="006C0D00" w:rsidRDefault="00C035CE" w:rsidP="000822A4">
            <w:pPr>
              <w:tabs>
                <w:tab w:val="left" w:pos="9498"/>
              </w:tabs>
              <w:contextualSpacing/>
            </w:pPr>
            <w:r w:rsidRPr="006C0D00">
              <w:t>Проведение обследования и освидетельствования зданий и сооружений</w:t>
            </w:r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B9FC17" w14:textId="77777777" w:rsidR="00C035CE" w:rsidRPr="006C0D00" w:rsidRDefault="00C035CE" w:rsidP="00A36B3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08DF9D" w14:textId="77777777" w:rsidR="00C035CE" w:rsidRPr="006C0D00" w:rsidRDefault="007530D7" w:rsidP="006A1A95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C</w:t>
            </w:r>
            <w:r w:rsidR="00C035CE" w:rsidRPr="006C0D00">
              <w:rPr>
                <w:rFonts w:eastAsia="Times New Roman" w:cstheme="minorHAnsi"/>
              </w:rPr>
              <w:t>/02.6</w:t>
            </w:r>
          </w:p>
        </w:tc>
        <w:tc>
          <w:tcPr>
            <w:tcW w:w="7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775B08" w14:textId="77777777" w:rsidR="00C035CE" w:rsidRPr="006C0D00" w:rsidRDefault="00C035CE" w:rsidP="00A36B3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C294F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40FC370D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62"/>
        <w:gridCol w:w="1434"/>
        <w:gridCol w:w="588"/>
        <w:gridCol w:w="1696"/>
        <w:gridCol w:w="1820"/>
        <w:gridCol w:w="2602"/>
      </w:tblGrid>
      <w:tr w:rsidR="00C035CE" w:rsidRPr="006C0D00" w14:paraId="4ABDDAFD" w14:textId="77777777" w:rsidTr="006A1A95">
        <w:trPr>
          <w:trHeight w:val="488"/>
        </w:trPr>
        <w:tc>
          <w:tcPr>
            <w:tcW w:w="101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6D8B308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259146B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8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E7136E6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53C9DB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73A828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2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06D8F4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</w:tr>
      <w:tr w:rsidR="00C035CE" w:rsidRPr="006C0D00" w14:paraId="52675320" w14:textId="77777777" w:rsidTr="006A1A95">
        <w:trPr>
          <w:trHeight w:val="528"/>
        </w:trPr>
        <w:tc>
          <w:tcPr>
            <w:tcW w:w="1010" w:type="pct"/>
            <w:tcBorders>
              <w:top w:val="nil"/>
              <w:bottom w:val="nil"/>
              <w:right w:val="nil"/>
            </w:tcBorders>
            <w:vAlign w:val="center"/>
          </w:tcPr>
          <w:p w14:paraId="7086E749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8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263D163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89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A646BCD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887118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0ECCF4F" w14:textId="77777777" w:rsidR="00A36B3E" w:rsidRPr="006C0D00" w:rsidRDefault="00A36B3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59"/>
        <w:gridCol w:w="8136"/>
      </w:tblGrid>
      <w:tr w:rsidR="00C035CE" w:rsidRPr="006C0D00" w14:paraId="51F319B4" w14:textId="77777777" w:rsidTr="00A36B3E">
        <w:trPr>
          <w:trHeight w:val="20"/>
        </w:trPr>
        <w:tc>
          <w:tcPr>
            <w:tcW w:w="1010" w:type="pct"/>
            <w:vMerge w:val="restart"/>
          </w:tcPr>
          <w:p w14:paraId="77D9FDFC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990" w:type="pct"/>
          </w:tcPr>
          <w:p w14:paraId="00F1A928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Осмотр здания (сооружения) (его конструктивных элементов) для о</w:t>
            </w:r>
            <w:r w:rsidRPr="006C0D00">
              <w:rPr>
                <w:rFonts w:eastAsia="Times New Roman"/>
              </w:rPr>
              <w:t>пределения пространственного положения строительных конструкций зданий и сооружений, их фактических сечений и состояния соединений</w:t>
            </w:r>
          </w:p>
        </w:tc>
      </w:tr>
      <w:tr w:rsidR="00C035CE" w:rsidRPr="006C0D00" w14:paraId="60FF524D" w14:textId="77777777" w:rsidTr="00A36B3E">
        <w:trPr>
          <w:trHeight w:val="20"/>
        </w:trPr>
        <w:tc>
          <w:tcPr>
            <w:tcW w:w="1010" w:type="pct"/>
            <w:vMerge/>
          </w:tcPr>
          <w:p w14:paraId="762DF4BE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</w:tcPr>
          <w:p w14:paraId="5C1306F8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Итоговый выбор необходимых методов контроля, испытаний и измерений элементов (материала) здания и сооружения</w:t>
            </w:r>
          </w:p>
        </w:tc>
      </w:tr>
      <w:tr w:rsidR="00C035CE" w:rsidRPr="006C0D00" w14:paraId="06F044DE" w14:textId="77777777" w:rsidTr="00A36B3E">
        <w:trPr>
          <w:trHeight w:val="20"/>
        </w:trPr>
        <w:tc>
          <w:tcPr>
            <w:tcW w:w="1010" w:type="pct"/>
            <w:vMerge/>
          </w:tcPr>
          <w:p w14:paraId="3E0537A1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</w:tcPr>
          <w:p w14:paraId="6933E54A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6C0D00">
              <w:t>Разработка итоговой программы обследования (освидетельствования) здания (сооружения)</w:t>
            </w:r>
          </w:p>
        </w:tc>
      </w:tr>
      <w:tr w:rsidR="00C035CE" w:rsidRPr="006C0D00" w14:paraId="15805B50" w14:textId="77777777" w:rsidTr="00A36B3E">
        <w:trPr>
          <w:trHeight w:val="20"/>
        </w:trPr>
        <w:tc>
          <w:tcPr>
            <w:tcW w:w="1010" w:type="pct"/>
            <w:vMerge/>
          </w:tcPr>
          <w:p w14:paraId="4A8EAB3A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</w:tcPr>
          <w:p w14:paraId="5E4B9AD9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Определение действующих повреждающих факторов</w:t>
            </w:r>
            <w:r w:rsidR="00BF260E" w:rsidRPr="006C0D00">
              <w:t>,</w:t>
            </w:r>
            <w:r w:rsidRPr="006C0D00">
              <w:t xml:space="preserve"> механизмов повреждения и восприимчивости материала здания (сооружения) к механизмам повреждения</w:t>
            </w:r>
          </w:p>
        </w:tc>
      </w:tr>
      <w:tr w:rsidR="00C035CE" w:rsidRPr="006C0D00" w14:paraId="62CDABD3" w14:textId="77777777" w:rsidTr="00A36B3E">
        <w:trPr>
          <w:trHeight w:val="20"/>
        </w:trPr>
        <w:tc>
          <w:tcPr>
            <w:tcW w:w="1010" w:type="pct"/>
            <w:vMerge/>
          </w:tcPr>
          <w:p w14:paraId="783BD5CA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</w:tcPr>
          <w:p w14:paraId="2A859C66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Определение влияния дефектов (отклонений</w:t>
            </w:r>
            <w:r w:rsidR="00BF260E" w:rsidRPr="006C0D00">
              <w:t>,</w:t>
            </w:r>
            <w:r w:rsidRPr="006C0D00">
              <w:t xml:space="preserve"> несоответствий, повреждений), выявленных методами неразрушающего контроля и испытаний элементов </w:t>
            </w:r>
            <w:r w:rsidRPr="006C0D00">
              <w:rPr>
                <w:color w:val="000000"/>
              </w:rPr>
              <w:t>зданий и сооружений</w:t>
            </w:r>
            <w:r w:rsidRPr="006C0D00">
              <w:t xml:space="preserve"> </w:t>
            </w:r>
          </w:p>
        </w:tc>
      </w:tr>
      <w:tr w:rsidR="00C035CE" w:rsidRPr="006C0D00" w14:paraId="49118F2E" w14:textId="77777777" w:rsidTr="00A36B3E">
        <w:trPr>
          <w:trHeight w:val="20"/>
        </w:trPr>
        <w:tc>
          <w:tcPr>
            <w:tcW w:w="1010" w:type="pct"/>
            <w:vMerge/>
          </w:tcPr>
          <w:p w14:paraId="0745B564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</w:tcPr>
          <w:p w14:paraId="184C7AD9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Оценка результатов исследования изменений свойств и структуры материалов, которые были применены при строительстве здания (сооружения)</w:t>
            </w:r>
          </w:p>
        </w:tc>
      </w:tr>
      <w:tr w:rsidR="00C035CE" w:rsidRPr="006C0D00" w14:paraId="01100454" w14:textId="77777777" w:rsidTr="00A36B3E">
        <w:trPr>
          <w:trHeight w:val="20"/>
        </w:trPr>
        <w:tc>
          <w:tcPr>
            <w:tcW w:w="1010" w:type="pct"/>
            <w:vMerge/>
          </w:tcPr>
          <w:p w14:paraId="41AEA1F7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</w:tcPr>
          <w:p w14:paraId="63885ACB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Определение </w:t>
            </w:r>
            <w:r w:rsidRPr="006C0D00">
              <w:rPr>
                <w:rFonts w:eastAsia="Times New Roman"/>
              </w:rPr>
              <w:t>влияния гидрологических, аэрологических и атмосферных воздействий (при наличии) на здания (сооружения) и их конструктивные элементы</w:t>
            </w:r>
          </w:p>
        </w:tc>
      </w:tr>
      <w:tr w:rsidR="00C035CE" w:rsidRPr="006C0D00" w14:paraId="1E398F77" w14:textId="77777777" w:rsidTr="00A36B3E">
        <w:trPr>
          <w:trHeight w:val="20"/>
        </w:trPr>
        <w:tc>
          <w:tcPr>
            <w:tcW w:w="1010" w:type="pct"/>
            <w:vMerge/>
          </w:tcPr>
          <w:p w14:paraId="5E82B12D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</w:tcPr>
          <w:p w14:paraId="56D4010F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</w:rPr>
              <w:t>Оценка соответствия площади и весовых характеристик легкосбрасываемых конструкций зданий и сооружений требуемой величине, обеспечивающей взрывоустойчивость объекта (при наличии)</w:t>
            </w:r>
          </w:p>
        </w:tc>
      </w:tr>
      <w:tr w:rsidR="00C035CE" w:rsidRPr="006C0D00" w14:paraId="1CDD9F2D" w14:textId="77777777" w:rsidTr="00A36B3E">
        <w:trPr>
          <w:trHeight w:val="20"/>
        </w:trPr>
        <w:tc>
          <w:tcPr>
            <w:tcW w:w="1010" w:type="pct"/>
            <w:vMerge/>
          </w:tcPr>
          <w:p w14:paraId="21419B1A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  <w:shd w:val="clear" w:color="auto" w:fill="auto"/>
          </w:tcPr>
          <w:p w14:paraId="6CE80A3C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</w:rPr>
              <w:t>Анализ химической агрессивности производственной среды в отношении материалов строительных конструкций зданий и сооружений (при наличии)</w:t>
            </w:r>
          </w:p>
        </w:tc>
      </w:tr>
      <w:tr w:rsidR="00C035CE" w:rsidRPr="006C0D00" w14:paraId="4739E985" w14:textId="77777777" w:rsidTr="00A36B3E">
        <w:trPr>
          <w:trHeight w:val="20"/>
        </w:trPr>
        <w:tc>
          <w:tcPr>
            <w:tcW w:w="1010" w:type="pct"/>
            <w:vMerge/>
          </w:tcPr>
          <w:p w14:paraId="7D305317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</w:tcPr>
          <w:p w14:paraId="41F0A014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</w:rPr>
              <w:t>Анализ результатов оценки степени коррозии арматуры и металлических элементов строительных конструкций (при наличии)</w:t>
            </w:r>
          </w:p>
        </w:tc>
      </w:tr>
      <w:tr w:rsidR="00C035CE" w:rsidRPr="006C0D00" w14:paraId="6C2C06F3" w14:textId="77777777" w:rsidTr="00A36B3E">
        <w:trPr>
          <w:trHeight w:val="20"/>
        </w:trPr>
        <w:tc>
          <w:tcPr>
            <w:tcW w:w="1010" w:type="pct"/>
            <w:vMerge/>
          </w:tcPr>
          <w:p w14:paraId="13C06D62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990" w:type="pct"/>
          </w:tcPr>
          <w:p w14:paraId="583108D0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Подготовка результатов осмотра здания (сооружения) и заключительных отчетов (актов, протоколов) обследования здания (сооружения)</w:t>
            </w:r>
          </w:p>
        </w:tc>
      </w:tr>
      <w:tr w:rsidR="00C035CE" w:rsidRPr="006C0D00" w14:paraId="29100BB4" w14:textId="77777777" w:rsidTr="00A36B3E">
        <w:trPr>
          <w:trHeight w:val="20"/>
        </w:trPr>
        <w:tc>
          <w:tcPr>
            <w:tcW w:w="1010" w:type="pct"/>
            <w:vMerge w:val="restart"/>
          </w:tcPr>
          <w:p w14:paraId="70138DFD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</w:t>
            </w:r>
            <w:r w:rsidRPr="006C0D00">
              <w:rPr>
                <w:bCs/>
              </w:rPr>
              <w:t>и</w:t>
            </w:r>
            <w:r w:rsidRPr="006C0D00" w:rsidDel="002A1D54">
              <w:rPr>
                <w:bCs/>
              </w:rPr>
              <w:t>я</w:t>
            </w:r>
          </w:p>
        </w:tc>
        <w:tc>
          <w:tcPr>
            <w:tcW w:w="3990" w:type="pct"/>
          </w:tcPr>
          <w:p w14:paraId="393B0A89" w14:textId="40B069A8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color w:val="000000"/>
              </w:rPr>
              <w:t>Выполнять осмотр зданий и сооружений (их конструктивных элементов) в соответствии</w:t>
            </w:r>
            <w:r w:rsidR="00FC5846" w:rsidRPr="006C0D00">
              <w:rPr>
                <w:color w:val="000000"/>
              </w:rPr>
              <w:t xml:space="preserve"> с требованиями промышленной безопасности</w:t>
            </w:r>
          </w:p>
        </w:tc>
      </w:tr>
      <w:tr w:rsidR="00C035CE" w:rsidRPr="006C0D00" w14:paraId="5415038B" w14:textId="77777777" w:rsidTr="00A36B3E">
        <w:trPr>
          <w:trHeight w:val="20"/>
        </w:trPr>
        <w:tc>
          <w:tcPr>
            <w:tcW w:w="1010" w:type="pct"/>
            <w:vMerge/>
          </w:tcPr>
          <w:p w14:paraId="679DBB60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292A3A8D" w14:textId="77777777" w:rsidR="00C035CE" w:rsidRPr="006C0D00" w:rsidRDefault="00C035CE" w:rsidP="00BF260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t>Определять действующие повреждающие факторы, механизмы повреждения и восприимчивост</w:t>
            </w:r>
            <w:r w:rsidR="00BF260E" w:rsidRPr="006C0D00">
              <w:t>ь</w:t>
            </w:r>
            <w:r w:rsidRPr="006C0D00">
              <w:t xml:space="preserve"> материалов элементов здания и сооружения к механизмам повреждения</w:t>
            </w:r>
          </w:p>
        </w:tc>
      </w:tr>
      <w:tr w:rsidR="00C035CE" w:rsidRPr="006C0D00" w14:paraId="4E1F3329" w14:textId="77777777" w:rsidTr="00A36B3E">
        <w:trPr>
          <w:trHeight w:val="20"/>
        </w:trPr>
        <w:tc>
          <w:tcPr>
            <w:tcW w:w="1010" w:type="pct"/>
            <w:vMerge/>
          </w:tcPr>
          <w:p w14:paraId="4535E0E9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3F021653" w14:textId="233F2ECC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0D00">
              <w:t xml:space="preserve">Оценивать дефекты (отклонения, несоответствия, повреждения), выявленные методами </w:t>
            </w:r>
            <w:r w:rsidR="00BF260E" w:rsidRPr="006C0D00">
              <w:t>неразрушающ</w:t>
            </w:r>
            <w:r w:rsidR="007D56C3" w:rsidRPr="006C0D00">
              <w:t>его</w:t>
            </w:r>
            <w:r w:rsidR="00BF260E" w:rsidRPr="006C0D00">
              <w:t xml:space="preserve"> контроля и испытаний</w:t>
            </w:r>
            <w:r w:rsidR="00966189" w:rsidRPr="006C0D00">
              <w:t xml:space="preserve"> </w:t>
            </w:r>
            <w:r w:rsidRPr="006C0D00">
              <w:rPr>
                <w:color w:val="000000"/>
              </w:rPr>
              <w:t>элементов зданий и сооружений</w:t>
            </w:r>
          </w:p>
        </w:tc>
      </w:tr>
      <w:tr w:rsidR="00C035CE" w:rsidRPr="006C0D00" w14:paraId="7682FB30" w14:textId="77777777" w:rsidTr="00A36B3E">
        <w:trPr>
          <w:trHeight w:val="20"/>
        </w:trPr>
        <w:tc>
          <w:tcPr>
            <w:tcW w:w="1010" w:type="pct"/>
            <w:vMerge/>
          </w:tcPr>
          <w:p w14:paraId="1DFA90E6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30959BB3" w14:textId="3A328043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Оценивать результаты определения соответствия строительных конструкций зданий и сооружений проектной документации и требованиям нормативных</w:t>
            </w:r>
            <w:r w:rsidR="00ED1CD8" w:rsidRPr="006C0D00">
              <w:t xml:space="preserve"> технических</w:t>
            </w:r>
            <w:r w:rsidRPr="006C0D00">
              <w:t xml:space="preserve"> документов, выявленные дефекты и повреждения элементов и узлов конструкций зданий и сооружений</w:t>
            </w:r>
          </w:p>
        </w:tc>
      </w:tr>
      <w:tr w:rsidR="00C035CE" w:rsidRPr="006C0D00" w14:paraId="5DCFA4FB" w14:textId="77777777" w:rsidTr="00A36B3E">
        <w:trPr>
          <w:trHeight w:val="20"/>
        </w:trPr>
        <w:tc>
          <w:tcPr>
            <w:tcW w:w="1010" w:type="pct"/>
            <w:vMerge/>
          </w:tcPr>
          <w:p w14:paraId="19EB667D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76C77B3C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Оценивать результаты определения пространственного положения строительных конструкций зданий и сооружений, их фактических сечений и состояния соединений</w:t>
            </w:r>
          </w:p>
        </w:tc>
      </w:tr>
      <w:tr w:rsidR="00C035CE" w:rsidRPr="006C0D00" w14:paraId="207E16E9" w14:textId="77777777" w:rsidTr="00A36B3E">
        <w:trPr>
          <w:trHeight w:val="20"/>
        </w:trPr>
        <w:tc>
          <w:tcPr>
            <w:tcW w:w="1010" w:type="pct"/>
            <w:vMerge/>
          </w:tcPr>
          <w:p w14:paraId="01F91884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4C2E1F93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Определять степень влияния гидрологических, аэрологических и атмосферных воздействий на конструкции зданий и сооружений</w:t>
            </w:r>
          </w:p>
        </w:tc>
      </w:tr>
      <w:tr w:rsidR="00C035CE" w:rsidRPr="006C0D00" w14:paraId="3F6F9927" w14:textId="77777777" w:rsidTr="00A36B3E">
        <w:trPr>
          <w:trHeight w:val="20"/>
        </w:trPr>
        <w:tc>
          <w:tcPr>
            <w:tcW w:w="1010" w:type="pct"/>
            <w:vMerge/>
          </w:tcPr>
          <w:p w14:paraId="20419E38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105F9F51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Оценивать результаты определения фактической прочности материалов и строительных конструкций зданий и сооружений в сравнении с проектными параметрами</w:t>
            </w:r>
          </w:p>
        </w:tc>
      </w:tr>
      <w:tr w:rsidR="00C035CE" w:rsidRPr="006C0D00" w14:paraId="50019315" w14:textId="77777777" w:rsidTr="00A36B3E">
        <w:trPr>
          <w:trHeight w:val="20"/>
        </w:trPr>
        <w:tc>
          <w:tcPr>
            <w:tcW w:w="1010" w:type="pct"/>
            <w:vMerge/>
          </w:tcPr>
          <w:p w14:paraId="375345E2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10ACCB57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Оценивать соответствие площади и весовых характеристик легкосбрасываемых конструкций зданий и сооружений требуемой величине, обеспечивающей взрывоустойчивость объекта</w:t>
            </w:r>
          </w:p>
        </w:tc>
      </w:tr>
      <w:tr w:rsidR="00C035CE" w:rsidRPr="006C0D00" w14:paraId="44F83E42" w14:textId="77777777" w:rsidTr="00A36B3E">
        <w:trPr>
          <w:trHeight w:val="20"/>
        </w:trPr>
        <w:tc>
          <w:tcPr>
            <w:tcW w:w="1010" w:type="pct"/>
            <w:vMerge/>
          </w:tcPr>
          <w:p w14:paraId="67747B98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7AB676CB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Оценивать химическую агрессивность производственной среды в отношении материалов строительных конструкций зданий и сооружений</w:t>
            </w:r>
          </w:p>
        </w:tc>
      </w:tr>
      <w:tr w:rsidR="00C035CE" w:rsidRPr="006C0D00" w14:paraId="6BDB0F9B" w14:textId="77777777" w:rsidTr="00A36B3E">
        <w:trPr>
          <w:trHeight w:val="20"/>
        </w:trPr>
        <w:tc>
          <w:tcPr>
            <w:tcW w:w="1010" w:type="pct"/>
            <w:vMerge/>
          </w:tcPr>
          <w:p w14:paraId="02795534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03C65C99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Оценивать результаты определения степени коррозии арматуры и металлических элементов строительных конструкций</w:t>
            </w:r>
          </w:p>
        </w:tc>
      </w:tr>
      <w:tr w:rsidR="00C035CE" w:rsidRPr="006C0D00" w14:paraId="2BD1D6E8" w14:textId="77777777" w:rsidTr="00A36B3E">
        <w:trPr>
          <w:trHeight w:val="20"/>
        </w:trPr>
        <w:tc>
          <w:tcPr>
            <w:tcW w:w="1010" w:type="pct"/>
            <w:vMerge/>
          </w:tcPr>
          <w:p w14:paraId="4DF29CB8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6F730D4B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Оценивать результаты исследования материалов здания и сооружения</w:t>
            </w:r>
          </w:p>
        </w:tc>
      </w:tr>
      <w:tr w:rsidR="00C035CE" w:rsidRPr="006C0D00" w14:paraId="2EA6D244" w14:textId="77777777" w:rsidTr="00A36B3E">
        <w:trPr>
          <w:trHeight w:val="20"/>
        </w:trPr>
        <w:tc>
          <w:tcPr>
            <w:tcW w:w="1010" w:type="pct"/>
            <w:vMerge/>
          </w:tcPr>
          <w:p w14:paraId="2C2E420C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05A88FF1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Оформлять результаты осмотра </w:t>
            </w:r>
            <w:r w:rsidR="007D3DE3" w:rsidRPr="006C0D00">
              <w:t xml:space="preserve">и </w:t>
            </w:r>
            <w:r w:rsidRPr="006C0D00">
              <w:t>обследования здания и сооружения</w:t>
            </w:r>
          </w:p>
        </w:tc>
      </w:tr>
      <w:tr w:rsidR="00C035CE" w:rsidRPr="006C0D00" w14:paraId="60FD0E43" w14:textId="77777777" w:rsidTr="00A36B3E">
        <w:trPr>
          <w:trHeight w:val="20"/>
        </w:trPr>
        <w:tc>
          <w:tcPr>
            <w:tcW w:w="1010" w:type="pct"/>
            <w:vMerge/>
          </w:tcPr>
          <w:p w14:paraId="50DD39A4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51F93898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Оформлять </w:t>
            </w:r>
            <w:r w:rsidRPr="006C0D00">
              <w:rPr>
                <w:rFonts w:eastAsia="Times New Roman" w:cstheme="minorHAnsi"/>
              </w:rPr>
              <w:t>заключительные отчеты (акты, протоколы) по обследованию и освидетельствованию здания и сооружения</w:t>
            </w:r>
          </w:p>
        </w:tc>
      </w:tr>
      <w:tr w:rsidR="00C035CE" w:rsidRPr="006C0D00" w14:paraId="7E6B7A46" w14:textId="77777777" w:rsidTr="00A36B3E">
        <w:trPr>
          <w:trHeight w:val="20"/>
        </w:trPr>
        <w:tc>
          <w:tcPr>
            <w:tcW w:w="1010" w:type="pct"/>
            <w:vMerge w:val="restart"/>
          </w:tcPr>
          <w:p w14:paraId="67190185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>
              <w:rPr>
                <w:bCs/>
              </w:rPr>
              <w:t>Необходимые знания</w:t>
            </w:r>
          </w:p>
        </w:tc>
        <w:tc>
          <w:tcPr>
            <w:tcW w:w="3990" w:type="pct"/>
          </w:tcPr>
          <w:p w14:paraId="455C3BB5" w14:textId="77777777" w:rsidR="00C035CE" w:rsidRPr="006C0D00" w:rsidRDefault="00C035CE" w:rsidP="00A36B3E">
            <w:pPr>
              <w:jc w:val="both"/>
            </w:pPr>
            <w:r w:rsidRPr="006C0D00">
              <w:t>Законодательство Российской Федерации в области промышленной безопасности и технического регулирования (в соответствии со сферой проведения обследования и свидетельствования)</w:t>
            </w:r>
          </w:p>
        </w:tc>
      </w:tr>
      <w:tr w:rsidR="00C035CE" w:rsidRPr="006C0D00" w14:paraId="17A4B63E" w14:textId="77777777" w:rsidTr="00A36B3E">
        <w:trPr>
          <w:trHeight w:val="20"/>
        </w:trPr>
        <w:tc>
          <w:tcPr>
            <w:tcW w:w="1010" w:type="pct"/>
            <w:vMerge/>
          </w:tcPr>
          <w:p w14:paraId="7C3EC25E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0EB38291" w14:textId="40AC971C" w:rsidR="00C035CE" w:rsidRPr="006C0D00" w:rsidRDefault="00C035CE" w:rsidP="00FC5846">
            <w:pPr>
              <w:jc w:val="both"/>
            </w:pPr>
            <w:r w:rsidRPr="006C0D00">
              <w:t>Нормативн</w:t>
            </w:r>
            <w:r w:rsidR="00FC5846" w:rsidRPr="006C0D00">
              <w:t xml:space="preserve">ые </w:t>
            </w:r>
            <w:r w:rsidRPr="006C0D00">
              <w:t xml:space="preserve">технические и методические документы в области обследования, освидетельствования,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Pr="006C0D00">
              <w:t>зданий и сооружений</w:t>
            </w:r>
          </w:p>
        </w:tc>
      </w:tr>
      <w:tr w:rsidR="00C035CE" w:rsidRPr="006C0D00" w14:paraId="47F2E27B" w14:textId="77777777" w:rsidTr="00A36B3E">
        <w:trPr>
          <w:trHeight w:val="20"/>
        </w:trPr>
        <w:tc>
          <w:tcPr>
            <w:tcW w:w="1010" w:type="pct"/>
            <w:vMerge/>
          </w:tcPr>
          <w:p w14:paraId="24F01987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2A1021F1" w14:textId="77777777" w:rsidR="00C035CE" w:rsidRPr="006C0D00" w:rsidRDefault="00C035CE" w:rsidP="00A36B3E">
            <w:pPr>
              <w:jc w:val="both"/>
            </w:pPr>
            <w:r w:rsidRPr="006C0D00">
              <w:t xml:space="preserve">Порядок проведения обследования и свидетельствования </w:t>
            </w:r>
            <w:r w:rsidRPr="006C0D00">
              <w:rPr>
                <w:rFonts w:eastAsia="Times New Roman" w:cstheme="minorHAnsi"/>
              </w:rPr>
              <w:t>здания и сооружения</w:t>
            </w:r>
            <w:r w:rsidRPr="006C0D00">
              <w:t xml:space="preserve"> в промышленной безопасности</w:t>
            </w:r>
          </w:p>
        </w:tc>
      </w:tr>
      <w:tr w:rsidR="00C035CE" w:rsidRPr="006C0D00" w14:paraId="17074118" w14:textId="77777777" w:rsidTr="00A36B3E">
        <w:trPr>
          <w:trHeight w:val="20"/>
        </w:trPr>
        <w:tc>
          <w:tcPr>
            <w:tcW w:w="1010" w:type="pct"/>
            <w:vMerge/>
          </w:tcPr>
          <w:p w14:paraId="4BE770E9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08E36786" w14:textId="77777777" w:rsidR="00C035CE" w:rsidRPr="006C0D00" w:rsidRDefault="00C035CE" w:rsidP="00A36B3E">
            <w:pPr>
              <w:jc w:val="both"/>
            </w:pPr>
            <w:r w:rsidRPr="006C0D00">
              <w:t>Проектная и эксплуатационная документация на здания и сооружения</w:t>
            </w:r>
          </w:p>
        </w:tc>
      </w:tr>
      <w:tr w:rsidR="00C035CE" w:rsidRPr="006C0D00" w14:paraId="58B2C118" w14:textId="77777777" w:rsidTr="00A36B3E">
        <w:trPr>
          <w:trHeight w:val="20"/>
        </w:trPr>
        <w:tc>
          <w:tcPr>
            <w:tcW w:w="1010" w:type="pct"/>
            <w:vMerge/>
          </w:tcPr>
          <w:p w14:paraId="0C58FF27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4D412EF1" w14:textId="77777777" w:rsidR="00C035CE" w:rsidRPr="006C0D00" w:rsidRDefault="00C035CE" w:rsidP="00A36B3E">
            <w:pPr>
              <w:jc w:val="both"/>
            </w:pPr>
            <w:r w:rsidRPr="006C0D00">
              <w:t>Конструктивные особенности, технологии строительства, эксплуатации и ремонта зданий и сооружений</w:t>
            </w:r>
          </w:p>
        </w:tc>
      </w:tr>
      <w:tr w:rsidR="00C035CE" w:rsidRPr="006C0D00" w14:paraId="25F323E2" w14:textId="77777777" w:rsidTr="00A36B3E">
        <w:trPr>
          <w:trHeight w:val="20"/>
        </w:trPr>
        <w:tc>
          <w:tcPr>
            <w:tcW w:w="1010" w:type="pct"/>
            <w:vMerge/>
          </w:tcPr>
          <w:p w14:paraId="5CA6A4FC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00144DA3" w14:textId="77777777" w:rsidR="00C035CE" w:rsidRPr="006C0D00" w:rsidRDefault="00C035CE" w:rsidP="00A36B3E">
            <w:pPr>
              <w:jc w:val="both"/>
            </w:pPr>
            <w:r w:rsidRPr="006C0D00">
              <w:t>Типы дефектов (отклонений, несоответствий, повреждений) зданий и сооружений, их классификация, угрозы и вероятные</w:t>
            </w:r>
            <w:r w:rsidRPr="006C0D00">
              <w:rPr>
                <w:color w:val="000000"/>
              </w:rPr>
              <w:t xml:space="preserve"> зоны образования дефектов (отклонений, несоответствий, повреждений) с учетом эксплуатационных воздействий</w:t>
            </w:r>
          </w:p>
        </w:tc>
      </w:tr>
      <w:tr w:rsidR="00C035CE" w:rsidRPr="006C0D00" w14:paraId="3B77C82C" w14:textId="77777777" w:rsidTr="00A36B3E">
        <w:trPr>
          <w:trHeight w:val="20"/>
        </w:trPr>
        <w:tc>
          <w:tcPr>
            <w:tcW w:w="1010" w:type="pct"/>
            <w:vMerge/>
          </w:tcPr>
          <w:p w14:paraId="7BB45B62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5122B49D" w14:textId="77777777" w:rsidR="00C035CE" w:rsidRPr="006C0D00" w:rsidRDefault="00C035CE" w:rsidP="00A36B3E">
            <w:pPr>
              <w:jc w:val="both"/>
            </w:pPr>
            <w:r w:rsidRPr="006C0D00">
              <w:t>Расчетно-аналитические процедуры поверочных расчетов строительных конструкций и оценки остаточной несущей способности и пригодности зданий и сооружений к дальнейшей эксплуатации</w:t>
            </w:r>
          </w:p>
        </w:tc>
      </w:tr>
      <w:tr w:rsidR="00C035CE" w:rsidRPr="006C0D00" w14:paraId="6710DCF8" w14:textId="77777777" w:rsidTr="00A36B3E">
        <w:trPr>
          <w:trHeight w:val="20"/>
        </w:trPr>
        <w:tc>
          <w:tcPr>
            <w:tcW w:w="1010" w:type="pct"/>
            <w:vMerge/>
          </w:tcPr>
          <w:p w14:paraId="7D47115A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2A71B3F1" w14:textId="77777777" w:rsidR="00C035CE" w:rsidRPr="006C0D00" w:rsidRDefault="00C035CE" w:rsidP="007D3DE3">
            <w:pPr>
              <w:jc w:val="both"/>
            </w:pPr>
            <w:r w:rsidRPr="006C0D00">
              <w:rPr>
                <w:rFonts w:eastAsia="Times New Roman"/>
              </w:rPr>
              <w:t>Методы обследования, неразрушающего и разрушающего контроля элементов зданий и сооружений, оценк</w:t>
            </w:r>
            <w:r w:rsidR="007D3DE3" w:rsidRPr="006C0D00">
              <w:rPr>
                <w:rFonts w:eastAsia="Times New Roman"/>
              </w:rPr>
              <w:t>и</w:t>
            </w:r>
            <w:r w:rsidRPr="006C0D00">
              <w:rPr>
                <w:rFonts w:eastAsia="Times New Roman"/>
              </w:rPr>
              <w:t xml:space="preserve"> риска аварии на опасном производственном объекте</w:t>
            </w:r>
          </w:p>
        </w:tc>
      </w:tr>
      <w:tr w:rsidR="00C035CE" w:rsidRPr="006C0D00" w14:paraId="3DB8991F" w14:textId="77777777" w:rsidTr="00A36B3E">
        <w:trPr>
          <w:trHeight w:val="20"/>
        </w:trPr>
        <w:tc>
          <w:tcPr>
            <w:tcW w:w="1010" w:type="pct"/>
            <w:vMerge/>
          </w:tcPr>
          <w:p w14:paraId="0CFA0DAF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6FEBA227" w14:textId="77777777" w:rsidR="00C035CE" w:rsidRPr="006C0D00" w:rsidRDefault="00C035CE" w:rsidP="00A36B3E">
            <w:pPr>
              <w:jc w:val="both"/>
            </w:pPr>
            <w:r w:rsidRPr="006C0D00">
              <w:t xml:space="preserve">Физические основы, области применения и ограничения применимости методов (видов)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Pr="006C0D00">
              <w:t>зданий и сооружений</w:t>
            </w:r>
          </w:p>
        </w:tc>
      </w:tr>
      <w:tr w:rsidR="00C035CE" w:rsidRPr="006C0D00" w14:paraId="53872F0E" w14:textId="77777777" w:rsidTr="00A36B3E">
        <w:trPr>
          <w:trHeight w:val="20"/>
        </w:trPr>
        <w:tc>
          <w:tcPr>
            <w:tcW w:w="1010" w:type="pct"/>
            <w:vMerge/>
          </w:tcPr>
          <w:p w14:paraId="6DD703EA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6CBE170D" w14:textId="77777777" w:rsidR="00C035CE" w:rsidRPr="006C0D00" w:rsidRDefault="00C035CE" w:rsidP="00A36B3E">
            <w:pPr>
              <w:jc w:val="both"/>
            </w:pPr>
            <w:r w:rsidRPr="006C0D00">
              <w:t>Теория вероятности и математическая статистика</w:t>
            </w:r>
          </w:p>
        </w:tc>
      </w:tr>
      <w:tr w:rsidR="00C035CE" w:rsidRPr="006C0D00" w14:paraId="227F3F95" w14:textId="77777777" w:rsidTr="00A36B3E">
        <w:trPr>
          <w:trHeight w:val="20"/>
        </w:trPr>
        <w:tc>
          <w:tcPr>
            <w:tcW w:w="1010" w:type="pct"/>
            <w:vMerge/>
          </w:tcPr>
          <w:p w14:paraId="04250421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1B1C29E0" w14:textId="77777777" w:rsidR="00C035CE" w:rsidRPr="006C0D00" w:rsidRDefault="00C035CE" w:rsidP="00A36B3E">
            <w:pPr>
              <w:jc w:val="both"/>
            </w:pPr>
            <w:r w:rsidRPr="006C0D00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C035CE" w:rsidRPr="006C0D00" w14:paraId="4E7C37A9" w14:textId="77777777" w:rsidTr="00A36B3E">
        <w:trPr>
          <w:trHeight w:val="20"/>
        </w:trPr>
        <w:tc>
          <w:tcPr>
            <w:tcW w:w="1010" w:type="pct"/>
            <w:vMerge/>
          </w:tcPr>
          <w:p w14:paraId="06B6FC5E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90" w:type="pct"/>
          </w:tcPr>
          <w:p w14:paraId="34FC4F55" w14:textId="77777777" w:rsidR="00C035CE" w:rsidRPr="006C0D00" w:rsidRDefault="00C035CE" w:rsidP="00A36B3E">
            <w:pPr>
              <w:jc w:val="both"/>
            </w:pPr>
            <w:r w:rsidRPr="006C0D00">
              <w:rPr>
                <w:rFonts w:eastAsia="Times New Roman"/>
                <w:color w:val="000000"/>
              </w:rPr>
              <w:t>Требования охраны труда и пожарной безопасности</w:t>
            </w:r>
          </w:p>
        </w:tc>
      </w:tr>
      <w:tr w:rsidR="00C035CE" w:rsidRPr="006C0D00" w14:paraId="2E3CC1BF" w14:textId="77777777" w:rsidTr="00A36B3E">
        <w:trPr>
          <w:trHeight w:val="20"/>
        </w:trPr>
        <w:tc>
          <w:tcPr>
            <w:tcW w:w="1010" w:type="pct"/>
          </w:tcPr>
          <w:p w14:paraId="0E7028B0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  <w:r w:rsidRPr="006C0D00">
              <w:rPr>
                <w:bCs/>
              </w:rPr>
              <w:t>Другие характе</w:t>
            </w:r>
            <w:r w:rsidRPr="006C0D00" w:rsidDel="002A1D54">
              <w:rPr>
                <w:bCs/>
              </w:rPr>
              <w:t>ристики</w:t>
            </w:r>
          </w:p>
        </w:tc>
        <w:tc>
          <w:tcPr>
            <w:tcW w:w="3990" w:type="pct"/>
          </w:tcPr>
          <w:p w14:paraId="7FD596B0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4002EB54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4B0AC610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775D37C4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4E313FE1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526C874F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288FC31C" w14:textId="77777777" w:rsidR="00C035CE" w:rsidRPr="006C0D00" w:rsidRDefault="00C035CE" w:rsidP="001C5B89">
            <w:pPr>
              <w:pStyle w:val="a"/>
              <w:rPr>
                <w:color w:val="000000"/>
              </w:rPr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6BE1752E" w14:textId="77777777" w:rsidR="00A36B3E" w:rsidRPr="006C0D00" w:rsidRDefault="00A36B3E"/>
    <w:p w14:paraId="435959C6" w14:textId="77777777" w:rsidR="00A36B3E" w:rsidRPr="006C0D00" w:rsidRDefault="00A36B3E" w:rsidP="00676D3F">
      <w:pPr>
        <w:rPr>
          <w:b/>
        </w:rPr>
      </w:pPr>
      <w:r w:rsidRPr="006C0D00">
        <w:rPr>
          <w:b/>
        </w:rPr>
        <w:t>3.3.3. Трудовая функция</w:t>
      </w:r>
    </w:p>
    <w:p w14:paraId="55D5E8B4" w14:textId="77777777" w:rsidR="00A36B3E" w:rsidRPr="006C0D00" w:rsidRDefault="00A36B3E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4911"/>
        <w:gridCol w:w="631"/>
        <w:gridCol w:w="1205"/>
        <w:gridCol w:w="1447"/>
        <w:gridCol w:w="517"/>
      </w:tblGrid>
      <w:tr w:rsidR="00C035CE" w:rsidRPr="006C0D00" w14:paraId="5BE18E43" w14:textId="77777777" w:rsidTr="006A1A95">
        <w:trPr>
          <w:trHeight w:val="412"/>
        </w:trPr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A4D3130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4B236" w14:textId="77777777" w:rsidR="00C035CE" w:rsidRPr="006C0D00" w:rsidRDefault="00C035CE" w:rsidP="00676D3F">
            <w:pPr>
              <w:tabs>
                <w:tab w:val="left" w:pos="9498"/>
              </w:tabs>
              <w:contextualSpacing/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>Оценка остаточного ресурса и возможности продления сроков безопасной эксплуатации зданий и сооружений на опасном производственном объекте</w:t>
            </w:r>
          </w:p>
        </w:tc>
        <w:tc>
          <w:tcPr>
            <w:tcW w:w="3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815AF2B" w14:textId="77777777" w:rsidR="00C035CE" w:rsidRPr="006C0D00" w:rsidRDefault="00C035CE" w:rsidP="00A36B3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5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EDA72A" w14:textId="77777777" w:rsidR="00C035CE" w:rsidRPr="006C0D00" w:rsidRDefault="007530D7" w:rsidP="006A1A95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C</w:t>
            </w:r>
            <w:r w:rsidR="00C035CE" w:rsidRPr="006C0D00">
              <w:rPr>
                <w:rFonts w:eastAsia="Times New Roman" w:cstheme="minorHAnsi"/>
              </w:rPr>
              <w:t>/03.6</w:t>
            </w:r>
          </w:p>
        </w:tc>
        <w:tc>
          <w:tcPr>
            <w:tcW w:w="7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32C5FC" w14:textId="77777777" w:rsidR="00C035CE" w:rsidRPr="006C0D00" w:rsidRDefault="00C035CE" w:rsidP="00A36B3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E21236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  <w:r w:rsidRPr="006C0D00">
              <w:t>6</w:t>
            </w:r>
          </w:p>
        </w:tc>
      </w:tr>
    </w:tbl>
    <w:p w14:paraId="771B88B6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4"/>
        <w:gridCol w:w="6"/>
        <w:gridCol w:w="1649"/>
        <w:gridCol w:w="390"/>
        <w:gridCol w:w="1432"/>
        <w:gridCol w:w="2147"/>
        <w:gridCol w:w="2324"/>
      </w:tblGrid>
      <w:tr w:rsidR="00C035CE" w:rsidRPr="006C0D00" w14:paraId="53F41B69" w14:textId="77777777" w:rsidTr="007C32A4">
        <w:trPr>
          <w:trHeight w:val="170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658AF4A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349AFC8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CE955E8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7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91A5B6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8EF77B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1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B904A6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</w:tr>
      <w:tr w:rsidR="00C035CE" w:rsidRPr="006C0D00" w14:paraId="769C4263" w14:textId="77777777" w:rsidTr="007C32A4">
        <w:trPr>
          <w:trHeight w:val="528"/>
        </w:trPr>
        <w:tc>
          <w:tcPr>
            <w:tcW w:w="1104" w:type="pct"/>
            <w:tcBorders>
              <w:top w:val="nil"/>
              <w:bottom w:val="nil"/>
              <w:right w:val="nil"/>
            </w:tcBorders>
            <w:vAlign w:val="center"/>
          </w:tcPr>
          <w:p w14:paraId="56CC7372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70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C75B041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05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9F7B7A2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F4C8BCE" w14:textId="77777777" w:rsidR="00C035CE" w:rsidRPr="006C0D00" w:rsidRDefault="00C035CE" w:rsidP="006A1A95">
            <w:pPr>
              <w:tabs>
                <w:tab w:val="left" w:pos="9498"/>
              </w:tabs>
              <w:jc w:val="center"/>
              <w:rPr>
                <w:sz w:val="20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035CE" w:rsidRPr="006C0D00" w14:paraId="7683159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 w:val="restart"/>
          </w:tcPr>
          <w:p w14:paraId="4FFF2325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889" w:type="pct"/>
            <w:gridSpan w:val="5"/>
          </w:tcPr>
          <w:p w14:paraId="09F426D9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Осмотр здания и сооружения, оценка результатов осмотра </w:t>
            </w:r>
          </w:p>
        </w:tc>
      </w:tr>
      <w:tr w:rsidR="00C035CE" w:rsidRPr="006C0D00" w14:paraId="0B9CBC41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1DE03BFE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3E6A35BF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Установление (выбор) критериев предельного состояния здания и сооружения (их конструктивных элементов)</w:t>
            </w:r>
          </w:p>
        </w:tc>
      </w:tr>
      <w:tr w:rsidR="00C035CE" w:rsidRPr="006C0D00" w14:paraId="1094A436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16EEB141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5E12C176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Исследование напряженно-деформированного состояния элементов здания и сооружения</w:t>
            </w:r>
          </w:p>
        </w:tc>
      </w:tr>
      <w:tr w:rsidR="00C035CE" w:rsidRPr="006C0D00" w14:paraId="18C29C15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316C6503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266C032D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Оценка и прогнозирование технического состояния элементов здания и сооружения с учетом выявленных дефектов (отклонений, несоответствий, повреждений)</w:t>
            </w:r>
          </w:p>
        </w:tc>
      </w:tr>
      <w:tr w:rsidR="00C035CE" w:rsidRPr="006C0D00" w14:paraId="466443FB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7CEA9716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4EB30F71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Оценка остаточной несущей способности здания и сооружения (его конструктивных элементов)</w:t>
            </w:r>
          </w:p>
        </w:tc>
      </w:tr>
      <w:tr w:rsidR="00C035CE" w:rsidRPr="006C0D00" w14:paraId="760A5CF3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0F90DD89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438F9315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Применение расчетных моделей и схем для строительных конструкций </w:t>
            </w:r>
            <w:r w:rsidRPr="006C0D00">
              <w:rPr>
                <w:rFonts w:eastAsia="Times New Roman"/>
                <w:color w:val="000000"/>
              </w:rPr>
              <w:t>зданий и сооружений</w:t>
            </w:r>
          </w:p>
        </w:tc>
      </w:tr>
      <w:tr w:rsidR="00C035CE" w:rsidRPr="006C0D00" w14:paraId="367E1210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069CCBB2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483F110E" w14:textId="53CE4A3B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Определение соответствия строительных конструкций зданий и сооружений проектной документации и требованиям нормативных </w:t>
            </w:r>
            <w:r w:rsidR="00ED1CD8" w:rsidRPr="006C0D00">
              <w:t xml:space="preserve">технических </w:t>
            </w:r>
            <w:r w:rsidRPr="006C0D00">
              <w:t>документов</w:t>
            </w:r>
          </w:p>
        </w:tc>
      </w:tr>
      <w:tr w:rsidR="00C035CE" w:rsidRPr="006C0D00" w14:paraId="79C60DB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1D87D0B2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7E5E112E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color w:val="000000"/>
              </w:rPr>
              <w:t>Выявление дефектов и повреждений элементов и узлов конструкций зданий и сооружений с составлением ведомостей дефектов и повреждений</w:t>
            </w:r>
          </w:p>
        </w:tc>
      </w:tr>
      <w:tr w:rsidR="00C035CE" w:rsidRPr="006C0D00" w14:paraId="66802393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3E0916FF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7DC415AA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Определение пространственного положения строительных конструкций зданий и сооружений, их фактических сечений и состояния соединений</w:t>
            </w:r>
          </w:p>
        </w:tc>
      </w:tr>
      <w:tr w:rsidR="00C035CE" w:rsidRPr="006C0D00" w14:paraId="0454CD8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5CE1B251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5982A730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Определение степени влияния гидрологических, аэрологических и атмосферных воздействий (при наличии)</w:t>
            </w:r>
          </w:p>
        </w:tc>
      </w:tr>
      <w:tr w:rsidR="00C035CE" w:rsidRPr="006C0D00" w14:paraId="292A61D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445CAB60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32274FBA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Определение фактической прочности материалов и строительных конструкций зданий и сооружений в сравнении с проектными параметрами</w:t>
            </w:r>
          </w:p>
        </w:tc>
      </w:tr>
      <w:tr w:rsidR="00C035CE" w:rsidRPr="006C0D00" w14:paraId="3E363510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59F87C0D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2CBBDDBC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Проведение оценки соответствия площади и весовых характеристик легкосбрасываемых конструкций зданий и сооружений требуемой величине, обеспечивающей взрывоустойчивость объекта (при наличии)</w:t>
            </w:r>
          </w:p>
        </w:tc>
      </w:tr>
      <w:tr w:rsidR="00C035CE" w:rsidRPr="006C0D00" w14:paraId="5D2C18B8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409E7064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194A9468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Изучение химической агрессивности производственной среды в отношении материалов строительных конструкций зданий и сооружений</w:t>
            </w:r>
          </w:p>
        </w:tc>
      </w:tr>
      <w:tr w:rsidR="00C035CE" w:rsidRPr="006C0D00" w14:paraId="1066FD11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7FBD3ADC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1987F8F8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 xml:space="preserve">Определение степени коррозии арматуры и металлических элементов строительных конструкций </w:t>
            </w:r>
          </w:p>
        </w:tc>
      </w:tr>
      <w:tr w:rsidR="00C035CE" w:rsidRPr="006C0D00" w14:paraId="212F6BBB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5A0726C7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5F678392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Проведение поверочного расчета строительных конструкций зданий и сооружений с учетом выявленных при обследовании отклонений, дефектов и повреждений, фактических (или прогнозируемых) нагрузок и свойств материалов этих конструкций</w:t>
            </w:r>
          </w:p>
        </w:tc>
      </w:tr>
      <w:tr w:rsidR="00C035CE" w:rsidRPr="006C0D00" w14:paraId="6E5CB2F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3344A9CB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6C32A7CF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Проведение оценки остаточной несущей способности и пригодности зданий и сооружений к дальнейшей эксплуатации</w:t>
            </w:r>
          </w:p>
        </w:tc>
      </w:tr>
      <w:tr w:rsidR="00C035CE" w:rsidRPr="006C0D00" w14:paraId="7F1E165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7549ECC4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300D08F9" w14:textId="77777777" w:rsidR="00C035CE" w:rsidRPr="006C0D00" w:rsidRDefault="00C035CE" w:rsidP="007D3DE3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Проведение анализа мероприятий, направленных на обеспечение промышленной безопасности при остановке объекта и исключени</w:t>
            </w:r>
            <w:r w:rsidR="007D3DE3" w:rsidRPr="006C0D00">
              <w:rPr>
                <w:rFonts w:eastAsia="Times New Roman"/>
                <w:color w:val="000000"/>
              </w:rPr>
              <w:t>е</w:t>
            </w:r>
            <w:r w:rsidRPr="006C0D00">
              <w:rPr>
                <w:rFonts w:eastAsia="Times New Roman"/>
                <w:color w:val="000000"/>
              </w:rPr>
              <w:t xml:space="preserve"> аварий и инцидентов при осуществлении работ по консервации, ликвидации опасного производственного объекта (при экспертизе документации на консервацию, ликвидацию опасного производственного объекта) </w:t>
            </w:r>
          </w:p>
        </w:tc>
      </w:tr>
      <w:tr w:rsidR="00C035CE" w:rsidRPr="006C0D00" w14:paraId="26CBE20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404BF84C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3D815CA4" w14:textId="77777777" w:rsidR="00C035CE" w:rsidRPr="006C0D00" w:rsidRDefault="00C035CE" w:rsidP="00A36B3E">
            <w:pPr>
              <w:jc w:val="both"/>
            </w:pPr>
            <w:r w:rsidRPr="006C0D00">
              <w:t>Осуществление координации деятельности лиц, привлеченных к проведению обследования зданий и сооружений</w:t>
            </w:r>
          </w:p>
        </w:tc>
      </w:tr>
      <w:tr w:rsidR="00C035CE" w:rsidRPr="006C0D00" w14:paraId="0C7D1A03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76AB40AB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22DCD250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bCs/>
                <w:color w:val="000000"/>
              </w:rPr>
              <w:t>Составление технического отч</w:t>
            </w:r>
            <w:r w:rsidR="007B4312" w:rsidRPr="006C0D00">
              <w:rPr>
                <w:rFonts w:eastAsia="Times New Roman"/>
                <w:bCs/>
                <w:color w:val="000000"/>
              </w:rPr>
              <w:t>е</w:t>
            </w:r>
            <w:r w:rsidRPr="006C0D00">
              <w:rPr>
                <w:rFonts w:eastAsia="Times New Roman"/>
                <w:bCs/>
                <w:color w:val="000000"/>
              </w:rPr>
              <w:t xml:space="preserve">та и акта о результатах </w:t>
            </w:r>
            <w:r w:rsidRPr="006C0D00">
              <w:rPr>
                <w:rFonts w:eastAsia="Times New Roman"/>
                <w:color w:val="000000"/>
              </w:rPr>
              <w:t>проведения неразрушающего контроля, разрушающего контроля, обследования зданий и сооружений</w:t>
            </w:r>
          </w:p>
        </w:tc>
      </w:tr>
      <w:tr w:rsidR="00C035CE" w:rsidRPr="006C0D00" w14:paraId="194B8576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365B9B7D" w14:textId="77777777" w:rsidR="00C035CE" w:rsidRPr="006C0D00" w:rsidRDefault="00C035CE" w:rsidP="00A36B3E">
            <w:pPr>
              <w:tabs>
                <w:tab w:val="left" w:pos="9498"/>
              </w:tabs>
            </w:pPr>
          </w:p>
        </w:tc>
        <w:tc>
          <w:tcPr>
            <w:tcW w:w="3889" w:type="pct"/>
            <w:gridSpan w:val="5"/>
          </w:tcPr>
          <w:p w14:paraId="7368DF4D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Оформление технического отчета</w:t>
            </w:r>
            <w:r w:rsidR="007D3DE3" w:rsidRPr="006C0D00">
              <w:t>,</w:t>
            </w:r>
            <w:r w:rsidRPr="006C0D00">
              <w:t xml:space="preserve"> содержащего сведения о возможности или невозможности дальнейшей эксплуатации зданий или сооружений</w:t>
            </w:r>
          </w:p>
        </w:tc>
      </w:tr>
      <w:tr w:rsidR="00C035CE" w:rsidRPr="006C0D00" w14:paraId="7F54E09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 w:val="restart"/>
          </w:tcPr>
          <w:p w14:paraId="014BB658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3889" w:type="pct"/>
            <w:gridSpan w:val="5"/>
          </w:tcPr>
          <w:p w14:paraId="509F0378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Осматривать здания и сооружения (их конструктивные элементы) в соответствии с регламентами и правилами</w:t>
            </w:r>
          </w:p>
        </w:tc>
      </w:tr>
      <w:tr w:rsidR="00C035CE" w:rsidRPr="006C0D00" w14:paraId="1E083AF3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76390FE4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06239498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Выбирать критерии предельного состояния конструктивных элементов зданий и сооружений</w:t>
            </w:r>
          </w:p>
        </w:tc>
      </w:tr>
      <w:tr w:rsidR="00C035CE" w:rsidRPr="006C0D00" w14:paraId="3D1FDAF0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3CCA4ACD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37A48219" w14:textId="77777777" w:rsidR="00C035CE" w:rsidRPr="006C0D00" w:rsidRDefault="00C035CE" w:rsidP="0059095D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Определять условия безопасной эксплуатации конкретных элементов зданий и сооружения </w:t>
            </w:r>
          </w:p>
        </w:tc>
      </w:tr>
      <w:tr w:rsidR="00C035CE" w:rsidRPr="006C0D00" w14:paraId="2DFE3FE8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0A1F0B92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640BA678" w14:textId="77777777" w:rsidR="00C035CE" w:rsidRPr="006C0D00" w:rsidRDefault="00C035CE" w:rsidP="00A36B3E">
            <w:pPr>
              <w:jc w:val="both"/>
            </w:pPr>
            <w:r w:rsidRPr="006C0D00">
              <w:t>Применять исходные данные и документацию по оценке и прогнозированию состояния конструктивных элементов зданий и сооружений</w:t>
            </w:r>
          </w:p>
        </w:tc>
      </w:tr>
      <w:tr w:rsidR="00C035CE" w:rsidRPr="006C0D00" w14:paraId="1596B1D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0DE679DB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5DDD807A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Применять расчетно-аналитические процедуры оценки и прогнозирования состояния конструктивных элементов зданий и сооружений </w:t>
            </w:r>
          </w:p>
        </w:tc>
      </w:tr>
      <w:tr w:rsidR="00C035CE" w:rsidRPr="006C0D00" w14:paraId="35E6E8C8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51309589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4FE59737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t>Оформлять результаты расчетно-аналитических процедур</w:t>
            </w:r>
          </w:p>
        </w:tc>
      </w:tr>
      <w:tr w:rsidR="00C035CE" w:rsidRPr="006C0D00" w14:paraId="12880E9C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767D054A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3540D069" w14:textId="77777777" w:rsidR="00C035CE" w:rsidRPr="006C0D00" w:rsidRDefault="00C035CE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Оформлять заключения по результатам проведения технического освидетельствования (обследования) зданий и сооружений</w:t>
            </w:r>
          </w:p>
        </w:tc>
      </w:tr>
      <w:tr w:rsidR="00C035CE" w:rsidRPr="006C0D00" w14:paraId="2A351A43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08A52E92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43F85DD9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 xml:space="preserve">Выбирать расчетные модели и схемы для строительных конструкций </w:t>
            </w:r>
            <w:r w:rsidRPr="006C0D00">
              <w:rPr>
                <w:rFonts w:eastAsia="Times New Roman"/>
                <w:color w:val="000000"/>
              </w:rPr>
              <w:t xml:space="preserve">зданий и сооружений </w:t>
            </w:r>
          </w:p>
        </w:tc>
      </w:tr>
      <w:tr w:rsidR="00C035CE" w:rsidRPr="006C0D00" w14:paraId="249D4DAB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523D3A4E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11F2A47F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rPr>
                <w:rFonts w:eastAsia="Times New Roman"/>
                <w:color w:val="000000"/>
              </w:rPr>
              <w:t>Анализировать мероприятия, направленные на обеспечение промышленной безопасности</w:t>
            </w:r>
          </w:p>
        </w:tc>
      </w:tr>
      <w:tr w:rsidR="00C035CE" w:rsidRPr="006C0D00" w14:paraId="18194C66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41B94F12" w14:textId="77777777" w:rsidR="00C035CE" w:rsidRPr="006C0D00" w:rsidDel="002A1D54" w:rsidRDefault="00C035CE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7D1B36FC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color w:val="000000"/>
              </w:rPr>
              <w:t xml:space="preserve">Выявлять дефекты и повреждения элементов и узлов конструкций зданий и сооружений </w:t>
            </w:r>
          </w:p>
        </w:tc>
      </w:tr>
      <w:tr w:rsidR="00C035CE" w:rsidRPr="006C0D00" w14:paraId="64E1AE5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 w:val="restart"/>
          </w:tcPr>
          <w:p w14:paraId="1D94996F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 w:rsidDel="002A1D54">
              <w:rPr>
                <w:bCs/>
              </w:rPr>
              <w:t>Необходимые знания</w:t>
            </w:r>
          </w:p>
        </w:tc>
        <w:tc>
          <w:tcPr>
            <w:tcW w:w="3889" w:type="pct"/>
            <w:gridSpan w:val="5"/>
          </w:tcPr>
          <w:p w14:paraId="68CEE986" w14:textId="77777777" w:rsidR="00C035CE" w:rsidRPr="006C0D00" w:rsidRDefault="00C035CE" w:rsidP="00A36B3E">
            <w:pPr>
              <w:jc w:val="both"/>
            </w:pPr>
            <w:r w:rsidRPr="006C0D00">
              <w:t>Нормативные правовые акты Российской Федерации в области промышленной безопасности, технического регулирования</w:t>
            </w:r>
          </w:p>
        </w:tc>
      </w:tr>
      <w:tr w:rsidR="00C035CE" w:rsidRPr="006C0D00" w14:paraId="792C2DC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40EA38B1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748DA627" w14:textId="77777777" w:rsidR="00C035CE" w:rsidRPr="006C0D00" w:rsidRDefault="00C035CE" w:rsidP="00A36B3E">
            <w:pPr>
              <w:jc w:val="both"/>
            </w:pPr>
            <w:r w:rsidRPr="006C0D00">
              <w:t>Нормативные правовые акты Российской Федерации, устанавливающие специальные требования к объектам экспертизы промышленной безопасности (в соответствии с направлением (областью) диагностирования)</w:t>
            </w:r>
          </w:p>
        </w:tc>
      </w:tr>
      <w:tr w:rsidR="00C035CE" w:rsidRPr="006C0D00" w14:paraId="6963EB2E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2EE56F88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32F48375" w14:textId="77777777" w:rsidR="00C035CE" w:rsidRPr="006C0D00" w:rsidRDefault="00C035CE" w:rsidP="00A36B3E">
            <w:pPr>
              <w:jc w:val="both"/>
            </w:pPr>
            <w:r w:rsidRPr="006C0D00">
              <w:t>Нормативные правовые акты Российской Федерации в области охраны труда, промышленной, пожарной, электрической и экологической безопасности</w:t>
            </w:r>
          </w:p>
        </w:tc>
      </w:tr>
      <w:tr w:rsidR="00C035CE" w:rsidRPr="006C0D00" w14:paraId="341EA3FF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39422F15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3B151DA2" w14:textId="76D7A360" w:rsidR="00C035CE" w:rsidRPr="006C0D00" w:rsidRDefault="00FC5846" w:rsidP="00A36B3E">
            <w:pPr>
              <w:jc w:val="both"/>
            </w:pPr>
            <w:r w:rsidRPr="006C0D00">
              <w:t>Нормативные технические</w:t>
            </w:r>
            <w:r w:rsidR="00C035CE" w:rsidRPr="006C0D00">
              <w:t xml:space="preserve"> и методические документы в области экспертизы, диагностирования, освидетельствования,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="00C035CE" w:rsidRPr="006C0D00">
              <w:t>технических устройств</w:t>
            </w:r>
          </w:p>
        </w:tc>
      </w:tr>
      <w:tr w:rsidR="00C035CE" w:rsidRPr="006C0D00" w14:paraId="7D9404A5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168646CE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38570628" w14:textId="77777777" w:rsidR="00C035CE" w:rsidRPr="006C0D00" w:rsidRDefault="00C035CE" w:rsidP="00A36B3E">
            <w:pPr>
              <w:jc w:val="both"/>
            </w:pPr>
            <w:r w:rsidRPr="006C0D00">
              <w:t>Кодекс Российской Федерации об административных правонарушениях</w:t>
            </w:r>
          </w:p>
        </w:tc>
      </w:tr>
      <w:tr w:rsidR="00C035CE" w:rsidRPr="006C0D00" w14:paraId="57803EA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32831F29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6B4F2D0D" w14:textId="77777777" w:rsidR="00C035CE" w:rsidRPr="006C0D00" w:rsidRDefault="00C035CE" w:rsidP="00A36B3E">
            <w:pPr>
              <w:jc w:val="both"/>
            </w:pPr>
            <w:r w:rsidRPr="006C0D00">
              <w:t xml:space="preserve">Порядок проведения экспертизы </w:t>
            </w:r>
            <w:r w:rsidRPr="006C0D00">
              <w:rPr>
                <w:rFonts w:eastAsia="Times New Roman" w:cstheme="minorHAnsi"/>
              </w:rPr>
              <w:t>зданий и сооружений</w:t>
            </w:r>
            <w:r w:rsidRPr="006C0D00">
              <w:t xml:space="preserve"> в сфере промышленной безопасности</w:t>
            </w:r>
          </w:p>
        </w:tc>
      </w:tr>
      <w:tr w:rsidR="00C035CE" w:rsidRPr="006C0D00" w14:paraId="0C203F46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6DF0CBCF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49C7AC0D" w14:textId="77777777" w:rsidR="00C035CE" w:rsidRPr="006C0D00" w:rsidRDefault="00C035CE" w:rsidP="00A36B3E">
            <w:pPr>
              <w:jc w:val="both"/>
            </w:pPr>
            <w:r w:rsidRPr="006C0D00">
              <w:t xml:space="preserve">Конструктивные особенности, эксплуатация и ремонт </w:t>
            </w:r>
            <w:r w:rsidRPr="006C0D00">
              <w:rPr>
                <w:rFonts w:eastAsia="Times New Roman" w:cstheme="minorHAnsi"/>
              </w:rPr>
              <w:t>зданий и сооружений</w:t>
            </w:r>
          </w:p>
        </w:tc>
      </w:tr>
      <w:tr w:rsidR="00C035CE" w:rsidRPr="006C0D00" w14:paraId="41384D45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4C281E05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3A148B7F" w14:textId="77777777" w:rsidR="00C035CE" w:rsidRPr="006C0D00" w:rsidRDefault="00C035CE" w:rsidP="00A36B3E">
            <w:pPr>
              <w:jc w:val="both"/>
            </w:pPr>
            <w:r w:rsidRPr="006C0D00">
              <w:t>Типы дефектов (отклонений, несоответствий,</w:t>
            </w:r>
            <w:r w:rsidR="007B4312" w:rsidRPr="006C0D00">
              <w:t xml:space="preserve"> </w:t>
            </w:r>
            <w:r w:rsidRPr="006C0D00">
              <w:t xml:space="preserve">повреждений) </w:t>
            </w:r>
            <w:r w:rsidRPr="006C0D00">
              <w:rPr>
                <w:rFonts w:eastAsia="Times New Roman" w:cstheme="minorHAnsi"/>
              </w:rPr>
              <w:t>зданий и сооружений</w:t>
            </w:r>
            <w:r w:rsidRPr="006C0D00">
              <w:t>, их классификация, угрозы и вероятные зоны образования дефектов (повреждений, несоответствий) с учетом эксплуатационных воздействий, последствия их развития</w:t>
            </w:r>
          </w:p>
        </w:tc>
      </w:tr>
      <w:tr w:rsidR="00C035CE" w:rsidRPr="006C0D00" w14:paraId="6AB20B2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27F92A82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1CE079EC" w14:textId="77777777" w:rsidR="00C035CE" w:rsidRPr="006C0D00" w:rsidRDefault="00C035CE" w:rsidP="00A36B3E">
            <w:pPr>
              <w:jc w:val="both"/>
              <w:rPr>
                <w:rFonts w:eastAsia="Times New Roman" w:cstheme="minorHAnsi"/>
              </w:rPr>
            </w:pPr>
            <w:r w:rsidRPr="006C0D00">
              <w:t xml:space="preserve">Физические основы, области применения и ограничения применимости методов (видов)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Pr="006C0D00">
              <w:rPr>
                <w:rFonts w:eastAsia="Times New Roman" w:cstheme="minorHAnsi"/>
              </w:rPr>
              <w:t>зданий и сооружений</w:t>
            </w:r>
          </w:p>
        </w:tc>
      </w:tr>
      <w:tr w:rsidR="00C035CE" w:rsidRPr="006C0D00" w14:paraId="00B0380B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  <w:vMerge/>
          </w:tcPr>
          <w:p w14:paraId="4B62CEC1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889" w:type="pct"/>
            <w:gridSpan w:val="5"/>
          </w:tcPr>
          <w:p w14:paraId="28A2980F" w14:textId="77777777" w:rsidR="00C035CE" w:rsidRPr="006C0D00" w:rsidRDefault="00C035CE" w:rsidP="00A36B3E">
            <w:pPr>
              <w:jc w:val="both"/>
            </w:pPr>
            <w:r w:rsidRPr="006C0D00">
              <w:t>Методы обследования зданий и сооружений, включая неразрушающий и разрушающий контроль строительных конструкций и их элементов</w:t>
            </w:r>
          </w:p>
        </w:tc>
      </w:tr>
      <w:tr w:rsidR="00C035CE" w:rsidRPr="006C0D00" w14:paraId="0415ED1D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107" w:type="pct"/>
            <w:gridSpan w:val="2"/>
          </w:tcPr>
          <w:p w14:paraId="0362A124" w14:textId="77777777" w:rsidR="00C035CE" w:rsidRPr="006C0D00" w:rsidDel="002A1D54" w:rsidRDefault="00C035CE" w:rsidP="00A36B3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3889" w:type="pct"/>
            <w:gridSpan w:val="5"/>
          </w:tcPr>
          <w:p w14:paraId="79CC9CD2" w14:textId="77777777" w:rsidR="00C035CE" w:rsidRPr="006C0D00" w:rsidRDefault="00C035CE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39A91936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2738FD04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504F5878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0F01E184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56354A56" w14:textId="77777777" w:rsidR="00C035CE" w:rsidRPr="006C0D00" w:rsidRDefault="00C035CE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5571A6B9" w14:textId="77777777" w:rsidR="00C035CE" w:rsidRPr="006C0D00" w:rsidRDefault="00C035CE" w:rsidP="001C5B89">
            <w:pPr>
              <w:pStyle w:val="a"/>
              <w:rPr>
                <w:rFonts w:cstheme="minorHAnsi"/>
              </w:rPr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4D8008AF" w14:textId="77777777" w:rsidR="006A1A95" w:rsidRPr="006C0D00" w:rsidRDefault="006A1A95" w:rsidP="00745789">
      <w:pPr>
        <w:tabs>
          <w:tab w:val="left" w:pos="9498"/>
        </w:tabs>
        <w:rPr>
          <w:bCs/>
        </w:rPr>
      </w:pPr>
    </w:p>
    <w:p w14:paraId="3064B3B2" w14:textId="77777777" w:rsidR="00C035CE" w:rsidRPr="006C0D00" w:rsidRDefault="00C035CE" w:rsidP="00676D3F">
      <w:pPr>
        <w:pStyle w:val="25"/>
      </w:pPr>
      <w:bookmarkStart w:id="15" w:name="_Toc11322734"/>
      <w:r w:rsidRPr="006C0D00">
        <w:t>3.</w:t>
      </w:r>
      <w:r w:rsidRPr="006C0D00">
        <w:rPr>
          <w:lang w:val="en-US"/>
        </w:rPr>
        <w:t>4</w:t>
      </w:r>
      <w:r w:rsidRPr="006C0D00">
        <w:t>. Обобщенная трудовая функция</w:t>
      </w:r>
      <w:bookmarkEnd w:id="15"/>
    </w:p>
    <w:p w14:paraId="224E717B" w14:textId="77777777" w:rsidR="00C035CE" w:rsidRPr="006C0D00" w:rsidRDefault="00C035CE" w:rsidP="00745789">
      <w:pPr>
        <w:tabs>
          <w:tab w:val="left" w:pos="9498"/>
        </w:tabs>
        <w:rPr>
          <w:bCs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494"/>
        <w:gridCol w:w="5047"/>
        <w:gridCol w:w="583"/>
        <w:gridCol w:w="875"/>
        <w:gridCol w:w="1603"/>
        <w:gridCol w:w="598"/>
      </w:tblGrid>
      <w:tr w:rsidR="00C035CE" w:rsidRPr="006C0D00" w14:paraId="28A5F6D3" w14:textId="77777777" w:rsidTr="006A1A95">
        <w:trPr>
          <w:trHeight w:val="64"/>
        </w:trPr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6644FE7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A310D" w14:textId="77777777" w:rsidR="00C035CE" w:rsidRPr="006C0D00" w:rsidRDefault="00C035CE" w:rsidP="00A36B3E">
            <w:pPr>
              <w:pStyle w:val="25"/>
              <w:rPr>
                <w:b w:val="0"/>
              </w:rPr>
            </w:pPr>
            <w:bookmarkStart w:id="16" w:name="_Toc11322735"/>
            <w:r w:rsidRPr="006C0D00">
              <w:rPr>
                <w:b w:val="0"/>
              </w:rPr>
              <w:t xml:space="preserve">Экспертиза технических устройств </w:t>
            </w:r>
            <w:r w:rsidRPr="006C0D00">
              <w:rPr>
                <w:b w:val="0"/>
                <w:noProof/>
              </w:rPr>
              <w:t>на опасном производственном объекте</w:t>
            </w:r>
            <w:r w:rsidRPr="006C0D00">
              <w:rPr>
                <w:b w:val="0"/>
              </w:rPr>
              <w:t xml:space="preserve"> </w:t>
            </w:r>
            <w:r w:rsidRPr="006C0D00">
              <w:rPr>
                <w:b w:val="0"/>
                <w:noProof/>
              </w:rPr>
              <w:t>в соответствующей сфере (области)</w:t>
            </w:r>
            <w:bookmarkEnd w:id="16"/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C189B49" w14:textId="77777777" w:rsidR="00C035CE" w:rsidRPr="006C0D00" w:rsidRDefault="00C035CE" w:rsidP="00A36B3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0A1803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lang w:val="en-US"/>
              </w:rPr>
            </w:pPr>
            <w:r w:rsidRPr="006C0D00">
              <w:rPr>
                <w:lang w:val="en-US"/>
              </w:rPr>
              <w:t>D</w:t>
            </w:r>
          </w:p>
        </w:tc>
        <w:tc>
          <w:tcPr>
            <w:tcW w:w="7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47F26B" w14:textId="77777777" w:rsidR="00C035CE" w:rsidRPr="006C0D00" w:rsidRDefault="00C035CE" w:rsidP="00A36B3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2BF013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  <w:r w:rsidRPr="006C0D00">
              <w:t>7</w:t>
            </w:r>
          </w:p>
        </w:tc>
      </w:tr>
    </w:tbl>
    <w:p w14:paraId="01FAC20A" w14:textId="77777777" w:rsidR="00A36B3E" w:rsidRPr="006C0D00" w:rsidRDefault="00A36B3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2174"/>
        <w:gridCol w:w="1293"/>
        <w:gridCol w:w="459"/>
        <w:gridCol w:w="1603"/>
        <w:gridCol w:w="2211"/>
        <w:gridCol w:w="2460"/>
      </w:tblGrid>
      <w:tr w:rsidR="00C035CE" w:rsidRPr="006C0D00" w14:paraId="746D2D2A" w14:textId="77777777" w:rsidTr="007C32A4">
        <w:trPr>
          <w:trHeight w:val="20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BF2B4C1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90D0FA7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2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E6BB4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7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168E43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0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C912F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3A80D5" w14:textId="77777777" w:rsidR="00C035CE" w:rsidRPr="006C0D00" w:rsidRDefault="00C035CE" w:rsidP="00676D3F">
            <w:pPr>
              <w:tabs>
                <w:tab w:val="left" w:pos="9498"/>
              </w:tabs>
              <w:jc w:val="center"/>
            </w:pPr>
          </w:p>
        </w:tc>
      </w:tr>
      <w:tr w:rsidR="00C035CE" w:rsidRPr="006C0D00" w14:paraId="647C9515" w14:textId="77777777" w:rsidTr="007C32A4">
        <w:trPr>
          <w:trHeight w:val="20"/>
        </w:trPr>
        <w:tc>
          <w:tcPr>
            <w:tcW w:w="10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6A9088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645" w:type="pct"/>
            <w:gridSpan w:val="3"/>
            <w:tcBorders>
              <w:top w:val="nil"/>
              <w:bottom w:val="nil"/>
            </w:tcBorders>
            <w:vAlign w:val="center"/>
          </w:tcPr>
          <w:p w14:paraId="62377703" w14:textId="77777777" w:rsidR="00C035CE" w:rsidRPr="006C0D00" w:rsidRDefault="00C035CE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084" w:type="pct"/>
            <w:tcBorders>
              <w:top w:val="nil"/>
              <w:bottom w:val="nil"/>
            </w:tcBorders>
          </w:tcPr>
          <w:p w14:paraId="04DDA47B" w14:textId="77777777" w:rsidR="00C035CE" w:rsidRPr="006C0D00" w:rsidRDefault="00C035CE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nil"/>
              <w:bottom w:val="nil"/>
              <w:right w:val="nil"/>
            </w:tcBorders>
          </w:tcPr>
          <w:p w14:paraId="45FBB5DC" w14:textId="77777777" w:rsidR="00C035CE" w:rsidRPr="006C0D00" w:rsidRDefault="00C035CE" w:rsidP="006A1A95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035CE" w:rsidRPr="006C0D00" w14:paraId="595488A1" w14:textId="77777777" w:rsidTr="007C32A4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64"/>
        </w:trPr>
        <w:tc>
          <w:tcPr>
            <w:tcW w:w="1063" w:type="pct"/>
            <w:tcBorders>
              <w:left w:val="single" w:sz="4" w:space="0" w:color="808080"/>
            </w:tcBorders>
          </w:tcPr>
          <w:p w14:paraId="5D019197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Возможные наименования должностей</w:t>
            </w:r>
            <w:r w:rsidR="0059095D" w:rsidRPr="006C0D00">
              <w:t>, профессий</w:t>
            </w:r>
          </w:p>
        </w:tc>
        <w:tc>
          <w:tcPr>
            <w:tcW w:w="3934" w:type="pct"/>
            <w:gridSpan w:val="5"/>
            <w:tcBorders>
              <w:right w:val="single" w:sz="4" w:space="0" w:color="808080"/>
            </w:tcBorders>
          </w:tcPr>
          <w:p w14:paraId="203B27B2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Эксперт технических устройств в области промышленной безопасности</w:t>
            </w:r>
            <w:r w:rsidR="0059095D" w:rsidRPr="006C0D00">
              <w:t xml:space="preserve"> I </w:t>
            </w:r>
            <w:r w:rsidRPr="006C0D00">
              <w:t>категории</w:t>
            </w:r>
          </w:p>
          <w:p w14:paraId="186EA957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Эксперт технических устройств в области промышленной безопасности</w:t>
            </w:r>
            <w:r w:rsidR="0059095D" w:rsidRPr="006C0D00">
              <w:t xml:space="preserve"> II </w:t>
            </w:r>
            <w:r w:rsidRPr="006C0D00">
              <w:t>категории</w:t>
            </w:r>
          </w:p>
          <w:p w14:paraId="686321A1" w14:textId="7A31732C" w:rsidR="00C035CE" w:rsidRPr="006C0D00" w:rsidRDefault="00C035CE" w:rsidP="009E7EB6">
            <w:pPr>
              <w:tabs>
                <w:tab w:val="left" w:pos="9498"/>
              </w:tabs>
            </w:pPr>
            <w:r w:rsidRPr="006C0D00">
              <w:t>Эксперт технических устройств в области промышленной безопасности</w:t>
            </w:r>
            <w:r w:rsidR="0059095D" w:rsidRPr="006C0D00">
              <w:t xml:space="preserve"> II</w:t>
            </w:r>
            <w:r w:rsidR="00AC62BC" w:rsidRPr="006C0D00">
              <w:rPr>
                <w:lang w:val="en-US"/>
              </w:rPr>
              <w:t>I</w:t>
            </w:r>
            <w:r w:rsidR="0059095D" w:rsidRPr="006C0D00">
              <w:t> </w:t>
            </w:r>
            <w:r w:rsidRPr="006C0D00">
              <w:t>категории</w:t>
            </w:r>
            <w:r w:rsidR="009E7EB6" w:rsidRPr="006C0D00">
              <w:t xml:space="preserve"> </w:t>
            </w:r>
          </w:p>
          <w:p w14:paraId="3E0E1214" w14:textId="77777777" w:rsidR="00C035CE" w:rsidRPr="006C0D00" w:rsidRDefault="00C035CE" w:rsidP="00A36B3E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 xml:space="preserve">Инженер-эксперт </w:t>
            </w:r>
            <w:r w:rsidRPr="006C0D00">
              <w:t>технических устройств в области промышленной безопасности</w:t>
            </w:r>
          </w:p>
          <w:p w14:paraId="3CD85505" w14:textId="77777777" w:rsidR="00C035CE" w:rsidRPr="006C0D00" w:rsidRDefault="00C035CE" w:rsidP="00A36B3E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 xml:space="preserve">Инженер-аналитик </w:t>
            </w:r>
            <w:r w:rsidRPr="006C0D00">
              <w:t>технических устройств в области промышленной безопасности</w:t>
            </w:r>
          </w:p>
          <w:p w14:paraId="52426CCB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rPr>
                <w:rFonts w:eastAsia="Times New Roman"/>
              </w:rPr>
              <w:t xml:space="preserve">Инженер-расчетчик </w:t>
            </w:r>
            <w:r w:rsidRPr="006C0D00">
              <w:t>в области промышленной безопасности</w:t>
            </w:r>
          </w:p>
        </w:tc>
      </w:tr>
    </w:tbl>
    <w:p w14:paraId="1B0A5D03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78"/>
        <w:gridCol w:w="8017"/>
      </w:tblGrid>
      <w:tr w:rsidR="00C035CE" w:rsidRPr="006C0D00" w14:paraId="5F4865D1" w14:textId="77777777" w:rsidTr="00A36B3E">
        <w:trPr>
          <w:trHeight w:val="20"/>
        </w:trPr>
        <w:tc>
          <w:tcPr>
            <w:tcW w:w="1068" w:type="pct"/>
            <w:tcBorders>
              <w:left w:val="single" w:sz="4" w:space="0" w:color="808080"/>
            </w:tcBorders>
          </w:tcPr>
          <w:p w14:paraId="779EEB5E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Требования к образованию и обучению</w:t>
            </w:r>
          </w:p>
        </w:tc>
        <w:tc>
          <w:tcPr>
            <w:tcW w:w="3932" w:type="pct"/>
            <w:tcBorders>
              <w:right w:val="single" w:sz="4" w:space="0" w:color="808080"/>
            </w:tcBorders>
          </w:tcPr>
          <w:p w14:paraId="26B86697" w14:textId="1484DDB5" w:rsidR="00C035CE" w:rsidRPr="006C0D00" w:rsidRDefault="00C035CE" w:rsidP="00A36B3E">
            <w:r w:rsidRPr="006C0D00">
              <w:t xml:space="preserve">Высшее образование </w:t>
            </w:r>
            <w:r w:rsidR="00774D69" w:rsidRPr="006C0D00">
              <w:t>(техническое)</w:t>
            </w:r>
            <w:r w:rsidR="009903C5" w:rsidRPr="006C0D00">
              <w:t xml:space="preserve"> </w:t>
            </w:r>
            <w:r w:rsidRPr="006C0D00">
              <w:t>– специалитет или магистратура</w:t>
            </w:r>
            <w:r w:rsidRPr="006C0D00">
              <w:rPr>
                <w:rStyle w:val="af3"/>
              </w:rPr>
              <w:endnoteReference w:id="11"/>
            </w:r>
          </w:p>
          <w:p w14:paraId="0B4488FF" w14:textId="483A3063" w:rsidR="009903C5" w:rsidRPr="006C0D00" w:rsidRDefault="00C035CE" w:rsidP="009903C5">
            <w:r w:rsidRPr="006C0D00">
              <w:rPr>
                <w:rFonts w:eastAsia="Times New Roman"/>
              </w:rPr>
              <w:t>или</w:t>
            </w:r>
            <w:r w:rsidRPr="006C0D00">
              <w:rPr>
                <w:rFonts w:eastAsia="Times New Roman"/>
              </w:rPr>
              <w:br/>
              <w:t xml:space="preserve">Высшее образование (непрофильное) – специалитет или магистратура и дополнительное профессиональное образование в области </w:t>
            </w:r>
            <w:r w:rsidR="009903C5" w:rsidRPr="006C0D00">
              <w:rPr>
                <w:color w:val="000000"/>
              </w:rPr>
              <w:t>промышленной безопасности</w:t>
            </w:r>
          </w:p>
        </w:tc>
      </w:tr>
      <w:tr w:rsidR="00C035CE" w:rsidRPr="006C0D00" w14:paraId="5CC6456B" w14:textId="77777777" w:rsidTr="00A36B3E">
        <w:trPr>
          <w:trHeight w:val="20"/>
        </w:trPr>
        <w:tc>
          <w:tcPr>
            <w:tcW w:w="1068" w:type="pct"/>
            <w:tcBorders>
              <w:left w:val="single" w:sz="4" w:space="0" w:color="808080"/>
              <w:bottom w:val="single" w:sz="4" w:space="0" w:color="808080"/>
            </w:tcBorders>
          </w:tcPr>
          <w:p w14:paraId="7776F231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Требования к опыту практической работы</w:t>
            </w:r>
          </w:p>
        </w:tc>
        <w:tc>
          <w:tcPr>
            <w:tcW w:w="3932" w:type="pct"/>
            <w:tcBorders>
              <w:bottom w:val="single" w:sz="4" w:space="0" w:color="808080"/>
              <w:right w:val="single" w:sz="4" w:space="0" w:color="808080"/>
            </w:tcBorders>
          </w:tcPr>
          <w:p w14:paraId="293637E4" w14:textId="01848526" w:rsidR="00C035CE" w:rsidRPr="006C0D00" w:rsidRDefault="00C035CE" w:rsidP="00A36B3E">
            <w:pPr>
              <w:tabs>
                <w:tab w:val="left" w:pos="9498"/>
              </w:tabs>
              <w:contextualSpacing/>
              <w:rPr>
                <w:rFonts w:eastAsia="Times New Roman"/>
                <w:bCs/>
                <w:vertAlign w:val="superscript"/>
              </w:rPr>
            </w:pPr>
            <w:r w:rsidRPr="006C0D00">
              <w:rPr>
                <w:rFonts w:eastAsia="Times New Roman"/>
                <w:bCs/>
              </w:rPr>
              <w:t>Не менее пяти лет по специальности, соответствующей его области (областям) аттестации (в области технического диагностирования соответствующих технических устройств)</w:t>
            </w:r>
            <w:r w:rsidR="001D5BA0" w:rsidRPr="006C0D00">
              <w:rPr>
                <w:rFonts w:eastAsia="Times New Roman"/>
                <w:bCs/>
                <w:vertAlign w:val="superscript"/>
              </w:rPr>
              <w:t>11</w:t>
            </w:r>
          </w:p>
          <w:p w14:paraId="200AE37F" w14:textId="189AB0FC" w:rsidR="00C035CE" w:rsidRPr="006C0D00" w:rsidRDefault="00C035CE" w:rsidP="001D5BA0">
            <w:pPr>
              <w:tabs>
                <w:tab w:val="left" w:pos="9498"/>
              </w:tabs>
              <w:contextualSpacing/>
              <w:rPr>
                <w:rFonts w:eastAsia="Times New Roman"/>
                <w:bCs/>
                <w:vertAlign w:val="superscript"/>
              </w:rPr>
            </w:pPr>
            <w:r w:rsidRPr="006C0D00">
              <w:t xml:space="preserve">Для должностей с категорией – опыт работы в должности с более низкой (предшествующей) категорией не менее </w:t>
            </w:r>
            <w:r w:rsidR="001D5BA0" w:rsidRPr="006C0D00">
              <w:t>пяти</w:t>
            </w:r>
            <w:r w:rsidRPr="006C0D00">
              <w:t xml:space="preserve"> лет</w:t>
            </w:r>
            <w:r w:rsidR="001D5BA0" w:rsidRPr="006C0D00">
              <w:rPr>
                <w:vertAlign w:val="superscript"/>
              </w:rPr>
              <w:t>11</w:t>
            </w:r>
          </w:p>
        </w:tc>
      </w:tr>
      <w:tr w:rsidR="00C035CE" w:rsidRPr="006C0D00" w14:paraId="4CD0838F" w14:textId="77777777" w:rsidTr="00A36B3E">
        <w:trPr>
          <w:trHeight w:val="20"/>
        </w:trPr>
        <w:tc>
          <w:tcPr>
            <w:tcW w:w="1068" w:type="pct"/>
            <w:tcBorders>
              <w:left w:val="single" w:sz="4" w:space="0" w:color="808080"/>
              <w:bottom w:val="single" w:sz="4" w:space="0" w:color="808080"/>
            </w:tcBorders>
          </w:tcPr>
          <w:p w14:paraId="3D62023F" w14:textId="77777777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Особые условия допуска к работе</w:t>
            </w:r>
          </w:p>
        </w:tc>
        <w:tc>
          <w:tcPr>
            <w:tcW w:w="3932" w:type="pct"/>
            <w:tcBorders>
              <w:bottom w:val="single" w:sz="4" w:space="0" w:color="808080"/>
              <w:right w:val="single" w:sz="4" w:space="0" w:color="808080"/>
            </w:tcBorders>
          </w:tcPr>
          <w:p w14:paraId="73FD05B2" w14:textId="7A655003" w:rsidR="00C035CE" w:rsidRPr="006C0D00" w:rsidRDefault="00EC3F38" w:rsidP="008F7224">
            <w:pPr>
              <w:shd w:val="clear" w:color="auto" w:fill="FFFFFF"/>
              <w:spacing w:line="232" w:lineRule="atLeast"/>
            </w:pPr>
            <w:r w:rsidRPr="006C0D00">
              <w:rPr>
                <w:shd w:val="clear" w:color="auto" w:fill="FFFFFF"/>
              </w:rPr>
              <w:t>Н</w:t>
            </w:r>
            <w:r w:rsidRPr="006C0D00">
              <w:rPr>
                <w:rFonts w:eastAsia="Times New Roman"/>
              </w:rPr>
              <w:t>е реже одного раза в пять лет аттестация в области промышленной безопасности</w:t>
            </w:r>
            <w:r w:rsidR="008F7224" w:rsidRPr="006C0D00">
              <w:rPr>
                <w:vertAlign w:val="superscript"/>
              </w:rPr>
              <w:t>5</w:t>
            </w:r>
          </w:p>
        </w:tc>
      </w:tr>
      <w:tr w:rsidR="00C035CE" w:rsidRPr="006C0D00" w14:paraId="477D5A63" w14:textId="77777777" w:rsidTr="00A36B3E">
        <w:trPr>
          <w:trHeight w:val="20"/>
        </w:trPr>
        <w:tc>
          <w:tcPr>
            <w:tcW w:w="10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3F590" w14:textId="7283A31D" w:rsidR="00C035CE" w:rsidRPr="006C0D00" w:rsidRDefault="00C035CE" w:rsidP="00A36B3E">
            <w:pPr>
              <w:tabs>
                <w:tab w:val="left" w:pos="9498"/>
              </w:tabs>
            </w:pPr>
            <w:r w:rsidRPr="006C0D00">
              <w:t>Другие характеристики</w:t>
            </w:r>
            <w:r w:rsidR="004173BC" w:rsidRPr="006C0D00">
              <w:t xml:space="preserve"> (рекомендательно)</w:t>
            </w:r>
          </w:p>
        </w:tc>
        <w:tc>
          <w:tcPr>
            <w:tcW w:w="39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095BE" w14:textId="08467ECF" w:rsidR="00C035CE" w:rsidRPr="006C0D00" w:rsidRDefault="00EE3A45" w:rsidP="00A36B3E">
            <w:pPr>
              <w:tabs>
                <w:tab w:val="left" w:pos="9498"/>
              </w:tabs>
            </w:pPr>
            <w:r w:rsidRPr="006C0D00">
              <w:rPr>
                <w:bCs/>
              </w:rPr>
              <w:t xml:space="preserve">Рекомендуется  не реже одного раза в пять лет </w:t>
            </w:r>
            <w:r w:rsidR="0059095D" w:rsidRPr="006C0D00">
              <w:rPr>
                <w:bCs/>
              </w:rPr>
              <w:t xml:space="preserve">дополнительное </w:t>
            </w:r>
            <w:r w:rsidR="0059095D" w:rsidRPr="006C0D00">
              <w:rPr>
                <w:rFonts w:eastAsia="Times New Roman"/>
              </w:rPr>
              <w:t xml:space="preserve">профессиональное образование </w:t>
            </w:r>
            <w:r w:rsidR="0059095D" w:rsidRPr="006C0D00">
              <w:rPr>
                <w:bCs/>
              </w:rPr>
              <w:t>– программы повышения квалификации по</w:t>
            </w:r>
            <w:r w:rsidR="0059095D" w:rsidRPr="006C0D00">
              <w:rPr>
                <w:rFonts w:eastAsia="Times New Roman"/>
                <w:bCs/>
              </w:rPr>
              <w:t xml:space="preserve"> профилю «экспертиза технических устройств на опасном производственном объекте» в соответствующей сфере (области)</w:t>
            </w:r>
          </w:p>
        </w:tc>
      </w:tr>
    </w:tbl>
    <w:p w14:paraId="2F0162EE" w14:textId="77777777" w:rsidR="00A36B3E" w:rsidRPr="006C0D00" w:rsidRDefault="00A36B3E"/>
    <w:p w14:paraId="633D0B91" w14:textId="77777777" w:rsidR="00A36B3E" w:rsidRPr="006C0D00" w:rsidRDefault="00A36B3E" w:rsidP="00676D3F">
      <w:pPr>
        <w:tabs>
          <w:tab w:val="left" w:pos="9498"/>
        </w:tabs>
      </w:pPr>
      <w:r w:rsidRPr="006C0D00">
        <w:t>Дополнительные характеристики</w:t>
      </w:r>
    </w:p>
    <w:p w14:paraId="37F1A1FA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39"/>
        <w:gridCol w:w="1437"/>
        <w:gridCol w:w="6719"/>
      </w:tblGrid>
      <w:tr w:rsidR="00C035CE" w:rsidRPr="006C0D00" w14:paraId="10AA37AF" w14:textId="77777777" w:rsidTr="00A36B3E">
        <w:trPr>
          <w:trHeight w:val="20"/>
        </w:trPr>
        <w:tc>
          <w:tcPr>
            <w:tcW w:w="1000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BDFC7AA" w14:textId="77777777" w:rsidR="00C035CE" w:rsidRPr="006C0D00" w:rsidRDefault="00C035CE" w:rsidP="00676D3F">
            <w:pPr>
              <w:jc w:val="center"/>
            </w:pPr>
            <w:r w:rsidRPr="006C0D00">
              <w:t>Наименование документа</w:t>
            </w:r>
          </w:p>
        </w:tc>
        <w:tc>
          <w:tcPr>
            <w:tcW w:w="705" w:type="pct"/>
            <w:tcBorders>
              <w:bottom w:val="single" w:sz="4" w:space="0" w:color="808080"/>
            </w:tcBorders>
            <w:vAlign w:val="center"/>
          </w:tcPr>
          <w:p w14:paraId="62FBA869" w14:textId="77777777" w:rsidR="00C035CE" w:rsidRPr="006C0D00" w:rsidRDefault="00C035CE" w:rsidP="00676D3F">
            <w:pPr>
              <w:jc w:val="center"/>
            </w:pPr>
            <w:r w:rsidRPr="006C0D00">
              <w:t>Код</w:t>
            </w:r>
          </w:p>
        </w:tc>
        <w:tc>
          <w:tcPr>
            <w:tcW w:w="3295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6B78B44F" w14:textId="77777777" w:rsidR="00C035CE" w:rsidRPr="006C0D00" w:rsidRDefault="00C035CE" w:rsidP="00676D3F">
            <w:pPr>
              <w:jc w:val="center"/>
            </w:pPr>
            <w:r w:rsidRPr="006C0D00">
              <w:t>Наименование базовой группы, должности (профессии) или специальности</w:t>
            </w:r>
          </w:p>
        </w:tc>
      </w:tr>
      <w:tr w:rsidR="00F14A9F" w:rsidRPr="006C0D00" w14:paraId="1462E92A" w14:textId="77777777" w:rsidTr="00A36B3E">
        <w:trPr>
          <w:trHeight w:val="20"/>
        </w:trPr>
        <w:tc>
          <w:tcPr>
            <w:tcW w:w="1000" w:type="pct"/>
            <w:tcBorders>
              <w:left w:val="single" w:sz="4" w:space="0" w:color="808080"/>
              <w:right w:val="single" w:sz="4" w:space="0" w:color="808080"/>
            </w:tcBorders>
          </w:tcPr>
          <w:p w14:paraId="6D26E726" w14:textId="7BF0B5A7" w:rsidR="00F14A9F" w:rsidRPr="006C0D00" w:rsidRDefault="00F14A9F" w:rsidP="00F14A9F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ОКЗ</w:t>
            </w:r>
          </w:p>
        </w:tc>
        <w:tc>
          <w:tcPr>
            <w:tcW w:w="705" w:type="pct"/>
            <w:tcBorders>
              <w:left w:val="single" w:sz="4" w:space="0" w:color="808080"/>
              <w:right w:val="single" w:sz="4" w:space="0" w:color="808080"/>
            </w:tcBorders>
          </w:tcPr>
          <w:p w14:paraId="087E8DF3" w14:textId="7E7B0DDD" w:rsidR="00F14A9F" w:rsidRPr="006C0D00" w:rsidRDefault="00F14A9F" w:rsidP="00F14A9F">
            <w:pPr>
              <w:tabs>
                <w:tab w:val="left" w:pos="9498"/>
              </w:tabs>
              <w:rPr>
                <w:lang w:val="en-US"/>
              </w:rPr>
            </w:pPr>
            <w:r w:rsidRPr="006C0D00">
              <w:rPr>
                <w:rFonts w:eastAsia="Times New Roman"/>
                <w:bCs/>
              </w:rPr>
              <w:t>2141</w:t>
            </w:r>
          </w:p>
        </w:tc>
        <w:tc>
          <w:tcPr>
            <w:tcW w:w="3295" w:type="pct"/>
            <w:tcBorders>
              <w:left w:val="single" w:sz="4" w:space="0" w:color="808080"/>
              <w:right w:val="single" w:sz="4" w:space="0" w:color="808080"/>
            </w:tcBorders>
          </w:tcPr>
          <w:p w14:paraId="7A18618A" w14:textId="2F76321E" w:rsidR="00F14A9F" w:rsidRPr="006C0D00" w:rsidRDefault="00F14A9F" w:rsidP="00F14A9F">
            <w:pPr>
              <w:tabs>
                <w:tab w:val="left" w:pos="9498"/>
              </w:tabs>
            </w:pPr>
            <w:r w:rsidRPr="006C0D00">
              <w:rPr>
                <w:rFonts w:eastAsia="Times New Roman"/>
                <w:bCs/>
              </w:rPr>
              <w:t>Инженеры в промышленности и на производстве</w:t>
            </w:r>
          </w:p>
        </w:tc>
      </w:tr>
      <w:tr w:rsidR="00C035CE" w:rsidRPr="006C0D00" w14:paraId="7DE6449C" w14:textId="77777777" w:rsidTr="00A36B3E">
        <w:trPr>
          <w:trHeight w:val="20"/>
        </w:trPr>
        <w:tc>
          <w:tcPr>
            <w:tcW w:w="1000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197B7D1" w14:textId="5C75CD44" w:rsidR="00C035CE" w:rsidRPr="006C0D00" w:rsidRDefault="00C035CE" w:rsidP="00676D3F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ЕКС</w:t>
            </w:r>
          </w:p>
        </w:tc>
        <w:tc>
          <w:tcPr>
            <w:tcW w:w="705" w:type="pct"/>
            <w:tcBorders>
              <w:left w:val="single" w:sz="4" w:space="0" w:color="808080"/>
              <w:right w:val="single" w:sz="4" w:space="0" w:color="808080"/>
            </w:tcBorders>
          </w:tcPr>
          <w:p w14:paraId="24739250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-</w:t>
            </w:r>
          </w:p>
        </w:tc>
        <w:tc>
          <w:tcPr>
            <w:tcW w:w="3295" w:type="pct"/>
            <w:tcBorders>
              <w:left w:val="single" w:sz="4" w:space="0" w:color="808080"/>
              <w:right w:val="single" w:sz="4" w:space="0" w:color="808080"/>
            </w:tcBorders>
          </w:tcPr>
          <w:p w14:paraId="00C0C22F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</w:p>
        </w:tc>
      </w:tr>
      <w:tr w:rsidR="00C035CE" w:rsidRPr="006C0D00" w14:paraId="09F2C447" w14:textId="77777777" w:rsidTr="00A36B3E">
        <w:trPr>
          <w:trHeight w:val="20"/>
        </w:trPr>
        <w:tc>
          <w:tcPr>
            <w:tcW w:w="100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5E31614" w14:textId="77777777" w:rsidR="00C035CE" w:rsidRPr="006C0D00" w:rsidRDefault="00C035CE" w:rsidP="00676D3F">
            <w:pPr>
              <w:tabs>
                <w:tab w:val="left" w:pos="9498"/>
              </w:tabs>
            </w:pPr>
          </w:p>
        </w:tc>
        <w:tc>
          <w:tcPr>
            <w:tcW w:w="705" w:type="pct"/>
            <w:tcBorders>
              <w:left w:val="single" w:sz="4" w:space="0" w:color="808080"/>
              <w:right w:val="single" w:sz="4" w:space="0" w:color="808080"/>
            </w:tcBorders>
          </w:tcPr>
          <w:p w14:paraId="73D2B097" w14:textId="77777777" w:rsidR="00C035CE" w:rsidRPr="006C0D00" w:rsidRDefault="00C035CE" w:rsidP="00676D3F">
            <w:pPr>
              <w:tabs>
                <w:tab w:val="left" w:pos="9498"/>
              </w:tabs>
            </w:pPr>
            <w:r w:rsidRPr="006C0D00">
              <w:t>-</w:t>
            </w:r>
          </w:p>
        </w:tc>
        <w:tc>
          <w:tcPr>
            <w:tcW w:w="3295" w:type="pct"/>
            <w:tcBorders>
              <w:left w:val="single" w:sz="4" w:space="0" w:color="808080"/>
              <w:right w:val="single" w:sz="4" w:space="0" w:color="808080"/>
            </w:tcBorders>
          </w:tcPr>
          <w:p w14:paraId="74CD7AF3" w14:textId="4FBDF40B" w:rsidR="00C035CE" w:rsidRPr="006C0D00" w:rsidRDefault="00C035CE" w:rsidP="00C34199">
            <w:pPr>
              <w:tabs>
                <w:tab w:val="left" w:pos="9498"/>
              </w:tabs>
            </w:pPr>
            <w:r w:rsidRPr="006C0D00">
              <w:t>Экспе</w:t>
            </w:r>
            <w:r w:rsidR="00C34199" w:rsidRPr="006C0D00">
              <w:t>рт по промышленной безопасности</w:t>
            </w:r>
          </w:p>
        </w:tc>
      </w:tr>
      <w:tr w:rsidR="006A3830" w:rsidRPr="006C0D00" w14:paraId="72D97AB1" w14:textId="77777777" w:rsidTr="00A36B3E">
        <w:trPr>
          <w:trHeight w:val="20"/>
        </w:trPr>
        <w:tc>
          <w:tcPr>
            <w:tcW w:w="1000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41607EFB" w14:textId="2E507E73" w:rsidR="006A3830" w:rsidRPr="006C0D00" w:rsidRDefault="006A3830" w:rsidP="00E6283C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ОК</w:t>
            </w:r>
            <w:r w:rsidR="00E6283C" w:rsidRPr="006C0D00">
              <w:t>П</w:t>
            </w:r>
            <w:r w:rsidRPr="006C0D00">
              <w:t>Д</w:t>
            </w:r>
            <w:r w:rsidR="00E6283C" w:rsidRPr="006C0D00">
              <w:t>Т</w:t>
            </w:r>
            <w:r w:rsidRPr="006C0D00">
              <w:t>Р</w:t>
            </w:r>
          </w:p>
        </w:tc>
        <w:tc>
          <w:tcPr>
            <w:tcW w:w="705" w:type="pct"/>
            <w:tcBorders>
              <w:left w:val="single" w:sz="4" w:space="0" w:color="808080"/>
              <w:right w:val="single" w:sz="4" w:space="0" w:color="808080"/>
            </w:tcBorders>
          </w:tcPr>
          <w:p w14:paraId="2DF43CF3" w14:textId="77777777" w:rsidR="006A3830" w:rsidRPr="006C0D00" w:rsidRDefault="006A3830" w:rsidP="00966189">
            <w:r w:rsidRPr="006C0D00">
              <w:t>22762</w:t>
            </w:r>
          </w:p>
        </w:tc>
        <w:tc>
          <w:tcPr>
            <w:tcW w:w="3295" w:type="pct"/>
            <w:tcBorders>
              <w:left w:val="single" w:sz="4" w:space="0" w:color="808080"/>
              <w:right w:val="single" w:sz="4" w:space="0" w:color="808080"/>
            </w:tcBorders>
          </w:tcPr>
          <w:p w14:paraId="0DD300FC" w14:textId="77777777" w:rsidR="006A3830" w:rsidRPr="006C0D00" w:rsidRDefault="006A3830" w:rsidP="00966189">
            <w:pPr>
              <w:tabs>
                <w:tab w:val="left" w:pos="9498"/>
              </w:tabs>
            </w:pPr>
            <w:r w:rsidRPr="006C0D00">
              <w:t>Инженер по техническому надзору</w:t>
            </w:r>
          </w:p>
        </w:tc>
      </w:tr>
      <w:tr w:rsidR="006A3830" w:rsidRPr="006C0D00" w14:paraId="687ABBA5" w14:textId="77777777" w:rsidTr="00A36B3E">
        <w:trPr>
          <w:trHeight w:val="20"/>
        </w:trPr>
        <w:tc>
          <w:tcPr>
            <w:tcW w:w="100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F0AAC41" w14:textId="77777777" w:rsidR="006A3830" w:rsidRPr="006C0D00" w:rsidRDefault="006A3830" w:rsidP="00676D3F">
            <w:pPr>
              <w:tabs>
                <w:tab w:val="left" w:pos="9498"/>
              </w:tabs>
            </w:pPr>
          </w:p>
        </w:tc>
        <w:tc>
          <w:tcPr>
            <w:tcW w:w="705" w:type="pct"/>
            <w:tcBorders>
              <w:left w:val="single" w:sz="4" w:space="0" w:color="808080"/>
              <w:right w:val="single" w:sz="4" w:space="0" w:color="808080"/>
            </w:tcBorders>
          </w:tcPr>
          <w:p w14:paraId="477F06A4" w14:textId="77777777" w:rsidR="006A3830" w:rsidRPr="006C0D00" w:rsidRDefault="006A3830" w:rsidP="00966189">
            <w:r w:rsidRPr="006C0D00">
              <w:t>42697</w:t>
            </w:r>
          </w:p>
        </w:tc>
        <w:tc>
          <w:tcPr>
            <w:tcW w:w="3295" w:type="pct"/>
            <w:tcBorders>
              <w:left w:val="single" w:sz="4" w:space="0" w:color="808080"/>
              <w:right w:val="single" w:sz="4" w:space="0" w:color="808080"/>
            </w:tcBorders>
          </w:tcPr>
          <w:p w14:paraId="6F2E90ED" w14:textId="77777777" w:rsidR="006A3830" w:rsidRPr="006C0D00" w:rsidRDefault="006A3830" w:rsidP="00966189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</w:p>
        </w:tc>
      </w:tr>
    </w:tbl>
    <w:p w14:paraId="56389B47" w14:textId="77777777" w:rsidR="007C32A4" w:rsidRPr="006C0D00" w:rsidRDefault="007C32A4" w:rsidP="00676D3F">
      <w:pPr>
        <w:rPr>
          <w:bCs/>
        </w:rPr>
      </w:pPr>
    </w:p>
    <w:p w14:paraId="62C1B113" w14:textId="1723DF42" w:rsidR="00C035CE" w:rsidRPr="006C0D00" w:rsidRDefault="00C035CE" w:rsidP="00676D3F">
      <w:pPr>
        <w:rPr>
          <w:b/>
        </w:rPr>
      </w:pPr>
      <w:r w:rsidRPr="006C0D00">
        <w:rPr>
          <w:b/>
        </w:rPr>
        <w:t>3.4.1. Трудовая функция</w:t>
      </w:r>
    </w:p>
    <w:p w14:paraId="3BB30D14" w14:textId="77777777" w:rsidR="00C035CE" w:rsidRPr="006C0D00" w:rsidRDefault="00C035CE" w:rsidP="00676D3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4657"/>
        <w:gridCol w:w="579"/>
        <w:gridCol w:w="1012"/>
        <w:gridCol w:w="1583"/>
        <w:gridCol w:w="736"/>
      </w:tblGrid>
      <w:tr w:rsidR="00676D3F" w:rsidRPr="006C0D00" w14:paraId="7A710660" w14:textId="77777777" w:rsidTr="006A1A95">
        <w:trPr>
          <w:trHeight w:val="622"/>
        </w:trPr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F0996AC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63F98" w14:textId="77777777" w:rsidR="00676D3F" w:rsidRPr="006C0D00" w:rsidRDefault="00676D3F" w:rsidP="00676D3F">
            <w:pPr>
              <w:tabs>
                <w:tab w:val="left" w:pos="9498"/>
              </w:tabs>
              <w:contextualSpacing/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 xml:space="preserve">Подготовка к проведению экспертизы технических устройств </w:t>
            </w:r>
          </w:p>
        </w:tc>
        <w:tc>
          <w:tcPr>
            <w:tcW w:w="28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226E67" w14:textId="77777777" w:rsidR="00676D3F" w:rsidRPr="006C0D00" w:rsidRDefault="00676D3F" w:rsidP="00A36B3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24A80" w14:textId="77777777" w:rsidR="00676D3F" w:rsidRPr="006C0D00" w:rsidRDefault="00676D3F" w:rsidP="006A1A95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D</w:t>
            </w:r>
            <w:r w:rsidRPr="006C0D00">
              <w:rPr>
                <w:rFonts w:eastAsia="Times New Roman" w:cstheme="minorHAnsi"/>
              </w:rPr>
              <w:t>/01.7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20C53F" w14:textId="77777777" w:rsidR="00676D3F" w:rsidRPr="006C0D00" w:rsidRDefault="00676D3F" w:rsidP="00A36B3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3BFD4B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  <w:r w:rsidRPr="006C0D00">
              <w:t>7</w:t>
            </w:r>
          </w:p>
        </w:tc>
      </w:tr>
    </w:tbl>
    <w:p w14:paraId="5D0E92CD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18"/>
        <w:gridCol w:w="1257"/>
        <w:gridCol w:w="600"/>
        <w:gridCol w:w="1822"/>
        <w:gridCol w:w="2081"/>
        <w:gridCol w:w="2324"/>
      </w:tblGrid>
      <w:tr w:rsidR="00676D3F" w:rsidRPr="006C0D00" w14:paraId="6D7949BC" w14:textId="77777777" w:rsidTr="006A1A95">
        <w:trPr>
          <w:trHeight w:val="488"/>
        </w:trPr>
        <w:tc>
          <w:tcPr>
            <w:tcW w:w="10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3229B1E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1A57CCE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4B1B970" w14:textId="77777777" w:rsidR="00676D3F" w:rsidRPr="006C0D00" w:rsidRDefault="00676D3F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23C5EC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0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6CA61A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1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2D3C91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</w:p>
        </w:tc>
      </w:tr>
      <w:tr w:rsidR="00676D3F" w:rsidRPr="006C0D00" w14:paraId="047C6C0F" w14:textId="77777777" w:rsidTr="006A1A95">
        <w:trPr>
          <w:trHeight w:val="540"/>
        </w:trPr>
        <w:tc>
          <w:tcPr>
            <w:tcW w:w="1038" w:type="pct"/>
            <w:tcBorders>
              <w:top w:val="nil"/>
              <w:bottom w:val="nil"/>
              <w:right w:val="nil"/>
            </w:tcBorders>
            <w:vAlign w:val="center"/>
          </w:tcPr>
          <w:p w14:paraId="610EA0F0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80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4109E8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0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25C048" w14:textId="77777777" w:rsidR="00676D3F" w:rsidRPr="006C0D00" w:rsidRDefault="00676D3F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4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4E4A13" w14:textId="77777777" w:rsidR="00676D3F" w:rsidRPr="006C0D00" w:rsidRDefault="00676D3F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44A34EC" w14:textId="77777777" w:rsidR="00A36B3E" w:rsidRPr="006C0D00" w:rsidRDefault="00A36B3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16"/>
        <w:gridCol w:w="8079"/>
      </w:tblGrid>
      <w:tr w:rsidR="00676D3F" w:rsidRPr="006C0D00" w14:paraId="21795E74" w14:textId="77777777" w:rsidTr="00A36B3E">
        <w:trPr>
          <w:trHeight w:val="20"/>
        </w:trPr>
        <w:tc>
          <w:tcPr>
            <w:tcW w:w="1038" w:type="pct"/>
            <w:vMerge w:val="restart"/>
          </w:tcPr>
          <w:p w14:paraId="1DDD016D" w14:textId="77777777" w:rsidR="00676D3F" w:rsidRPr="006C0D00" w:rsidRDefault="00676D3F" w:rsidP="00A36B3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962" w:type="pct"/>
          </w:tcPr>
          <w:p w14:paraId="428C7536" w14:textId="77777777" w:rsidR="00676D3F" w:rsidRPr="006C0D00" w:rsidRDefault="00676D3F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Установление полноты и достоверности относящихся к </w:t>
            </w:r>
            <w:r w:rsidRPr="006C0D00">
              <w:rPr>
                <w:rStyle w:val="Exact"/>
                <w:rFonts w:eastAsia="Calibri"/>
                <w:sz w:val="24"/>
                <w:szCs w:val="24"/>
              </w:rPr>
              <w:t xml:space="preserve">техническим устройствам </w:t>
            </w:r>
            <w:r w:rsidRPr="006C0D00">
              <w:t>документов</w:t>
            </w:r>
          </w:p>
        </w:tc>
      </w:tr>
      <w:tr w:rsidR="00676D3F" w:rsidRPr="006C0D00" w14:paraId="40CF39BF" w14:textId="77777777" w:rsidTr="00A36B3E">
        <w:trPr>
          <w:trHeight w:val="20"/>
        </w:trPr>
        <w:tc>
          <w:tcPr>
            <w:tcW w:w="1038" w:type="pct"/>
            <w:vMerge/>
          </w:tcPr>
          <w:p w14:paraId="482946B5" w14:textId="77777777" w:rsidR="00676D3F" w:rsidRPr="006C0D00" w:rsidRDefault="00676D3F" w:rsidP="00A36B3E">
            <w:pPr>
              <w:tabs>
                <w:tab w:val="left" w:pos="9498"/>
              </w:tabs>
            </w:pPr>
          </w:p>
        </w:tc>
        <w:tc>
          <w:tcPr>
            <w:tcW w:w="3962" w:type="pct"/>
          </w:tcPr>
          <w:p w14:paraId="728A5AED" w14:textId="77777777" w:rsidR="00676D3F" w:rsidRPr="006C0D00" w:rsidRDefault="00676D3F" w:rsidP="00A36B3E">
            <w:pPr>
              <w:jc w:val="both"/>
            </w:pPr>
            <w:r w:rsidRPr="006C0D00">
              <w:t xml:space="preserve">Оценка результатов диагностирования </w:t>
            </w:r>
            <w:r w:rsidRPr="006C0D00">
              <w:rPr>
                <w:rStyle w:val="Exact"/>
                <w:rFonts w:eastAsia="Calibri"/>
                <w:sz w:val="24"/>
                <w:szCs w:val="24"/>
              </w:rPr>
              <w:t>технических устройств</w:t>
            </w:r>
          </w:p>
        </w:tc>
      </w:tr>
      <w:tr w:rsidR="00676D3F" w:rsidRPr="006C0D00" w14:paraId="60194652" w14:textId="77777777" w:rsidTr="00A36B3E">
        <w:trPr>
          <w:trHeight w:val="20"/>
        </w:trPr>
        <w:tc>
          <w:tcPr>
            <w:tcW w:w="1038" w:type="pct"/>
            <w:vMerge/>
          </w:tcPr>
          <w:p w14:paraId="68E733C5" w14:textId="77777777" w:rsidR="00676D3F" w:rsidRPr="006C0D00" w:rsidRDefault="00676D3F" w:rsidP="00A36B3E">
            <w:pPr>
              <w:tabs>
                <w:tab w:val="left" w:pos="9498"/>
              </w:tabs>
            </w:pPr>
          </w:p>
        </w:tc>
        <w:tc>
          <w:tcPr>
            <w:tcW w:w="3962" w:type="pct"/>
          </w:tcPr>
          <w:p w14:paraId="08B9EF2D" w14:textId="77777777" w:rsidR="00676D3F" w:rsidRPr="006C0D00" w:rsidRDefault="00676D3F" w:rsidP="00A36B3E">
            <w:pPr>
              <w:shd w:val="clear" w:color="auto" w:fill="FFFFFF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C0D00">
              <w:rPr>
                <w:rFonts w:eastAsia="Times New Roman"/>
                <w:bCs/>
                <w:color w:val="000000"/>
              </w:rPr>
              <w:t>Идентификация технических устройств</w:t>
            </w:r>
          </w:p>
        </w:tc>
      </w:tr>
      <w:tr w:rsidR="00676D3F" w:rsidRPr="006C0D00" w14:paraId="544FAFC7" w14:textId="77777777" w:rsidTr="00A36B3E">
        <w:trPr>
          <w:trHeight w:val="20"/>
        </w:trPr>
        <w:tc>
          <w:tcPr>
            <w:tcW w:w="1038" w:type="pct"/>
            <w:vMerge/>
          </w:tcPr>
          <w:p w14:paraId="44ABA1BD" w14:textId="77777777" w:rsidR="00676D3F" w:rsidRPr="006C0D00" w:rsidRDefault="00676D3F" w:rsidP="00A36B3E">
            <w:pPr>
              <w:tabs>
                <w:tab w:val="left" w:pos="9498"/>
              </w:tabs>
            </w:pPr>
          </w:p>
        </w:tc>
        <w:tc>
          <w:tcPr>
            <w:tcW w:w="3962" w:type="pct"/>
          </w:tcPr>
          <w:p w14:paraId="0768A35C" w14:textId="77777777" w:rsidR="00676D3F" w:rsidRPr="006C0D00" w:rsidRDefault="00676D3F" w:rsidP="00A36B3E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 xml:space="preserve">Определение расчета и </w:t>
            </w:r>
            <w:r w:rsidR="00B6145E" w:rsidRPr="006C0D00">
              <w:rPr>
                <w:rFonts w:eastAsia="Times New Roman"/>
                <w:bCs/>
                <w:color w:val="000000"/>
              </w:rPr>
              <w:t>анализа</w:t>
            </w:r>
            <w:r w:rsidRPr="006C0D00">
              <w:rPr>
                <w:rFonts w:eastAsia="Times New Roman"/>
                <w:bCs/>
                <w:color w:val="000000"/>
              </w:rPr>
              <w:t xml:space="preserve"> для проведения экспертизы технических устройств</w:t>
            </w:r>
          </w:p>
        </w:tc>
      </w:tr>
      <w:tr w:rsidR="00676D3F" w:rsidRPr="006C0D00" w14:paraId="197433F1" w14:textId="77777777" w:rsidTr="00A36B3E">
        <w:trPr>
          <w:trHeight w:val="20"/>
        </w:trPr>
        <w:tc>
          <w:tcPr>
            <w:tcW w:w="1038" w:type="pct"/>
            <w:vMerge w:val="restart"/>
          </w:tcPr>
          <w:p w14:paraId="10173758" w14:textId="77777777" w:rsidR="00676D3F" w:rsidRPr="006C0D00" w:rsidDel="002A1D54" w:rsidRDefault="00676D3F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3962" w:type="pct"/>
          </w:tcPr>
          <w:p w14:paraId="65B2DA79" w14:textId="77777777" w:rsidR="00676D3F" w:rsidRPr="006C0D00" w:rsidRDefault="00676D3F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Анализировать техническую документацию </w:t>
            </w:r>
            <w:r w:rsidRPr="006C0D00">
              <w:rPr>
                <w:rStyle w:val="Exact"/>
                <w:rFonts w:eastAsia="Calibri"/>
                <w:sz w:val="24"/>
                <w:szCs w:val="24"/>
              </w:rPr>
              <w:t>технических устройств</w:t>
            </w:r>
          </w:p>
        </w:tc>
      </w:tr>
      <w:tr w:rsidR="00676D3F" w:rsidRPr="006C0D00" w14:paraId="76CF3135" w14:textId="77777777" w:rsidTr="00A36B3E">
        <w:trPr>
          <w:trHeight w:val="20"/>
        </w:trPr>
        <w:tc>
          <w:tcPr>
            <w:tcW w:w="1038" w:type="pct"/>
            <w:vMerge/>
          </w:tcPr>
          <w:p w14:paraId="19F9722E" w14:textId="77777777" w:rsidR="00676D3F" w:rsidRPr="006C0D00" w:rsidDel="002A1D54" w:rsidRDefault="00676D3F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119E0915" w14:textId="77777777" w:rsidR="00676D3F" w:rsidRPr="006C0D00" w:rsidRDefault="00676D3F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Анализировать исходные данные и документацию по оценке и прогнозированию технического состояния технических устройств</w:t>
            </w:r>
          </w:p>
        </w:tc>
      </w:tr>
      <w:tr w:rsidR="00676D3F" w:rsidRPr="006C0D00" w14:paraId="5505ADB4" w14:textId="77777777" w:rsidTr="00A36B3E">
        <w:trPr>
          <w:trHeight w:val="20"/>
        </w:trPr>
        <w:tc>
          <w:tcPr>
            <w:tcW w:w="1038" w:type="pct"/>
            <w:vMerge/>
          </w:tcPr>
          <w:p w14:paraId="059FC282" w14:textId="77777777" w:rsidR="00676D3F" w:rsidRPr="006C0D00" w:rsidDel="002A1D54" w:rsidRDefault="00676D3F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5CF59944" w14:textId="77777777" w:rsidR="00676D3F" w:rsidRPr="006C0D00" w:rsidRDefault="00676D3F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t>Идентифицировать технические устройства</w:t>
            </w:r>
          </w:p>
        </w:tc>
      </w:tr>
      <w:tr w:rsidR="00676D3F" w:rsidRPr="006C0D00" w14:paraId="56D627A3" w14:textId="77777777" w:rsidTr="00A36B3E">
        <w:trPr>
          <w:trHeight w:val="20"/>
        </w:trPr>
        <w:tc>
          <w:tcPr>
            <w:tcW w:w="1038" w:type="pct"/>
            <w:vMerge/>
          </w:tcPr>
          <w:p w14:paraId="55E5B0B9" w14:textId="77777777" w:rsidR="00676D3F" w:rsidRPr="006C0D00" w:rsidDel="002A1D54" w:rsidRDefault="00676D3F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67B99D58" w14:textId="77777777" w:rsidR="00676D3F" w:rsidRPr="006C0D00" w:rsidRDefault="005F059E" w:rsidP="00EA51E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 xml:space="preserve">Определять условия безопасной эксплуатации </w:t>
            </w:r>
            <w:r w:rsidR="00676D3F" w:rsidRPr="006C0D00">
              <w:t xml:space="preserve">конкретных технических устройств </w:t>
            </w:r>
          </w:p>
        </w:tc>
      </w:tr>
      <w:tr w:rsidR="00676D3F" w:rsidRPr="006C0D00" w14:paraId="10896A17" w14:textId="77777777" w:rsidTr="00A36B3E">
        <w:trPr>
          <w:trHeight w:val="20"/>
        </w:trPr>
        <w:tc>
          <w:tcPr>
            <w:tcW w:w="1038" w:type="pct"/>
            <w:vMerge/>
          </w:tcPr>
          <w:p w14:paraId="70BB7CEA" w14:textId="77777777" w:rsidR="00676D3F" w:rsidRPr="006C0D00" w:rsidDel="002A1D54" w:rsidRDefault="00676D3F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63B42201" w14:textId="77777777" w:rsidR="00676D3F" w:rsidRPr="006C0D00" w:rsidRDefault="00676D3F" w:rsidP="00A36B3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Выбирать методы расчетов и аналитических процедур для проведения экспертизы технических устройств</w:t>
            </w:r>
          </w:p>
        </w:tc>
      </w:tr>
      <w:tr w:rsidR="00676D3F" w:rsidRPr="006C0D00" w14:paraId="7B63099A" w14:textId="77777777" w:rsidTr="00A36B3E">
        <w:trPr>
          <w:trHeight w:val="20"/>
        </w:trPr>
        <w:tc>
          <w:tcPr>
            <w:tcW w:w="1038" w:type="pct"/>
            <w:vMerge w:val="restart"/>
          </w:tcPr>
          <w:p w14:paraId="02B7B326" w14:textId="77777777" w:rsidR="00676D3F" w:rsidRPr="006C0D00" w:rsidRDefault="00676D3F" w:rsidP="00A36B3E">
            <w:pPr>
              <w:tabs>
                <w:tab w:val="left" w:pos="9498"/>
              </w:tabs>
            </w:pPr>
            <w:r w:rsidRPr="006C0D00" w:rsidDel="002A1D54">
              <w:rPr>
                <w:bCs/>
              </w:rPr>
              <w:t>Необходимые знания</w:t>
            </w:r>
          </w:p>
        </w:tc>
        <w:tc>
          <w:tcPr>
            <w:tcW w:w="3962" w:type="pct"/>
          </w:tcPr>
          <w:p w14:paraId="5C607485" w14:textId="77777777" w:rsidR="00676D3F" w:rsidRPr="006C0D00" w:rsidRDefault="00676D3F" w:rsidP="00A36B3E">
            <w:pPr>
              <w:jc w:val="both"/>
            </w:pPr>
            <w:r w:rsidRPr="006C0D00">
              <w:t>Нормативные правовые акты Российской Федерации в области промышленной безопасности, технического регулирования</w:t>
            </w:r>
          </w:p>
        </w:tc>
      </w:tr>
      <w:tr w:rsidR="00676D3F" w:rsidRPr="006C0D00" w14:paraId="5B30F43E" w14:textId="77777777" w:rsidTr="00A36B3E">
        <w:trPr>
          <w:trHeight w:val="20"/>
        </w:trPr>
        <w:tc>
          <w:tcPr>
            <w:tcW w:w="1038" w:type="pct"/>
            <w:vMerge/>
          </w:tcPr>
          <w:p w14:paraId="21745062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063C87C3" w14:textId="77777777" w:rsidR="00676D3F" w:rsidRPr="006C0D00" w:rsidRDefault="00676D3F" w:rsidP="00A36B3E">
            <w:pPr>
              <w:jc w:val="both"/>
            </w:pPr>
            <w:r w:rsidRPr="006C0D00">
              <w:t xml:space="preserve">Нормативные правовые акты Российской Федерации, устанавливающие специальные требования к объектам экспертизы </w:t>
            </w:r>
            <w:r w:rsidRPr="006C0D00">
              <w:rPr>
                <w:rStyle w:val="Exact"/>
                <w:rFonts w:eastAsia="Calibri"/>
                <w:sz w:val="24"/>
                <w:szCs w:val="24"/>
              </w:rPr>
              <w:t>технических устройств</w:t>
            </w:r>
            <w:r w:rsidRPr="006C0D00">
              <w:t xml:space="preserve"> (в соответствии с направлением (областью) проведения экспертизы)</w:t>
            </w:r>
          </w:p>
        </w:tc>
      </w:tr>
      <w:tr w:rsidR="00676D3F" w:rsidRPr="006C0D00" w14:paraId="7BE37FDE" w14:textId="77777777" w:rsidTr="00A36B3E">
        <w:trPr>
          <w:trHeight w:val="20"/>
        </w:trPr>
        <w:tc>
          <w:tcPr>
            <w:tcW w:w="1038" w:type="pct"/>
            <w:vMerge/>
          </w:tcPr>
          <w:p w14:paraId="0016D567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070592F5" w14:textId="77777777" w:rsidR="00676D3F" w:rsidRPr="006C0D00" w:rsidRDefault="00676D3F" w:rsidP="00A36B3E">
            <w:pPr>
              <w:jc w:val="both"/>
            </w:pPr>
            <w:r w:rsidRPr="006C0D00">
              <w:t>Нормативные правовые акты Российской Федерации в области охраны труда, пожарной и экологической безопасности</w:t>
            </w:r>
          </w:p>
        </w:tc>
      </w:tr>
      <w:tr w:rsidR="00676D3F" w:rsidRPr="006C0D00" w14:paraId="30F2434D" w14:textId="77777777" w:rsidTr="00A36B3E">
        <w:trPr>
          <w:trHeight w:val="20"/>
        </w:trPr>
        <w:tc>
          <w:tcPr>
            <w:tcW w:w="1038" w:type="pct"/>
            <w:vMerge/>
          </w:tcPr>
          <w:p w14:paraId="61AD5E5A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53099051" w14:textId="5E606B94" w:rsidR="00676D3F" w:rsidRPr="006C0D00" w:rsidRDefault="00FC5846" w:rsidP="00A36B3E">
            <w:pPr>
              <w:jc w:val="both"/>
            </w:pPr>
            <w:r w:rsidRPr="006C0D00">
              <w:t xml:space="preserve">Нормативные технические </w:t>
            </w:r>
            <w:r w:rsidR="00676D3F" w:rsidRPr="006C0D00">
              <w:t xml:space="preserve">и методические документы в области экспертизы, диагностирования, освидетельствования,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="00676D3F" w:rsidRPr="006C0D00">
              <w:t>технических устройств</w:t>
            </w:r>
          </w:p>
        </w:tc>
      </w:tr>
      <w:tr w:rsidR="00676D3F" w:rsidRPr="006C0D00" w14:paraId="3FAC32F6" w14:textId="77777777" w:rsidTr="00A36B3E">
        <w:trPr>
          <w:trHeight w:val="20"/>
        </w:trPr>
        <w:tc>
          <w:tcPr>
            <w:tcW w:w="1038" w:type="pct"/>
            <w:vMerge/>
          </w:tcPr>
          <w:p w14:paraId="590CAC93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564567CE" w14:textId="77777777" w:rsidR="00676D3F" w:rsidRPr="006C0D00" w:rsidRDefault="00676D3F" w:rsidP="00A36B3E">
            <w:pPr>
              <w:jc w:val="both"/>
            </w:pPr>
            <w:r w:rsidRPr="006C0D00">
              <w:t>Международные правовые документы, устанавливающие требования к безопасности технических устройств</w:t>
            </w:r>
          </w:p>
        </w:tc>
      </w:tr>
      <w:tr w:rsidR="00676D3F" w:rsidRPr="006C0D00" w14:paraId="34CFFF58" w14:textId="77777777" w:rsidTr="00A36B3E">
        <w:trPr>
          <w:trHeight w:val="20"/>
        </w:trPr>
        <w:tc>
          <w:tcPr>
            <w:tcW w:w="1038" w:type="pct"/>
            <w:vMerge/>
          </w:tcPr>
          <w:p w14:paraId="4C2BDB23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4982AA67" w14:textId="77777777" w:rsidR="00676D3F" w:rsidRPr="006C0D00" w:rsidRDefault="00676D3F" w:rsidP="00A36B3E">
            <w:pPr>
              <w:jc w:val="both"/>
            </w:pPr>
            <w:r w:rsidRPr="006C0D00">
              <w:t xml:space="preserve">Порядок проведения экспертизы </w:t>
            </w:r>
            <w:r w:rsidRPr="006C0D00">
              <w:rPr>
                <w:rStyle w:val="Exact"/>
                <w:rFonts w:eastAsia="Calibri"/>
                <w:sz w:val="24"/>
                <w:szCs w:val="24"/>
              </w:rPr>
              <w:t>технических устройств</w:t>
            </w:r>
            <w:r w:rsidRPr="006C0D00">
              <w:t xml:space="preserve"> в сфере промышленной безопасности</w:t>
            </w:r>
          </w:p>
        </w:tc>
      </w:tr>
      <w:tr w:rsidR="00676D3F" w:rsidRPr="006C0D00" w14:paraId="3A0933A6" w14:textId="77777777" w:rsidTr="00A36B3E">
        <w:trPr>
          <w:trHeight w:val="20"/>
        </w:trPr>
        <w:tc>
          <w:tcPr>
            <w:tcW w:w="1038" w:type="pct"/>
            <w:vMerge/>
          </w:tcPr>
          <w:p w14:paraId="2A83A936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17FF5915" w14:textId="77777777" w:rsidR="00676D3F" w:rsidRPr="006C0D00" w:rsidRDefault="00676D3F" w:rsidP="00A36B3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676D3F" w:rsidRPr="006C0D00" w14:paraId="5CB06921" w14:textId="77777777" w:rsidTr="00A36B3E">
        <w:trPr>
          <w:trHeight w:val="20"/>
        </w:trPr>
        <w:tc>
          <w:tcPr>
            <w:tcW w:w="1038" w:type="pct"/>
            <w:vMerge/>
          </w:tcPr>
          <w:p w14:paraId="0E0F49EA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7B934AFB" w14:textId="77777777" w:rsidR="00676D3F" w:rsidRPr="006C0D00" w:rsidRDefault="00676D3F" w:rsidP="00A36B3E">
            <w:pPr>
              <w:jc w:val="both"/>
            </w:pPr>
            <w:r w:rsidRPr="006C0D00">
              <w:t>Проектная (конструкторская) и эксплуатационная документация на технические устройства</w:t>
            </w:r>
          </w:p>
        </w:tc>
      </w:tr>
      <w:tr w:rsidR="00676D3F" w:rsidRPr="006C0D00" w14:paraId="34C1D83F" w14:textId="77777777" w:rsidTr="00A36B3E">
        <w:trPr>
          <w:trHeight w:val="20"/>
        </w:trPr>
        <w:tc>
          <w:tcPr>
            <w:tcW w:w="1038" w:type="pct"/>
            <w:vMerge/>
          </w:tcPr>
          <w:p w14:paraId="76BE1131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74A68ED1" w14:textId="77777777" w:rsidR="00676D3F" w:rsidRPr="006C0D00" w:rsidRDefault="00B9525A" w:rsidP="00A36B3E">
            <w:pPr>
              <w:jc w:val="both"/>
            </w:pPr>
            <w:r w:rsidRPr="006C0D00">
              <w:t>Конструктивные особенности, технологии изготовления, эксплуатации и ремонта технических устройств,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</w:t>
            </w:r>
          </w:p>
        </w:tc>
      </w:tr>
      <w:tr w:rsidR="00676D3F" w:rsidRPr="006C0D00" w14:paraId="6D978B25" w14:textId="77777777" w:rsidTr="00A36B3E">
        <w:trPr>
          <w:trHeight w:val="20"/>
        </w:trPr>
        <w:tc>
          <w:tcPr>
            <w:tcW w:w="1038" w:type="pct"/>
            <w:vMerge/>
          </w:tcPr>
          <w:p w14:paraId="0B91A728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6DC65AD5" w14:textId="77777777" w:rsidR="00676D3F" w:rsidRPr="006C0D00" w:rsidRDefault="00676D3F" w:rsidP="00A36B3E">
            <w:pPr>
              <w:jc w:val="both"/>
            </w:pPr>
            <w:r w:rsidRPr="006C0D00">
              <w:t xml:space="preserve">Физические основы, области применения и ограничения применимости методов (видов)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Pr="006C0D00">
              <w:t>технических устройств</w:t>
            </w:r>
          </w:p>
        </w:tc>
      </w:tr>
      <w:tr w:rsidR="00676D3F" w:rsidRPr="006C0D00" w14:paraId="0E02EF65" w14:textId="77777777" w:rsidTr="00A36B3E">
        <w:trPr>
          <w:trHeight w:val="20"/>
        </w:trPr>
        <w:tc>
          <w:tcPr>
            <w:tcW w:w="1038" w:type="pct"/>
            <w:vMerge/>
          </w:tcPr>
          <w:p w14:paraId="69C20EB0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54BA66B4" w14:textId="77777777" w:rsidR="00676D3F" w:rsidRPr="006C0D00" w:rsidRDefault="00676D3F" w:rsidP="00A36B3E">
            <w:pPr>
              <w:jc w:val="both"/>
            </w:pPr>
            <w:r w:rsidRPr="006C0D00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676D3F" w:rsidRPr="006C0D00" w14:paraId="3329F014" w14:textId="77777777" w:rsidTr="00A36B3E">
        <w:trPr>
          <w:trHeight w:val="20"/>
        </w:trPr>
        <w:tc>
          <w:tcPr>
            <w:tcW w:w="1038" w:type="pct"/>
            <w:vMerge/>
          </w:tcPr>
          <w:p w14:paraId="21A6ADAA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12612089" w14:textId="77777777" w:rsidR="00676D3F" w:rsidRPr="006C0D00" w:rsidRDefault="00676D3F" w:rsidP="001921B6">
            <w:pPr>
              <w:jc w:val="both"/>
            </w:pPr>
            <w:r w:rsidRPr="006C0D00">
              <w:rPr>
                <w:rFonts w:eastAsia="Times New Roman"/>
                <w:color w:val="000000"/>
              </w:rPr>
              <w:t>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</w:t>
            </w:r>
            <w:r w:rsidR="001921B6" w:rsidRPr="006C0D00">
              <w:rPr>
                <w:rFonts w:eastAsia="Times New Roman"/>
                <w:color w:val="000000"/>
              </w:rPr>
              <w:t xml:space="preserve"> объекте</w:t>
            </w:r>
            <w:r w:rsidRPr="006C0D00">
              <w:rPr>
                <w:rFonts w:eastAsia="Times New Roman"/>
                <w:color w:val="000000"/>
              </w:rPr>
              <w:t>, необходимы</w:t>
            </w:r>
            <w:r w:rsidR="001921B6" w:rsidRPr="006C0D00">
              <w:rPr>
                <w:rFonts w:eastAsia="Times New Roman"/>
                <w:color w:val="000000"/>
              </w:rPr>
              <w:t>е</w:t>
            </w:r>
            <w:r w:rsidRPr="006C0D00">
              <w:rPr>
                <w:rFonts w:eastAsia="Times New Roman"/>
                <w:color w:val="000000"/>
              </w:rPr>
              <w:t xml:space="preserve"> для осуществления диагностики и экспертизы технических устройств</w:t>
            </w:r>
          </w:p>
        </w:tc>
      </w:tr>
      <w:tr w:rsidR="00676D3F" w:rsidRPr="006C0D00" w14:paraId="19DBD9AA" w14:textId="77777777" w:rsidTr="00A36B3E">
        <w:trPr>
          <w:trHeight w:val="20"/>
        </w:trPr>
        <w:tc>
          <w:tcPr>
            <w:tcW w:w="1038" w:type="pct"/>
          </w:tcPr>
          <w:p w14:paraId="6AEBED9B" w14:textId="77777777" w:rsidR="00676D3F" w:rsidRPr="006C0D00" w:rsidDel="002A1D54" w:rsidRDefault="00676D3F" w:rsidP="00A36B3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3962" w:type="pct"/>
          </w:tcPr>
          <w:p w14:paraId="780731F1" w14:textId="77777777" w:rsidR="00676D3F" w:rsidRPr="006C0D00" w:rsidRDefault="00676D3F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4713D446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5EC366A8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09462416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62E3066E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3A7A8AC5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0A2A751F" w14:textId="77777777" w:rsidR="00676D3F" w:rsidRPr="006C0D00" w:rsidRDefault="00676D3F" w:rsidP="001C5B89">
            <w:pPr>
              <w:pStyle w:val="a"/>
              <w:rPr>
                <w:rFonts w:cstheme="minorHAnsi"/>
              </w:rPr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223A1977" w14:textId="77777777" w:rsidR="00A36B3E" w:rsidRPr="006C0D00" w:rsidRDefault="00A36B3E"/>
    <w:p w14:paraId="29EFA161" w14:textId="77777777" w:rsidR="00A36B3E" w:rsidRPr="006C0D00" w:rsidRDefault="00A36B3E" w:rsidP="00676D3F">
      <w:pPr>
        <w:rPr>
          <w:b/>
        </w:rPr>
      </w:pPr>
      <w:r w:rsidRPr="006C0D00">
        <w:rPr>
          <w:b/>
        </w:rPr>
        <w:t>3.4.2. Трудовая функция</w:t>
      </w:r>
    </w:p>
    <w:p w14:paraId="690ED416" w14:textId="77777777" w:rsidR="00A36B3E" w:rsidRPr="006C0D00" w:rsidRDefault="00A36B3E" w:rsidP="00676D3F">
      <w:pPr>
        <w:rPr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4651"/>
        <w:gridCol w:w="728"/>
        <w:gridCol w:w="1012"/>
        <w:gridCol w:w="1583"/>
        <w:gridCol w:w="732"/>
      </w:tblGrid>
      <w:tr w:rsidR="00676D3F" w:rsidRPr="006C0D00" w14:paraId="6D6FCEEB" w14:textId="77777777" w:rsidTr="00981EB4">
        <w:trPr>
          <w:trHeight w:val="587"/>
        </w:trPr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8EB45A0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DB1211" w14:textId="77777777" w:rsidR="00676D3F" w:rsidRPr="006C0D00" w:rsidRDefault="00676D3F" w:rsidP="00676D3F">
            <w:pPr>
              <w:tabs>
                <w:tab w:val="left" w:pos="9498"/>
              </w:tabs>
              <w:contextualSpacing/>
            </w:pPr>
            <w:r w:rsidRPr="006C0D00">
              <w:t xml:space="preserve">Проведение экспертизы технических устройств 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511BA0" w14:textId="77777777" w:rsidR="00676D3F" w:rsidRPr="006C0D00" w:rsidRDefault="00676D3F" w:rsidP="00A36B3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9D8FEF" w14:textId="77777777" w:rsidR="00676D3F" w:rsidRPr="006C0D00" w:rsidRDefault="00676D3F" w:rsidP="00981EB4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D</w:t>
            </w:r>
            <w:r w:rsidRPr="006C0D00">
              <w:rPr>
                <w:rFonts w:eastAsia="Times New Roman" w:cstheme="minorHAnsi"/>
              </w:rPr>
              <w:t>/02.7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A79041" w14:textId="77777777" w:rsidR="00676D3F" w:rsidRPr="006C0D00" w:rsidRDefault="00676D3F" w:rsidP="00A36B3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55CB94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  <w:r w:rsidRPr="006C0D00">
              <w:t>7</w:t>
            </w:r>
          </w:p>
        </w:tc>
      </w:tr>
    </w:tbl>
    <w:p w14:paraId="75620B9F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17"/>
        <w:gridCol w:w="1257"/>
        <w:gridCol w:w="600"/>
        <w:gridCol w:w="1751"/>
        <w:gridCol w:w="1875"/>
        <w:gridCol w:w="2602"/>
      </w:tblGrid>
      <w:tr w:rsidR="00676D3F" w:rsidRPr="006C0D00" w14:paraId="3594DA44" w14:textId="77777777" w:rsidTr="00981EB4">
        <w:trPr>
          <w:trHeight w:val="488"/>
        </w:trPr>
        <w:tc>
          <w:tcPr>
            <w:tcW w:w="10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D64D583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05FDB15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8647BF5" w14:textId="77777777" w:rsidR="00676D3F" w:rsidRPr="006C0D00" w:rsidRDefault="00676D3F" w:rsidP="00676D3F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F46335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8ED619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</w:p>
        </w:tc>
        <w:tc>
          <w:tcPr>
            <w:tcW w:w="12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B86203" w14:textId="77777777" w:rsidR="00676D3F" w:rsidRPr="006C0D00" w:rsidRDefault="00676D3F" w:rsidP="00676D3F">
            <w:pPr>
              <w:tabs>
                <w:tab w:val="left" w:pos="9498"/>
              </w:tabs>
              <w:jc w:val="center"/>
            </w:pPr>
          </w:p>
        </w:tc>
      </w:tr>
      <w:tr w:rsidR="00676D3F" w:rsidRPr="006C0D00" w14:paraId="6A113C05" w14:textId="77777777" w:rsidTr="00981EB4">
        <w:trPr>
          <w:trHeight w:val="598"/>
        </w:trPr>
        <w:tc>
          <w:tcPr>
            <w:tcW w:w="1038" w:type="pct"/>
            <w:tcBorders>
              <w:top w:val="nil"/>
              <w:bottom w:val="nil"/>
              <w:right w:val="nil"/>
            </w:tcBorders>
            <w:vAlign w:val="center"/>
          </w:tcPr>
          <w:p w14:paraId="2A863FFE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7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B51AC37" w14:textId="77777777" w:rsidR="00676D3F" w:rsidRPr="006C0D00" w:rsidRDefault="00676D3F" w:rsidP="00676D3F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748BBFC" w14:textId="77777777" w:rsidR="00676D3F" w:rsidRPr="006C0D00" w:rsidRDefault="00676D3F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C606BB8" w14:textId="77777777" w:rsidR="00676D3F" w:rsidRPr="006C0D00" w:rsidRDefault="00676D3F" w:rsidP="00676D3F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2388547" w14:textId="77777777" w:rsidR="00A36B3E" w:rsidRPr="006C0D00" w:rsidRDefault="00A36B3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16"/>
        <w:gridCol w:w="8079"/>
      </w:tblGrid>
      <w:tr w:rsidR="00676D3F" w:rsidRPr="006C0D00" w14:paraId="79F6AD72" w14:textId="77777777" w:rsidTr="00A36B3E">
        <w:trPr>
          <w:trHeight w:val="283"/>
        </w:trPr>
        <w:tc>
          <w:tcPr>
            <w:tcW w:w="1038" w:type="pct"/>
            <w:vMerge w:val="restart"/>
          </w:tcPr>
          <w:p w14:paraId="3D5DB921" w14:textId="77777777" w:rsidR="00676D3F" w:rsidRPr="006C0D00" w:rsidRDefault="00676D3F" w:rsidP="00676D3F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962" w:type="pct"/>
          </w:tcPr>
          <w:p w14:paraId="4F93F3A4" w14:textId="77777777" w:rsidR="00676D3F" w:rsidRPr="006C0D00" w:rsidRDefault="00676D3F" w:rsidP="00676D3F">
            <w:pPr>
              <w:autoSpaceDE w:val="0"/>
              <w:autoSpaceDN w:val="0"/>
              <w:adjustRightInd w:val="0"/>
              <w:jc w:val="both"/>
            </w:pPr>
            <w:r w:rsidRPr="006C0D00">
              <w:t>Осмотр технических устройств с целью оценки результатов их диагностирования, объемов повреждений или замены несущих элементов</w:t>
            </w:r>
          </w:p>
        </w:tc>
      </w:tr>
      <w:tr w:rsidR="00676D3F" w:rsidRPr="006C0D00" w14:paraId="7A6D16B3" w14:textId="77777777" w:rsidTr="00A36B3E">
        <w:trPr>
          <w:trHeight w:val="283"/>
        </w:trPr>
        <w:tc>
          <w:tcPr>
            <w:tcW w:w="1038" w:type="pct"/>
            <w:vMerge/>
          </w:tcPr>
          <w:p w14:paraId="0768EA93" w14:textId="77777777" w:rsidR="00676D3F" w:rsidRPr="006C0D00" w:rsidRDefault="00676D3F" w:rsidP="00676D3F">
            <w:pPr>
              <w:tabs>
                <w:tab w:val="left" w:pos="9498"/>
              </w:tabs>
            </w:pPr>
          </w:p>
        </w:tc>
        <w:tc>
          <w:tcPr>
            <w:tcW w:w="3962" w:type="pct"/>
          </w:tcPr>
          <w:p w14:paraId="5EFBBC21" w14:textId="77777777" w:rsidR="00676D3F" w:rsidRPr="006C0D00" w:rsidRDefault="00676D3F" w:rsidP="00676D3F">
            <w:pPr>
              <w:autoSpaceDE w:val="0"/>
              <w:autoSpaceDN w:val="0"/>
              <w:adjustRightInd w:val="0"/>
              <w:jc w:val="both"/>
            </w:pPr>
            <w:r w:rsidRPr="006C0D00">
              <w:t>Установление (выбор) критериев предельного состояния технических устройств</w:t>
            </w:r>
          </w:p>
        </w:tc>
      </w:tr>
      <w:tr w:rsidR="00676D3F" w:rsidRPr="006C0D00" w14:paraId="57327F92" w14:textId="77777777" w:rsidTr="00A36B3E">
        <w:trPr>
          <w:trHeight w:val="283"/>
        </w:trPr>
        <w:tc>
          <w:tcPr>
            <w:tcW w:w="1038" w:type="pct"/>
            <w:vMerge/>
          </w:tcPr>
          <w:p w14:paraId="460CD3A1" w14:textId="77777777" w:rsidR="00676D3F" w:rsidRPr="006C0D00" w:rsidRDefault="00676D3F" w:rsidP="00676D3F">
            <w:pPr>
              <w:tabs>
                <w:tab w:val="left" w:pos="9498"/>
              </w:tabs>
            </w:pPr>
          </w:p>
        </w:tc>
        <w:tc>
          <w:tcPr>
            <w:tcW w:w="3962" w:type="pct"/>
          </w:tcPr>
          <w:p w14:paraId="751F920A" w14:textId="77777777" w:rsidR="00676D3F" w:rsidRPr="006C0D00" w:rsidRDefault="00676D3F" w:rsidP="00676D3F">
            <w:pPr>
              <w:autoSpaceDE w:val="0"/>
              <w:autoSpaceDN w:val="0"/>
              <w:adjustRightInd w:val="0"/>
              <w:jc w:val="both"/>
            </w:pPr>
            <w:r w:rsidRPr="006C0D00">
              <w:t>Исследование напряженно-деформированного состояния технических устройств</w:t>
            </w:r>
          </w:p>
        </w:tc>
      </w:tr>
      <w:tr w:rsidR="00676D3F" w:rsidRPr="006C0D00" w14:paraId="41F104C8" w14:textId="77777777" w:rsidTr="00A36B3E">
        <w:trPr>
          <w:trHeight w:val="283"/>
        </w:trPr>
        <w:tc>
          <w:tcPr>
            <w:tcW w:w="1038" w:type="pct"/>
            <w:vMerge/>
          </w:tcPr>
          <w:p w14:paraId="4754DA48" w14:textId="77777777" w:rsidR="00676D3F" w:rsidRPr="006C0D00" w:rsidRDefault="00676D3F" w:rsidP="00676D3F">
            <w:pPr>
              <w:tabs>
                <w:tab w:val="left" w:pos="9498"/>
              </w:tabs>
            </w:pPr>
          </w:p>
        </w:tc>
        <w:tc>
          <w:tcPr>
            <w:tcW w:w="3962" w:type="pct"/>
          </w:tcPr>
          <w:p w14:paraId="1D46D89F" w14:textId="77777777" w:rsidR="00676D3F" w:rsidRPr="006C0D00" w:rsidRDefault="00676D3F" w:rsidP="00676D3F">
            <w:pPr>
              <w:jc w:val="both"/>
            </w:pPr>
            <w:r w:rsidRPr="006C0D00">
              <w:t>Оценка и прогнозирование технического состояния технических устройств с учетом выявленных дефектов (отклонений, несоответствий, повреждений) или замены несущих элементов</w:t>
            </w:r>
          </w:p>
        </w:tc>
      </w:tr>
      <w:tr w:rsidR="00676D3F" w:rsidRPr="006C0D00" w14:paraId="16A00ECD" w14:textId="77777777" w:rsidTr="00A36B3E">
        <w:trPr>
          <w:trHeight w:val="302"/>
        </w:trPr>
        <w:tc>
          <w:tcPr>
            <w:tcW w:w="1038" w:type="pct"/>
            <w:vMerge/>
          </w:tcPr>
          <w:p w14:paraId="56514F43" w14:textId="77777777" w:rsidR="00676D3F" w:rsidRPr="006C0D00" w:rsidRDefault="00676D3F" w:rsidP="00676D3F">
            <w:pPr>
              <w:tabs>
                <w:tab w:val="left" w:pos="9498"/>
              </w:tabs>
            </w:pPr>
          </w:p>
        </w:tc>
        <w:tc>
          <w:tcPr>
            <w:tcW w:w="3962" w:type="pct"/>
          </w:tcPr>
          <w:p w14:paraId="085A98AE" w14:textId="77777777" w:rsidR="00676D3F" w:rsidRPr="006C0D00" w:rsidRDefault="00676D3F" w:rsidP="00676D3F">
            <w:pPr>
              <w:jc w:val="both"/>
            </w:pPr>
            <w:r w:rsidRPr="006C0D00">
              <w:t>Оформление результатов проведения расчетно-аналитических процедур при экспертизе технических устройств (определение возможности безопасной эксплуатации технических устройств)</w:t>
            </w:r>
          </w:p>
        </w:tc>
      </w:tr>
      <w:tr w:rsidR="00676D3F" w:rsidRPr="006C0D00" w14:paraId="366E10A2" w14:textId="77777777" w:rsidTr="00A36B3E">
        <w:trPr>
          <w:trHeight w:val="302"/>
        </w:trPr>
        <w:tc>
          <w:tcPr>
            <w:tcW w:w="1038" w:type="pct"/>
            <w:vMerge/>
          </w:tcPr>
          <w:p w14:paraId="15647BCF" w14:textId="77777777" w:rsidR="00676D3F" w:rsidRPr="006C0D00" w:rsidRDefault="00676D3F" w:rsidP="00676D3F">
            <w:pPr>
              <w:tabs>
                <w:tab w:val="left" w:pos="9498"/>
              </w:tabs>
            </w:pPr>
          </w:p>
        </w:tc>
        <w:tc>
          <w:tcPr>
            <w:tcW w:w="3962" w:type="pct"/>
          </w:tcPr>
          <w:p w14:paraId="4AEE638E" w14:textId="77777777" w:rsidR="00676D3F" w:rsidRPr="006C0D00" w:rsidRDefault="00676D3F" w:rsidP="00676D3F">
            <w:pPr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Оформление заключений экспертизы технических устройств, содержащих сведения о возможности или невозможности безопасной эксплуатации технических устройств</w:t>
            </w:r>
          </w:p>
        </w:tc>
      </w:tr>
      <w:tr w:rsidR="00676D3F" w:rsidRPr="006C0D00" w14:paraId="503F48A4" w14:textId="77777777" w:rsidTr="00A36B3E">
        <w:trPr>
          <w:trHeight w:val="212"/>
        </w:trPr>
        <w:tc>
          <w:tcPr>
            <w:tcW w:w="1038" w:type="pct"/>
            <w:vMerge w:val="restart"/>
          </w:tcPr>
          <w:p w14:paraId="3780ECB8" w14:textId="77777777" w:rsidR="00676D3F" w:rsidRPr="006C0D00" w:rsidDel="002A1D54" w:rsidRDefault="00676D3F" w:rsidP="00676D3F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3962" w:type="pct"/>
          </w:tcPr>
          <w:p w14:paraId="68062ED3" w14:textId="77777777" w:rsidR="00676D3F" w:rsidRPr="006C0D00" w:rsidRDefault="00676D3F" w:rsidP="00676D3F">
            <w:pPr>
              <w:autoSpaceDE w:val="0"/>
              <w:autoSpaceDN w:val="0"/>
              <w:adjustRightInd w:val="0"/>
              <w:jc w:val="both"/>
            </w:pPr>
            <w:r w:rsidRPr="006C0D00">
              <w:t>Осматривать технические устройства</w:t>
            </w:r>
          </w:p>
        </w:tc>
      </w:tr>
      <w:tr w:rsidR="00676D3F" w:rsidRPr="006C0D00" w14:paraId="7C9EEAD3" w14:textId="77777777" w:rsidTr="00A36B3E">
        <w:trPr>
          <w:trHeight w:val="212"/>
        </w:trPr>
        <w:tc>
          <w:tcPr>
            <w:tcW w:w="1038" w:type="pct"/>
            <w:vMerge/>
          </w:tcPr>
          <w:p w14:paraId="26D29C50" w14:textId="77777777" w:rsidR="00676D3F" w:rsidRPr="006C0D00" w:rsidDel="002A1D54" w:rsidRDefault="00676D3F" w:rsidP="00676D3F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78C36FA4" w14:textId="77777777" w:rsidR="00676D3F" w:rsidRPr="006C0D00" w:rsidRDefault="00676D3F" w:rsidP="00676D3F">
            <w:pPr>
              <w:autoSpaceDE w:val="0"/>
              <w:autoSpaceDN w:val="0"/>
              <w:adjustRightInd w:val="0"/>
              <w:jc w:val="both"/>
            </w:pPr>
            <w:r w:rsidRPr="006C0D00">
              <w:t>Выбирать критерии предельного состояния технических устройств</w:t>
            </w:r>
          </w:p>
        </w:tc>
      </w:tr>
      <w:tr w:rsidR="00676D3F" w:rsidRPr="006C0D00" w14:paraId="20CE324B" w14:textId="77777777" w:rsidTr="00A36B3E">
        <w:trPr>
          <w:trHeight w:val="212"/>
        </w:trPr>
        <w:tc>
          <w:tcPr>
            <w:tcW w:w="1038" w:type="pct"/>
            <w:vMerge/>
          </w:tcPr>
          <w:p w14:paraId="77A3916B" w14:textId="77777777" w:rsidR="00676D3F" w:rsidRPr="006C0D00" w:rsidDel="002A1D54" w:rsidRDefault="00676D3F" w:rsidP="00676D3F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590E9DF2" w14:textId="77777777" w:rsidR="00676D3F" w:rsidRPr="006C0D00" w:rsidRDefault="005F059E" w:rsidP="001921B6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Определять условия безопасной эксплуатации </w:t>
            </w:r>
            <w:r w:rsidR="00676D3F" w:rsidRPr="006C0D00">
              <w:t xml:space="preserve">конкретных технических устройств </w:t>
            </w:r>
          </w:p>
        </w:tc>
      </w:tr>
      <w:tr w:rsidR="00676D3F" w:rsidRPr="006C0D00" w14:paraId="0176049A" w14:textId="77777777" w:rsidTr="00A36B3E">
        <w:trPr>
          <w:trHeight w:val="183"/>
        </w:trPr>
        <w:tc>
          <w:tcPr>
            <w:tcW w:w="1038" w:type="pct"/>
            <w:vMerge/>
          </w:tcPr>
          <w:p w14:paraId="216C37DF" w14:textId="77777777" w:rsidR="00676D3F" w:rsidRPr="006C0D00" w:rsidDel="002A1D54" w:rsidRDefault="00676D3F" w:rsidP="00676D3F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4FA82A92" w14:textId="77777777" w:rsidR="00676D3F" w:rsidRPr="006C0D00" w:rsidRDefault="00676D3F" w:rsidP="00676D3F">
            <w:pPr>
              <w:jc w:val="both"/>
            </w:pPr>
            <w:r w:rsidRPr="006C0D00">
              <w:t>Применять исходные данные и документацию по оценке и прогнозированию технического состояния технических устройств</w:t>
            </w:r>
          </w:p>
        </w:tc>
      </w:tr>
      <w:tr w:rsidR="00676D3F" w:rsidRPr="006C0D00" w14:paraId="58324461" w14:textId="77777777" w:rsidTr="00A36B3E">
        <w:trPr>
          <w:trHeight w:val="183"/>
        </w:trPr>
        <w:tc>
          <w:tcPr>
            <w:tcW w:w="1038" w:type="pct"/>
            <w:vMerge/>
          </w:tcPr>
          <w:p w14:paraId="279B2817" w14:textId="77777777" w:rsidR="00676D3F" w:rsidRPr="006C0D00" w:rsidDel="002A1D54" w:rsidRDefault="00676D3F" w:rsidP="00676D3F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065DD147" w14:textId="77777777" w:rsidR="00676D3F" w:rsidRPr="006C0D00" w:rsidRDefault="00676D3F" w:rsidP="00676D3F">
            <w:pPr>
              <w:autoSpaceDE w:val="0"/>
              <w:autoSpaceDN w:val="0"/>
              <w:adjustRightInd w:val="0"/>
              <w:jc w:val="both"/>
            </w:pPr>
            <w:r w:rsidRPr="006C0D00">
              <w:t>Применять расчетно-аналитические процедуры оценки и прогнозирования технического состояния технических устройств</w:t>
            </w:r>
          </w:p>
        </w:tc>
      </w:tr>
      <w:tr w:rsidR="00676D3F" w:rsidRPr="006C0D00" w14:paraId="1A4E8152" w14:textId="77777777" w:rsidTr="00A36B3E">
        <w:trPr>
          <w:trHeight w:val="183"/>
        </w:trPr>
        <w:tc>
          <w:tcPr>
            <w:tcW w:w="1038" w:type="pct"/>
            <w:vMerge/>
          </w:tcPr>
          <w:p w14:paraId="1B762C8C" w14:textId="77777777" w:rsidR="00676D3F" w:rsidRPr="006C0D00" w:rsidDel="002A1D54" w:rsidRDefault="00676D3F" w:rsidP="00676D3F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1F97B6DA" w14:textId="77777777" w:rsidR="00676D3F" w:rsidRPr="006C0D00" w:rsidRDefault="00676D3F" w:rsidP="00676D3F">
            <w:pPr>
              <w:tabs>
                <w:tab w:val="left" w:pos="9498"/>
              </w:tabs>
              <w:contextualSpacing/>
              <w:jc w:val="both"/>
            </w:pPr>
            <w:r w:rsidRPr="006C0D00">
              <w:t>Оформлять результаты расчетно-аналитических процедур</w:t>
            </w:r>
          </w:p>
        </w:tc>
      </w:tr>
      <w:tr w:rsidR="00676D3F" w:rsidRPr="006C0D00" w14:paraId="495B7788" w14:textId="77777777" w:rsidTr="00A36B3E">
        <w:trPr>
          <w:trHeight w:val="183"/>
        </w:trPr>
        <w:tc>
          <w:tcPr>
            <w:tcW w:w="1038" w:type="pct"/>
            <w:vMerge/>
          </w:tcPr>
          <w:p w14:paraId="50C3DC23" w14:textId="77777777" w:rsidR="00676D3F" w:rsidRPr="006C0D00" w:rsidDel="002A1D54" w:rsidRDefault="00676D3F" w:rsidP="00676D3F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04E11125" w14:textId="77777777" w:rsidR="00676D3F" w:rsidRPr="006C0D00" w:rsidRDefault="00676D3F" w:rsidP="00676D3F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Оформлять заключения по результатам проведения экспертизы технических устройств</w:t>
            </w:r>
          </w:p>
        </w:tc>
      </w:tr>
      <w:tr w:rsidR="00676D3F" w:rsidRPr="006C0D00" w14:paraId="272B7E9F" w14:textId="77777777" w:rsidTr="00A36B3E">
        <w:trPr>
          <w:trHeight w:val="225"/>
        </w:trPr>
        <w:tc>
          <w:tcPr>
            <w:tcW w:w="1038" w:type="pct"/>
            <w:vMerge w:val="restart"/>
          </w:tcPr>
          <w:p w14:paraId="550573FF" w14:textId="77777777" w:rsidR="00676D3F" w:rsidRPr="006C0D00" w:rsidRDefault="00676D3F" w:rsidP="00676D3F">
            <w:pPr>
              <w:tabs>
                <w:tab w:val="left" w:pos="9498"/>
              </w:tabs>
            </w:pPr>
            <w:r w:rsidRPr="006C0D00" w:rsidDel="002A1D54">
              <w:rPr>
                <w:bCs/>
              </w:rPr>
              <w:t>Необходимые знания</w:t>
            </w:r>
          </w:p>
        </w:tc>
        <w:tc>
          <w:tcPr>
            <w:tcW w:w="3962" w:type="pct"/>
          </w:tcPr>
          <w:p w14:paraId="4D3FE470" w14:textId="77777777" w:rsidR="00676D3F" w:rsidRPr="006C0D00" w:rsidRDefault="00676D3F" w:rsidP="00676D3F">
            <w:pPr>
              <w:jc w:val="both"/>
            </w:pPr>
            <w:r w:rsidRPr="006C0D00">
              <w:t>Нормативные правовые акты Российской Федерации в области промышленной безопасности, технического регулировании, охраны труда, промышленной, пожарной, электрической и экологической безопасности</w:t>
            </w:r>
          </w:p>
        </w:tc>
      </w:tr>
      <w:tr w:rsidR="00676D3F" w:rsidRPr="006C0D00" w14:paraId="7816DA22" w14:textId="77777777" w:rsidTr="00A36B3E">
        <w:trPr>
          <w:trHeight w:val="225"/>
        </w:trPr>
        <w:tc>
          <w:tcPr>
            <w:tcW w:w="1038" w:type="pct"/>
            <w:vMerge/>
          </w:tcPr>
          <w:p w14:paraId="4AA55CBF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44E3F410" w14:textId="77777777" w:rsidR="00676D3F" w:rsidRPr="006C0D00" w:rsidRDefault="00676D3F" w:rsidP="00676D3F">
            <w:pPr>
              <w:jc w:val="both"/>
            </w:pPr>
            <w:r w:rsidRPr="006C0D00">
              <w:t>Нормативные правовые акты Российской Федерации, устанавливающие специальные требования к объектам экспертизы промышленной безопасности (в соответствии с направлением (областью) проведения экспертизы)</w:t>
            </w:r>
          </w:p>
        </w:tc>
      </w:tr>
      <w:tr w:rsidR="00676D3F" w:rsidRPr="006C0D00" w14:paraId="64463BFB" w14:textId="77777777" w:rsidTr="00A36B3E">
        <w:trPr>
          <w:trHeight w:val="170"/>
        </w:trPr>
        <w:tc>
          <w:tcPr>
            <w:tcW w:w="1038" w:type="pct"/>
            <w:vMerge/>
          </w:tcPr>
          <w:p w14:paraId="1FBB3FC4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6D8A0DF4" w14:textId="77777777" w:rsidR="00676D3F" w:rsidRPr="006C0D00" w:rsidRDefault="00676D3F" w:rsidP="00676D3F">
            <w:pPr>
              <w:jc w:val="both"/>
            </w:pPr>
            <w:r w:rsidRPr="006C0D00">
              <w:t>Кодекс Российской Федерации об административных правонарушениях</w:t>
            </w:r>
          </w:p>
        </w:tc>
      </w:tr>
      <w:tr w:rsidR="00676D3F" w:rsidRPr="006C0D00" w14:paraId="2CAC4B3D" w14:textId="77777777" w:rsidTr="00A36B3E">
        <w:trPr>
          <w:trHeight w:val="170"/>
        </w:trPr>
        <w:tc>
          <w:tcPr>
            <w:tcW w:w="1038" w:type="pct"/>
            <w:vMerge/>
          </w:tcPr>
          <w:p w14:paraId="7577ED36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14D43970" w14:textId="7984AC29" w:rsidR="00676D3F" w:rsidRPr="006C0D00" w:rsidRDefault="00FC5846" w:rsidP="00676D3F">
            <w:pPr>
              <w:jc w:val="both"/>
            </w:pPr>
            <w:r w:rsidRPr="006C0D00">
              <w:t xml:space="preserve">Нормативные технические </w:t>
            </w:r>
            <w:r w:rsidR="00676D3F" w:rsidRPr="006C0D00">
              <w:t xml:space="preserve">и методические документы в области экспертизы, диагностирования, освидетельствования,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="00676D3F" w:rsidRPr="006C0D00">
              <w:t>технических устройств</w:t>
            </w:r>
          </w:p>
        </w:tc>
      </w:tr>
      <w:tr w:rsidR="00676D3F" w:rsidRPr="006C0D00" w14:paraId="354E07FC" w14:textId="77777777" w:rsidTr="00A36B3E">
        <w:trPr>
          <w:trHeight w:val="170"/>
        </w:trPr>
        <w:tc>
          <w:tcPr>
            <w:tcW w:w="1038" w:type="pct"/>
            <w:vMerge/>
          </w:tcPr>
          <w:p w14:paraId="68CF3CEC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71611ACC" w14:textId="77777777" w:rsidR="00676D3F" w:rsidRPr="006C0D00" w:rsidRDefault="00676D3F" w:rsidP="00676D3F">
            <w:pPr>
              <w:jc w:val="both"/>
            </w:pPr>
            <w:r w:rsidRPr="006C0D00">
              <w:t>Правовые документы международных, таможенных, экономических союзов, комиссий, комитетов, устанавливающие требования к безопасности технических устройств</w:t>
            </w:r>
          </w:p>
        </w:tc>
      </w:tr>
      <w:tr w:rsidR="00676D3F" w:rsidRPr="006C0D00" w14:paraId="439D2B19" w14:textId="77777777" w:rsidTr="00A36B3E">
        <w:trPr>
          <w:trHeight w:val="170"/>
        </w:trPr>
        <w:tc>
          <w:tcPr>
            <w:tcW w:w="1038" w:type="pct"/>
            <w:vMerge/>
          </w:tcPr>
          <w:p w14:paraId="0D951C67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2C6F4455" w14:textId="77777777" w:rsidR="00676D3F" w:rsidRPr="006C0D00" w:rsidRDefault="00676D3F" w:rsidP="00676D3F">
            <w:pPr>
              <w:jc w:val="both"/>
            </w:pPr>
            <w:r w:rsidRPr="006C0D00">
              <w:t>Порядок проведения экспертизы технических устройств</w:t>
            </w:r>
            <w:r w:rsidR="001921B6" w:rsidRPr="006C0D00">
              <w:t xml:space="preserve"> в сфере</w:t>
            </w:r>
            <w:r w:rsidRPr="006C0D00">
              <w:t xml:space="preserve"> промышленной безопасности</w:t>
            </w:r>
          </w:p>
        </w:tc>
      </w:tr>
      <w:tr w:rsidR="00676D3F" w:rsidRPr="006C0D00" w14:paraId="507B3BB3" w14:textId="77777777" w:rsidTr="00A36B3E">
        <w:trPr>
          <w:trHeight w:val="170"/>
        </w:trPr>
        <w:tc>
          <w:tcPr>
            <w:tcW w:w="1038" w:type="pct"/>
            <w:vMerge/>
          </w:tcPr>
          <w:p w14:paraId="7F8B3D16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1BB3817C" w14:textId="77777777" w:rsidR="00676D3F" w:rsidRPr="006C0D00" w:rsidRDefault="00676D3F" w:rsidP="00676D3F">
            <w:pPr>
              <w:jc w:val="both"/>
            </w:pPr>
            <w:r w:rsidRPr="006C0D00">
              <w:t>Проектная (конструкторская) и эксплуатационная документация на технические устройства</w:t>
            </w:r>
          </w:p>
        </w:tc>
      </w:tr>
      <w:tr w:rsidR="00676D3F" w:rsidRPr="006C0D00" w14:paraId="2394633D" w14:textId="77777777" w:rsidTr="00A36B3E">
        <w:trPr>
          <w:trHeight w:val="305"/>
        </w:trPr>
        <w:tc>
          <w:tcPr>
            <w:tcW w:w="1038" w:type="pct"/>
            <w:vMerge/>
          </w:tcPr>
          <w:p w14:paraId="22AE3113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0F9D60B9" w14:textId="77777777" w:rsidR="00676D3F" w:rsidRPr="006C0D00" w:rsidRDefault="00676D3F" w:rsidP="00676D3F">
            <w:pPr>
              <w:jc w:val="both"/>
            </w:pPr>
            <w:r w:rsidRPr="006C0D00">
              <w:t xml:space="preserve">Физические основы, области применения и ограничения применимости методов (видов)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Pr="006C0D00">
              <w:t>технических устройств</w:t>
            </w:r>
          </w:p>
        </w:tc>
      </w:tr>
      <w:tr w:rsidR="00676D3F" w:rsidRPr="006C0D00" w14:paraId="2CF2C00D" w14:textId="77777777" w:rsidTr="00A36B3E">
        <w:trPr>
          <w:trHeight w:val="305"/>
        </w:trPr>
        <w:tc>
          <w:tcPr>
            <w:tcW w:w="1038" w:type="pct"/>
            <w:vMerge/>
          </w:tcPr>
          <w:p w14:paraId="0EAFE053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0C3D765F" w14:textId="77777777" w:rsidR="00676D3F" w:rsidRPr="006C0D00" w:rsidRDefault="00B9525A" w:rsidP="00676D3F">
            <w:pPr>
              <w:jc w:val="both"/>
            </w:pPr>
            <w:r w:rsidRPr="006C0D00">
              <w:t>Конструктивные особенности, технологии изготовления, эксплуатации и ремонта технических устройств,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</w:t>
            </w:r>
          </w:p>
        </w:tc>
      </w:tr>
      <w:tr w:rsidR="00676D3F" w:rsidRPr="006C0D00" w14:paraId="25EDA3E7" w14:textId="77777777" w:rsidTr="00A36B3E">
        <w:trPr>
          <w:trHeight w:val="305"/>
        </w:trPr>
        <w:tc>
          <w:tcPr>
            <w:tcW w:w="1038" w:type="pct"/>
            <w:vMerge/>
          </w:tcPr>
          <w:p w14:paraId="77BE8CA2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642621DA" w14:textId="77777777" w:rsidR="00676D3F" w:rsidRPr="006C0D00" w:rsidRDefault="00676D3F" w:rsidP="001921B6">
            <w:pPr>
              <w:jc w:val="both"/>
            </w:pPr>
            <w:r w:rsidRPr="006C0D00">
              <w:rPr>
                <w:rFonts w:eastAsia="Times New Roman"/>
                <w:color w:val="000000"/>
              </w:rPr>
              <w:t>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объекте, необходимы</w:t>
            </w:r>
            <w:r w:rsidR="001921B6" w:rsidRPr="006C0D00">
              <w:rPr>
                <w:rFonts w:eastAsia="Times New Roman"/>
                <w:color w:val="000000"/>
              </w:rPr>
              <w:t>е</w:t>
            </w:r>
            <w:r w:rsidRPr="006C0D00">
              <w:rPr>
                <w:rFonts w:eastAsia="Times New Roman"/>
                <w:color w:val="000000"/>
              </w:rPr>
              <w:t xml:space="preserve"> для осуществления диагностики и экспертизы технических устройств</w:t>
            </w:r>
          </w:p>
        </w:tc>
      </w:tr>
      <w:tr w:rsidR="00676D3F" w:rsidRPr="006C0D00" w14:paraId="0D90696E" w14:textId="77777777" w:rsidTr="00A36B3E">
        <w:trPr>
          <w:trHeight w:val="305"/>
        </w:trPr>
        <w:tc>
          <w:tcPr>
            <w:tcW w:w="1038" w:type="pct"/>
            <w:vMerge/>
          </w:tcPr>
          <w:p w14:paraId="28B5AA7D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5C5A4185" w14:textId="77777777" w:rsidR="00676D3F" w:rsidRPr="006C0D00" w:rsidRDefault="00676D3F" w:rsidP="00676D3F">
            <w:pPr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Порядок предоставления декларации промышленной безопасности</w:t>
            </w:r>
          </w:p>
        </w:tc>
      </w:tr>
      <w:tr w:rsidR="00676D3F" w:rsidRPr="006C0D00" w14:paraId="64FC5116" w14:textId="77777777" w:rsidTr="00A36B3E">
        <w:trPr>
          <w:trHeight w:val="537"/>
        </w:trPr>
        <w:tc>
          <w:tcPr>
            <w:tcW w:w="1038" w:type="pct"/>
            <w:vMerge/>
          </w:tcPr>
          <w:p w14:paraId="782959D4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2" w:type="pct"/>
          </w:tcPr>
          <w:p w14:paraId="6568150C" w14:textId="77777777" w:rsidR="00676D3F" w:rsidRPr="006C0D00" w:rsidRDefault="00676D3F" w:rsidP="00676D3F">
            <w:pPr>
              <w:jc w:val="both"/>
            </w:pPr>
            <w:r w:rsidRPr="006C0D00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676D3F" w:rsidRPr="006C0D00" w14:paraId="1559CF69" w14:textId="77777777" w:rsidTr="00A36B3E">
        <w:trPr>
          <w:trHeight w:val="3396"/>
        </w:trPr>
        <w:tc>
          <w:tcPr>
            <w:tcW w:w="1038" w:type="pct"/>
          </w:tcPr>
          <w:p w14:paraId="3EBFB021" w14:textId="77777777" w:rsidR="00676D3F" w:rsidRPr="006C0D00" w:rsidDel="002A1D54" w:rsidRDefault="00676D3F" w:rsidP="00676D3F">
            <w:pPr>
              <w:tabs>
                <w:tab w:val="left" w:pos="9498"/>
              </w:tabs>
              <w:rPr>
                <w:bCs/>
              </w:rPr>
            </w:pPr>
            <w:r w:rsidRPr="006C0D00">
              <w:rPr>
                <w:bCs/>
              </w:rPr>
              <w:t>Другие характеристики</w:t>
            </w:r>
          </w:p>
        </w:tc>
        <w:tc>
          <w:tcPr>
            <w:tcW w:w="3962" w:type="pct"/>
            <w:vAlign w:val="center"/>
          </w:tcPr>
          <w:p w14:paraId="5AD4B47C" w14:textId="77777777" w:rsidR="00676D3F" w:rsidRPr="006C0D00" w:rsidRDefault="00676D3F" w:rsidP="00676D3F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2D1CD25D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45BF010B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4B97D2DF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1A81809E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752FEB70" w14:textId="77777777" w:rsidR="00676D3F" w:rsidRPr="006C0D00" w:rsidRDefault="00676D3F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4A6810D0" w14:textId="77777777" w:rsidR="00676D3F" w:rsidRPr="006C0D00" w:rsidRDefault="00676D3F" w:rsidP="001C5B89">
            <w:pPr>
              <w:pStyle w:val="a"/>
              <w:rPr>
                <w:rFonts w:cstheme="minorHAnsi"/>
              </w:rPr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3176AC70" w14:textId="77777777" w:rsidR="001C3916" w:rsidRPr="006C0D00" w:rsidRDefault="001C3916" w:rsidP="001F5071"/>
    <w:p w14:paraId="30C20E7E" w14:textId="77777777" w:rsidR="00A36B3E" w:rsidRPr="006C0D00" w:rsidRDefault="00A36B3E" w:rsidP="00AE445C">
      <w:pPr>
        <w:pStyle w:val="25"/>
        <w:ind w:right="290"/>
      </w:pPr>
      <w:bookmarkStart w:id="17" w:name="_Toc11322736"/>
      <w:r w:rsidRPr="006C0D00">
        <w:t>3.5. Обобщенная трудовая функция</w:t>
      </w:r>
      <w:bookmarkEnd w:id="17"/>
    </w:p>
    <w:p w14:paraId="1FB2CE65" w14:textId="77777777" w:rsidR="00A36B3E" w:rsidRPr="006C0D00" w:rsidRDefault="00A36B3E" w:rsidP="00745789">
      <w:pPr>
        <w:tabs>
          <w:tab w:val="left" w:pos="9498"/>
        </w:tabs>
        <w:rPr>
          <w:bCs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633"/>
        <w:gridCol w:w="4496"/>
        <w:gridCol w:w="683"/>
        <w:gridCol w:w="847"/>
        <w:gridCol w:w="1554"/>
        <w:gridCol w:w="987"/>
      </w:tblGrid>
      <w:tr w:rsidR="00A36B3E" w:rsidRPr="006C0D00" w14:paraId="7A28C697" w14:textId="77777777" w:rsidTr="00EE5155">
        <w:trPr>
          <w:trHeight w:val="64"/>
        </w:trPr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9A4AB45" w14:textId="77777777" w:rsidR="00A36B3E" w:rsidRPr="006C0D00" w:rsidRDefault="00A36B3E" w:rsidP="00A36B3E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B40D9" w14:textId="77777777" w:rsidR="00A36B3E" w:rsidRPr="006C0D00" w:rsidRDefault="00A36B3E" w:rsidP="00A36B3E">
            <w:pPr>
              <w:pStyle w:val="25"/>
              <w:rPr>
                <w:b w:val="0"/>
              </w:rPr>
            </w:pPr>
            <w:bookmarkStart w:id="18" w:name="_Toc11322737"/>
            <w:r w:rsidRPr="006C0D00">
              <w:rPr>
                <w:b w:val="0"/>
                <w:noProof/>
              </w:rPr>
              <w:t>Экспертиза зданий и сооружений на опасном производственном объекте в соответствующей сфере (области)</w:t>
            </w:r>
            <w:bookmarkEnd w:id="18"/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B0382F3" w14:textId="77777777" w:rsidR="00A36B3E" w:rsidRPr="006C0D00" w:rsidRDefault="00A36B3E" w:rsidP="00A36B3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C36E03" w14:textId="77777777" w:rsidR="00A36B3E" w:rsidRPr="006C0D00" w:rsidRDefault="007530D7" w:rsidP="00A36B3E">
            <w:pPr>
              <w:tabs>
                <w:tab w:val="left" w:pos="9498"/>
              </w:tabs>
              <w:jc w:val="center"/>
              <w:rPr>
                <w:lang w:val="en-US"/>
              </w:rPr>
            </w:pPr>
            <w:r w:rsidRPr="006C0D00">
              <w:rPr>
                <w:lang w:val="en-US"/>
              </w:rPr>
              <w:t>E</w:t>
            </w:r>
          </w:p>
        </w:tc>
        <w:tc>
          <w:tcPr>
            <w:tcW w:w="7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601260" w14:textId="77777777" w:rsidR="00A36B3E" w:rsidRPr="006C0D00" w:rsidRDefault="00A36B3E" w:rsidP="00A36B3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ADC9EF" w14:textId="77777777" w:rsidR="00A36B3E" w:rsidRPr="006C0D00" w:rsidRDefault="00A36B3E" w:rsidP="00A36B3E">
            <w:pPr>
              <w:tabs>
                <w:tab w:val="left" w:pos="9498"/>
              </w:tabs>
              <w:jc w:val="center"/>
            </w:pPr>
            <w:r w:rsidRPr="006C0D00">
              <w:t>7</w:t>
            </w:r>
          </w:p>
        </w:tc>
      </w:tr>
    </w:tbl>
    <w:p w14:paraId="095776DC" w14:textId="77777777" w:rsidR="00A36B3E" w:rsidRPr="006C0D00" w:rsidRDefault="00A36B3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2293"/>
        <w:gridCol w:w="1279"/>
        <w:gridCol w:w="422"/>
        <w:gridCol w:w="1691"/>
        <w:gridCol w:w="1418"/>
        <w:gridCol w:w="3097"/>
      </w:tblGrid>
      <w:tr w:rsidR="00A36B3E" w:rsidRPr="006C0D00" w14:paraId="6A41EB15" w14:textId="77777777" w:rsidTr="00A36B3E">
        <w:trPr>
          <w:trHeight w:val="20"/>
        </w:trPr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B778DE4" w14:textId="77777777" w:rsidR="00A36B3E" w:rsidRPr="006C0D00" w:rsidRDefault="00A36B3E" w:rsidP="00AE445C">
            <w:pPr>
              <w:tabs>
                <w:tab w:val="left" w:pos="9498"/>
              </w:tabs>
              <w:ind w:right="290"/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8B57F8" w14:textId="77777777" w:rsidR="00A36B3E" w:rsidRPr="006C0D00" w:rsidRDefault="00A36B3E" w:rsidP="00400193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0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A8D8C" w14:textId="77777777" w:rsidR="00A36B3E" w:rsidRPr="006C0D00" w:rsidRDefault="00A36B3E" w:rsidP="00400193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5267F" w14:textId="77777777" w:rsidR="00A36B3E" w:rsidRPr="006C0D00" w:rsidRDefault="00A36B3E" w:rsidP="00400193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32D2E4" w14:textId="77777777" w:rsidR="00A36B3E" w:rsidRPr="006C0D00" w:rsidRDefault="00A36B3E" w:rsidP="00AE445C">
            <w:pPr>
              <w:tabs>
                <w:tab w:val="left" w:pos="9498"/>
              </w:tabs>
              <w:ind w:right="290"/>
              <w:jc w:val="center"/>
            </w:pPr>
          </w:p>
        </w:tc>
        <w:tc>
          <w:tcPr>
            <w:tcW w:w="1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D15F4D" w14:textId="77777777" w:rsidR="00A36B3E" w:rsidRPr="006C0D00" w:rsidRDefault="00A36B3E" w:rsidP="00AE445C">
            <w:pPr>
              <w:tabs>
                <w:tab w:val="left" w:pos="9498"/>
              </w:tabs>
              <w:ind w:right="290"/>
              <w:jc w:val="center"/>
            </w:pPr>
          </w:p>
        </w:tc>
      </w:tr>
      <w:tr w:rsidR="00A36B3E" w:rsidRPr="006C0D00" w14:paraId="4E911D04" w14:textId="77777777" w:rsidTr="00A36B3E">
        <w:trPr>
          <w:trHeight w:val="20"/>
        </w:trPr>
        <w:tc>
          <w:tcPr>
            <w:tcW w:w="1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463DC" w14:textId="77777777" w:rsidR="00A36B3E" w:rsidRPr="006C0D00" w:rsidRDefault="00A36B3E" w:rsidP="00AE445C">
            <w:pPr>
              <w:tabs>
                <w:tab w:val="left" w:pos="9498"/>
              </w:tabs>
              <w:ind w:right="290"/>
              <w:rPr>
                <w:sz w:val="18"/>
                <w:szCs w:val="16"/>
              </w:rPr>
            </w:pPr>
          </w:p>
        </w:tc>
        <w:tc>
          <w:tcPr>
            <w:tcW w:w="1663" w:type="pct"/>
            <w:gridSpan w:val="3"/>
            <w:tcBorders>
              <w:top w:val="nil"/>
              <w:bottom w:val="nil"/>
            </w:tcBorders>
            <w:vAlign w:val="center"/>
          </w:tcPr>
          <w:p w14:paraId="3DD7E9F4" w14:textId="77777777" w:rsidR="00A36B3E" w:rsidRPr="006C0D00" w:rsidRDefault="00A36B3E" w:rsidP="00AE445C">
            <w:pPr>
              <w:tabs>
                <w:tab w:val="left" w:pos="9498"/>
              </w:tabs>
              <w:ind w:right="290"/>
              <w:rPr>
                <w:sz w:val="18"/>
                <w:szCs w:val="16"/>
              </w:rPr>
            </w:pPr>
          </w:p>
        </w:tc>
        <w:tc>
          <w:tcPr>
            <w:tcW w:w="695" w:type="pct"/>
            <w:tcBorders>
              <w:top w:val="nil"/>
              <w:bottom w:val="nil"/>
            </w:tcBorders>
          </w:tcPr>
          <w:p w14:paraId="1F37195F" w14:textId="77777777" w:rsidR="00A36B3E" w:rsidRPr="006C0D00" w:rsidRDefault="00A36B3E" w:rsidP="00AE445C">
            <w:pPr>
              <w:tabs>
                <w:tab w:val="left" w:pos="9498"/>
              </w:tabs>
              <w:ind w:right="290"/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18" w:type="pct"/>
            <w:tcBorders>
              <w:top w:val="nil"/>
              <w:bottom w:val="nil"/>
              <w:right w:val="nil"/>
            </w:tcBorders>
          </w:tcPr>
          <w:p w14:paraId="1FD52249" w14:textId="77777777" w:rsidR="00A36B3E" w:rsidRPr="006C0D00" w:rsidRDefault="00A36B3E" w:rsidP="00AE445C">
            <w:pPr>
              <w:tabs>
                <w:tab w:val="left" w:pos="9498"/>
              </w:tabs>
              <w:ind w:right="290"/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012FBC5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92"/>
        <w:gridCol w:w="7903"/>
      </w:tblGrid>
      <w:tr w:rsidR="00A36B3E" w:rsidRPr="006C0D00" w14:paraId="34A675F8" w14:textId="77777777" w:rsidTr="00A36B3E">
        <w:trPr>
          <w:trHeight w:val="64"/>
        </w:trPr>
        <w:tc>
          <w:tcPr>
            <w:tcW w:w="1124" w:type="pct"/>
            <w:tcBorders>
              <w:left w:val="single" w:sz="4" w:space="0" w:color="808080"/>
            </w:tcBorders>
          </w:tcPr>
          <w:p w14:paraId="63517BD2" w14:textId="77777777" w:rsidR="00A36B3E" w:rsidRPr="006C0D00" w:rsidRDefault="00A36B3E" w:rsidP="00AE445C">
            <w:pPr>
              <w:tabs>
                <w:tab w:val="left" w:pos="9498"/>
              </w:tabs>
              <w:ind w:right="290"/>
            </w:pPr>
            <w:r w:rsidRPr="006C0D00">
              <w:t>Возможные наименования должностей</w:t>
            </w:r>
            <w:r w:rsidR="007279CD" w:rsidRPr="006C0D00">
              <w:t>, профессий</w:t>
            </w:r>
          </w:p>
        </w:tc>
        <w:tc>
          <w:tcPr>
            <w:tcW w:w="3876" w:type="pct"/>
            <w:tcBorders>
              <w:right w:val="single" w:sz="4" w:space="0" w:color="808080"/>
            </w:tcBorders>
          </w:tcPr>
          <w:p w14:paraId="48081D87" w14:textId="77777777" w:rsidR="00A36B3E" w:rsidRPr="006C0D00" w:rsidRDefault="00A36B3E" w:rsidP="00E46601">
            <w:pPr>
              <w:tabs>
                <w:tab w:val="left" w:pos="9498"/>
              </w:tabs>
            </w:pPr>
            <w:r w:rsidRPr="006C0D00">
              <w:t>Эксперт зданий и сооружений в области промышленной безопасности</w:t>
            </w:r>
            <w:r w:rsidR="007279CD" w:rsidRPr="006C0D00">
              <w:t xml:space="preserve"> I </w:t>
            </w:r>
            <w:r w:rsidRPr="006C0D00">
              <w:t>категории</w:t>
            </w:r>
          </w:p>
          <w:p w14:paraId="7A618FA4" w14:textId="77777777" w:rsidR="00A36B3E" w:rsidRPr="006C0D00" w:rsidRDefault="00A36B3E" w:rsidP="00E46601">
            <w:pPr>
              <w:tabs>
                <w:tab w:val="left" w:pos="9498"/>
              </w:tabs>
            </w:pPr>
            <w:r w:rsidRPr="006C0D00">
              <w:t>Эксперт зданий и сооружений в области промышленной безопасности</w:t>
            </w:r>
            <w:r w:rsidR="007279CD" w:rsidRPr="006C0D00">
              <w:t xml:space="preserve"> II </w:t>
            </w:r>
            <w:r w:rsidRPr="006C0D00">
              <w:t>категории</w:t>
            </w:r>
          </w:p>
          <w:p w14:paraId="0BD09159" w14:textId="77777777" w:rsidR="00A36B3E" w:rsidRPr="006C0D00" w:rsidRDefault="00A36B3E" w:rsidP="00E46601">
            <w:pPr>
              <w:tabs>
                <w:tab w:val="left" w:pos="9498"/>
              </w:tabs>
            </w:pPr>
            <w:r w:rsidRPr="006C0D00">
              <w:t>Эксперт зданий и сооружений в области промышленной безопасности</w:t>
            </w:r>
            <w:r w:rsidR="007279CD" w:rsidRPr="006C0D00">
              <w:t xml:space="preserve"> III </w:t>
            </w:r>
            <w:r w:rsidRPr="006C0D00">
              <w:t>категории</w:t>
            </w:r>
          </w:p>
          <w:p w14:paraId="5B64C617" w14:textId="77777777" w:rsidR="00A36B3E" w:rsidRPr="006C0D00" w:rsidRDefault="00A36B3E" w:rsidP="00E46601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 xml:space="preserve">Инженер-эксперт </w:t>
            </w:r>
            <w:r w:rsidRPr="006C0D00">
              <w:t>зданий и сооружений в области промышленной безопасности</w:t>
            </w:r>
          </w:p>
          <w:p w14:paraId="44105A7D" w14:textId="77777777" w:rsidR="00A36B3E" w:rsidRPr="006C0D00" w:rsidRDefault="00A36B3E" w:rsidP="00E46601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 xml:space="preserve">Инженер-аналитик </w:t>
            </w:r>
            <w:r w:rsidRPr="006C0D00">
              <w:t>зданий и сооружений в области промышленной безопасности</w:t>
            </w:r>
          </w:p>
          <w:p w14:paraId="4F636F02" w14:textId="09E9686A" w:rsidR="00A36B3E" w:rsidRPr="006C0D00" w:rsidRDefault="00A36B3E" w:rsidP="00953D8A">
            <w:pPr>
              <w:tabs>
                <w:tab w:val="left" w:pos="9498"/>
              </w:tabs>
              <w:ind w:right="290"/>
            </w:pPr>
            <w:r w:rsidRPr="006C0D00">
              <w:rPr>
                <w:rFonts w:eastAsia="Times New Roman"/>
              </w:rPr>
              <w:t xml:space="preserve">Инженер-расчетчик </w:t>
            </w:r>
            <w:r w:rsidRPr="006C0D00">
              <w:t>зданий и сооружений в области промышленной безопасности</w:t>
            </w:r>
          </w:p>
        </w:tc>
      </w:tr>
    </w:tbl>
    <w:p w14:paraId="7108878D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92"/>
        <w:gridCol w:w="7903"/>
      </w:tblGrid>
      <w:tr w:rsidR="00A36B3E" w:rsidRPr="006C0D00" w14:paraId="24DE6A16" w14:textId="77777777" w:rsidTr="00A36B3E">
        <w:trPr>
          <w:trHeight w:val="20"/>
        </w:trPr>
        <w:tc>
          <w:tcPr>
            <w:tcW w:w="1124" w:type="pct"/>
            <w:tcBorders>
              <w:left w:val="single" w:sz="4" w:space="0" w:color="808080"/>
            </w:tcBorders>
          </w:tcPr>
          <w:p w14:paraId="6F4531F8" w14:textId="77777777" w:rsidR="00A36B3E" w:rsidRPr="006C0D00" w:rsidRDefault="00A36B3E" w:rsidP="00A36B3E">
            <w:pPr>
              <w:tabs>
                <w:tab w:val="left" w:pos="9498"/>
              </w:tabs>
              <w:ind w:right="290"/>
            </w:pPr>
            <w:r w:rsidRPr="006C0D00">
              <w:t>Требования к образованию и обучению</w:t>
            </w:r>
          </w:p>
        </w:tc>
        <w:tc>
          <w:tcPr>
            <w:tcW w:w="3876" w:type="pct"/>
            <w:tcBorders>
              <w:right w:val="single" w:sz="4" w:space="0" w:color="808080"/>
            </w:tcBorders>
          </w:tcPr>
          <w:p w14:paraId="637C1495" w14:textId="535C3C5F" w:rsidR="009903C5" w:rsidRPr="006C0D00" w:rsidRDefault="009903C5" w:rsidP="009903C5">
            <w:pPr>
              <w:rPr>
                <w:vertAlign w:val="superscript"/>
              </w:rPr>
            </w:pPr>
            <w:r w:rsidRPr="006C0D00">
              <w:t>Высшее образование (техническое) – специалитет или магистратура</w:t>
            </w:r>
            <w:r w:rsidR="00E80909" w:rsidRPr="006C0D00">
              <w:rPr>
                <w:vertAlign w:val="superscript"/>
              </w:rPr>
              <w:t>11</w:t>
            </w:r>
          </w:p>
          <w:p w14:paraId="296BBA7F" w14:textId="7A8DA5FC" w:rsidR="00A36B3E" w:rsidRPr="006C0D00" w:rsidRDefault="009903C5" w:rsidP="009903C5">
            <w:pPr>
              <w:ind w:right="290"/>
            </w:pPr>
            <w:r w:rsidRPr="006C0D00">
              <w:rPr>
                <w:rFonts w:eastAsia="Times New Roman"/>
              </w:rPr>
              <w:t>или</w:t>
            </w:r>
            <w:r w:rsidRPr="006C0D00">
              <w:rPr>
                <w:rFonts w:eastAsia="Times New Roman"/>
              </w:rPr>
              <w:br/>
              <w:t xml:space="preserve">Высшее образование (непрофильное) – специалитет или магистратура и дополнительное профессиональное образование в области </w:t>
            </w:r>
            <w:r w:rsidRPr="006C0D00">
              <w:rPr>
                <w:color w:val="000000"/>
              </w:rPr>
              <w:t>промышленной безопасности</w:t>
            </w:r>
          </w:p>
        </w:tc>
      </w:tr>
      <w:tr w:rsidR="00A36B3E" w:rsidRPr="006C0D00" w14:paraId="3BEB8718" w14:textId="77777777" w:rsidTr="00A36B3E">
        <w:trPr>
          <w:trHeight w:val="20"/>
        </w:trPr>
        <w:tc>
          <w:tcPr>
            <w:tcW w:w="1124" w:type="pct"/>
            <w:tcBorders>
              <w:left w:val="single" w:sz="4" w:space="0" w:color="808080"/>
              <w:bottom w:val="single" w:sz="4" w:space="0" w:color="808080"/>
            </w:tcBorders>
          </w:tcPr>
          <w:p w14:paraId="0398A091" w14:textId="77777777" w:rsidR="00A36B3E" w:rsidRPr="006C0D00" w:rsidRDefault="00A36B3E" w:rsidP="00A36B3E">
            <w:pPr>
              <w:tabs>
                <w:tab w:val="left" w:pos="9498"/>
              </w:tabs>
              <w:ind w:right="290"/>
            </w:pPr>
            <w:r w:rsidRPr="006C0D00">
              <w:t>Требования к опыту практической работы</w:t>
            </w:r>
          </w:p>
        </w:tc>
        <w:tc>
          <w:tcPr>
            <w:tcW w:w="3876" w:type="pct"/>
            <w:tcBorders>
              <w:bottom w:val="single" w:sz="4" w:space="0" w:color="808080"/>
              <w:right w:val="single" w:sz="4" w:space="0" w:color="808080"/>
            </w:tcBorders>
          </w:tcPr>
          <w:p w14:paraId="11549499" w14:textId="1466C738" w:rsidR="00A36B3E" w:rsidRPr="006C0D00" w:rsidRDefault="00A36B3E" w:rsidP="00A36B3E">
            <w:pPr>
              <w:tabs>
                <w:tab w:val="left" w:pos="9498"/>
              </w:tabs>
            </w:pPr>
            <w:r w:rsidRPr="006C0D00">
              <w:rPr>
                <w:rFonts w:eastAsia="Times New Roman"/>
                <w:bCs/>
              </w:rPr>
              <w:t>Не менее пяти лет по специальности, соответствующей его области (областям) аттестации (</w:t>
            </w:r>
            <w:r w:rsidRPr="006C0D00">
              <w:t>области обследования и освидетельствования зданий и сооружений</w:t>
            </w:r>
            <w:r w:rsidRPr="006C0D00">
              <w:rPr>
                <w:rFonts w:eastAsia="Times New Roman"/>
                <w:bCs/>
              </w:rPr>
              <w:t>)</w:t>
            </w:r>
            <w:r w:rsidR="00E80909" w:rsidRPr="006C0D00">
              <w:rPr>
                <w:rFonts w:eastAsia="Times New Roman"/>
                <w:bCs/>
                <w:vertAlign w:val="superscript"/>
              </w:rPr>
              <w:t>11</w:t>
            </w:r>
            <w:r w:rsidRPr="006C0D00">
              <w:t xml:space="preserve"> </w:t>
            </w:r>
          </w:p>
          <w:p w14:paraId="74D574B7" w14:textId="45F56478" w:rsidR="00A36B3E" w:rsidRPr="006C0D00" w:rsidRDefault="00A36B3E" w:rsidP="001D5BA0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 xml:space="preserve">Для должностей с категорией – опыт работы в должности с более низкой (предшествующей) категорией не менее </w:t>
            </w:r>
            <w:r w:rsidR="001D5BA0" w:rsidRPr="006C0D00">
              <w:t>пяти</w:t>
            </w:r>
            <w:r w:rsidRPr="006C0D00">
              <w:t xml:space="preserve"> лет</w:t>
            </w:r>
            <w:r w:rsidR="00E80909" w:rsidRPr="006C0D00">
              <w:rPr>
                <w:vertAlign w:val="superscript"/>
              </w:rPr>
              <w:t>11</w:t>
            </w:r>
          </w:p>
        </w:tc>
      </w:tr>
      <w:tr w:rsidR="00A36B3E" w:rsidRPr="006C0D00" w14:paraId="472B16F4" w14:textId="77777777" w:rsidTr="00A36B3E">
        <w:trPr>
          <w:trHeight w:val="20"/>
        </w:trPr>
        <w:tc>
          <w:tcPr>
            <w:tcW w:w="1124" w:type="pct"/>
            <w:tcBorders>
              <w:left w:val="single" w:sz="4" w:space="0" w:color="808080"/>
              <w:bottom w:val="single" w:sz="4" w:space="0" w:color="808080"/>
            </w:tcBorders>
          </w:tcPr>
          <w:p w14:paraId="55AA6BE0" w14:textId="77777777" w:rsidR="00A36B3E" w:rsidRPr="006C0D00" w:rsidRDefault="00A36B3E" w:rsidP="00A36B3E">
            <w:pPr>
              <w:tabs>
                <w:tab w:val="left" w:pos="9498"/>
              </w:tabs>
              <w:ind w:right="290"/>
            </w:pPr>
            <w:r w:rsidRPr="006C0D00">
              <w:t>Особые условия допуска к работе</w:t>
            </w:r>
          </w:p>
        </w:tc>
        <w:tc>
          <w:tcPr>
            <w:tcW w:w="3876" w:type="pct"/>
            <w:tcBorders>
              <w:bottom w:val="single" w:sz="4" w:space="0" w:color="808080"/>
              <w:right w:val="single" w:sz="4" w:space="0" w:color="808080"/>
            </w:tcBorders>
          </w:tcPr>
          <w:p w14:paraId="05F94725" w14:textId="04D9584A" w:rsidR="00A36B3E" w:rsidRPr="006C0D00" w:rsidRDefault="00EC3F38" w:rsidP="008F7224">
            <w:pPr>
              <w:shd w:val="clear" w:color="auto" w:fill="FFFFFF"/>
              <w:spacing w:line="232" w:lineRule="atLeast"/>
            </w:pPr>
            <w:r w:rsidRPr="006C0D00">
              <w:rPr>
                <w:shd w:val="clear" w:color="auto" w:fill="FFFFFF"/>
              </w:rPr>
              <w:t>Н</w:t>
            </w:r>
            <w:r w:rsidRPr="006C0D00">
              <w:rPr>
                <w:rFonts w:eastAsia="Times New Roman"/>
              </w:rPr>
              <w:t>е реже одного раза в пять лет аттестация в области промышленной безопасности</w:t>
            </w:r>
            <w:r w:rsidR="008F7224" w:rsidRPr="006C0D00">
              <w:rPr>
                <w:vertAlign w:val="superscript"/>
              </w:rPr>
              <w:t>5</w:t>
            </w:r>
          </w:p>
        </w:tc>
      </w:tr>
      <w:tr w:rsidR="00A36B3E" w:rsidRPr="006C0D00" w14:paraId="48538879" w14:textId="77777777" w:rsidTr="00A36B3E">
        <w:trPr>
          <w:trHeight w:val="20"/>
        </w:trPr>
        <w:tc>
          <w:tcPr>
            <w:tcW w:w="1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C778A" w14:textId="66227EBF" w:rsidR="00A36B3E" w:rsidRPr="006C0D00" w:rsidRDefault="00A36B3E" w:rsidP="00A36B3E">
            <w:pPr>
              <w:tabs>
                <w:tab w:val="left" w:pos="9498"/>
              </w:tabs>
            </w:pPr>
            <w:r w:rsidRPr="006C0D00">
              <w:t>Другие характеристики</w:t>
            </w:r>
            <w:r w:rsidR="00D8219E" w:rsidRPr="006C0D00">
              <w:t xml:space="preserve"> (рекомендательно)</w:t>
            </w:r>
          </w:p>
        </w:tc>
        <w:tc>
          <w:tcPr>
            <w:tcW w:w="38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2CE5C" w14:textId="1243F009" w:rsidR="00A36B3E" w:rsidRPr="006C0D00" w:rsidRDefault="007279CD" w:rsidP="00A36B3E">
            <w:pPr>
              <w:tabs>
                <w:tab w:val="left" w:pos="739"/>
                <w:tab w:val="left" w:pos="9498"/>
              </w:tabs>
            </w:pPr>
            <w:r w:rsidRPr="006C0D00">
              <w:rPr>
                <w:bCs/>
              </w:rPr>
              <w:t>Рекомендуется</w:t>
            </w:r>
            <w:r w:rsidR="00EE3A45" w:rsidRPr="006C0D00">
              <w:rPr>
                <w:bCs/>
              </w:rPr>
              <w:t xml:space="preserve"> не реже одного</w:t>
            </w:r>
            <w:r w:rsidR="00774D69" w:rsidRPr="006C0D00">
              <w:rPr>
                <w:bCs/>
              </w:rPr>
              <w:t xml:space="preserve"> раз</w:t>
            </w:r>
            <w:r w:rsidR="00EE3A45" w:rsidRPr="006C0D00">
              <w:rPr>
                <w:bCs/>
              </w:rPr>
              <w:t>а</w:t>
            </w:r>
            <w:r w:rsidR="00774D69" w:rsidRPr="006C0D00">
              <w:rPr>
                <w:bCs/>
              </w:rPr>
              <w:t xml:space="preserve"> в пять лет </w:t>
            </w:r>
            <w:r w:rsidRPr="006C0D00">
              <w:rPr>
                <w:bCs/>
              </w:rPr>
              <w:t xml:space="preserve">дополнительное </w:t>
            </w:r>
            <w:r w:rsidR="009B775B" w:rsidRPr="006C0D00">
              <w:rPr>
                <w:bCs/>
                <w:color w:val="FF0000"/>
              </w:rPr>
              <w:t xml:space="preserve"> </w:t>
            </w:r>
            <w:r w:rsidRPr="006C0D00">
              <w:rPr>
                <w:bCs/>
              </w:rPr>
              <w:t>профессиональное образование – программы повышения квалификации</w:t>
            </w:r>
            <w:r w:rsidRPr="006C0D00">
              <w:rPr>
                <w:rFonts w:eastAsia="Times New Roman"/>
                <w:bCs/>
              </w:rPr>
              <w:t xml:space="preserve"> по профилю «экспертиза зданий и сооружений на опасном производственном объекте» в соответствующей сфере (области)</w:t>
            </w:r>
          </w:p>
        </w:tc>
      </w:tr>
    </w:tbl>
    <w:p w14:paraId="47A756E9" w14:textId="77777777" w:rsidR="00A36B3E" w:rsidRPr="006C0D00" w:rsidRDefault="00A36B3E" w:rsidP="00EE6808">
      <w:pPr>
        <w:tabs>
          <w:tab w:val="left" w:pos="9498"/>
        </w:tabs>
      </w:pPr>
    </w:p>
    <w:p w14:paraId="79BDF106" w14:textId="77777777" w:rsidR="00A36B3E" w:rsidRPr="006C0D00" w:rsidRDefault="00A36B3E" w:rsidP="00EE6808">
      <w:pPr>
        <w:tabs>
          <w:tab w:val="left" w:pos="9498"/>
        </w:tabs>
      </w:pPr>
      <w:r w:rsidRPr="006C0D00">
        <w:t>Дополнительные характеристики</w:t>
      </w:r>
    </w:p>
    <w:p w14:paraId="06D45EDB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92"/>
        <w:gridCol w:w="1270"/>
        <w:gridCol w:w="6633"/>
      </w:tblGrid>
      <w:tr w:rsidR="00A36B3E" w:rsidRPr="006C0D00" w14:paraId="6698BCCD" w14:textId="77777777" w:rsidTr="00A36B3E">
        <w:trPr>
          <w:trHeight w:val="20"/>
        </w:trPr>
        <w:tc>
          <w:tcPr>
            <w:tcW w:w="1124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1C47ABC9" w14:textId="77777777" w:rsidR="00A36B3E" w:rsidRPr="006C0D00" w:rsidRDefault="00A36B3E" w:rsidP="00EE6808">
            <w:pPr>
              <w:jc w:val="center"/>
            </w:pPr>
            <w:r w:rsidRPr="006C0D00">
              <w:t>Наименование документа</w:t>
            </w:r>
          </w:p>
        </w:tc>
        <w:tc>
          <w:tcPr>
            <w:tcW w:w="623" w:type="pct"/>
            <w:tcBorders>
              <w:bottom w:val="single" w:sz="4" w:space="0" w:color="808080"/>
            </w:tcBorders>
            <w:vAlign w:val="center"/>
          </w:tcPr>
          <w:p w14:paraId="049608A7" w14:textId="77777777" w:rsidR="00A36B3E" w:rsidRPr="006C0D00" w:rsidRDefault="00A36B3E" w:rsidP="00EE6808">
            <w:pPr>
              <w:jc w:val="center"/>
            </w:pPr>
            <w:r w:rsidRPr="006C0D00">
              <w:t>Код</w:t>
            </w:r>
          </w:p>
        </w:tc>
        <w:tc>
          <w:tcPr>
            <w:tcW w:w="3253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AD69EDA" w14:textId="77777777" w:rsidR="00A36B3E" w:rsidRPr="006C0D00" w:rsidRDefault="00A36B3E" w:rsidP="00EE6808">
            <w:pPr>
              <w:jc w:val="center"/>
            </w:pPr>
            <w:r w:rsidRPr="006C0D00">
              <w:t>Наименование базовой группы, должности (профессии) или специальности</w:t>
            </w:r>
          </w:p>
        </w:tc>
      </w:tr>
      <w:tr w:rsidR="002426D0" w:rsidRPr="006C0D00" w14:paraId="2DB5BD60" w14:textId="77777777" w:rsidTr="00A36B3E">
        <w:trPr>
          <w:trHeight w:val="20"/>
        </w:trPr>
        <w:tc>
          <w:tcPr>
            <w:tcW w:w="1124" w:type="pct"/>
            <w:tcBorders>
              <w:left w:val="single" w:sz="4" w:space="0" w:color="808080"/>
              <w:right w:val="single" w:sz="4" w:space="0" w:color="808080"/>
            </w:tcBorders>
          </w:tcPr>
          <w:p w14:paraId="0C8FF9BD" w14:textId="352A5372" w:rsidR="002426D0" w:rsidRPr="006C0D00" w:rsidRDefault="002426D0" w:rsidP="00EE6808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ОКЗ</w:t>
            </w:r>
          </w:p>
        </w:tc>
        <w:tc>
          <w:tcPr>
            <w:tcW w:w="623" w:type="pct"/>
            <w:tcBorders>
              <w:left w:val="single" w:sz="4" w:space="0" w:color="808080"/>
              <w:right w:val="single" w:sz="4" w:space="0" w:color="808080"/>
            </w:tcBorders>
          </w:tcPr>
          <w:p w14:paraId="0A6C8568" w14:textId="77777777" w:rsidR="002426D0" w:rsidRPr="006C0D00" w:rsidRDefault="002426D0" w:rsidP="00EE6808">
            <w:pPr>
              <w:tabs>
                <w:tab w:val="left" w:pos="9498"/>
              </w:tabs>
              <w:rPr>
                <w:lang w:val="en-US"/>
              </w:rPr>
            </w:pPr>
            <w:r w:rsidRPr="006C0D00">
              <w:rPr>
                <w:rFonts w:eastAsia="Times New Roman"/>
                <w:bCs/>
              </w:rPr>
              <w:t>2141</w:t>
            </w:r>
          </w:p>
        </w:tc>
        <w:tc>
          <w:tcPr>
            <w:tcW w:w="3253" w:type="pct"/>
            <w:tcBorders>
              <w:left w:val="single" w:sz="4" w:space="0" w:color="808080"/>
              <w:right w:val="single" w:sz="4" w:space="0" w:color="808080"/>
            </w:tcBorders>
          </w:tcPr>
          <w:p w14:paraId="00468DAC" w14:textId="77777777" w:rsidR="002426D0" w:rsidRPr="006C0D00" w:rsidRDefault="002426D0" w:rsidP="00EE6808">
            <w:pPr>
              <w:tabs>
                <w:tab w:val="left" w:pos="9498"/>
              </w:tabs>
            </w:pPr>
            <w:r w:rsidRPr="006C0D00">
              <w:rPr>
                <w:rFonts w:eastAsia="Times New Roman"/>
                <w:bCs/>
              </w:rPr>
              <w:t>Инженеры в промышленности и на производстве</w:t>
            </w:r>
          </w:p>
        </w:tc>
      </w:tr>
      <w:tr w:rsidR="00A36B3E" w:rsidRPr="006C0D00" w14:paraId="4490BED5" w14:textId="77777777" w:rsidTr="00A36B3E">
        <w:trPr>
          <w:trHeight w:val="20"/>
        </w:trPr>
        <w:tc>
          <w:tcPr>
            <w:tcW w:w="1124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02EE711" w14:textId="33D01787" w:rsidR="00A36B3E" w:rsidRPr="006C0D00" w:rsidRDefault="00A36B3E" w:rsidP="00EE6808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ЕКС</w:t>
            </w:r>
          </w:p>
        </w:tc>
        <w:tc>
          <w:tcPr>
            <w:tcW w:w="623" w:type="pct"/>
            <w:tcBorders>
              <w:left w:val="single" w:sz="4" w:space="0" w:color="808080"/>
              <w:right w:val="single" w:sz="4" w:space="0" w:color="808080"/>
            </w:tcBorders>
          </w:tcPr>
          <w:p w14:paraId="12633B37" w14:textId="77777777" w:rsidR="00A36B3E" w:rsidRPr="006C0D00" w:rsidRDefault="00A36B3E" w:rsidP="00EE6808">
            <w:pPr>
              <w:tabs>
                <w:tab w:val="left" w:pos="9498"/>
              </w:tabs>
            </w:pPr>
            <w:r w:rsidRPr="006C0D00">
              <w:t>-</w:t>
            </w:r>
          </w:p>
        </w:tc>
        <w:tc>
          <w:tcPr>
            <w:tcW w:w="3253" w:type="pct"/>
            <w:tcBorders>
              <w:left w:val="single" w:sz="4" w:space="0" w:color="808080"/>
              <w:right w:val="single" w:sz="4" w:space="0" w:color="808080"/>
            </w:tcBorders>
          </w:tcPr>
          <w:p w14:paraId="03E35DC3" w14:textId="77777777" w:rsidR="00A36B3E" w:rsidRPr="006C0D00" w:rsidRDefault="00A36B3E" w:rsidP="00EE6808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</w:p>
        </w:tc>
      </w:tr>
      <w:tr w:rsidR="00A36B3E" w:rsidRPr="006C0D00" w14:paraId="144824B1" w14:textId="77777777" w:rsidTr="00A36B3E">
        <w:trPr>
          <w:trHeight w:val="20"/>
        </w:trPr>
        <w:tc>
          <w:tcPr>
            <w:tcW w:w="1124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5447E1C" w14:textId="77777777" w:rsidR="00A36B3E" w:rsidRPr="006C0D00" w:rsidRDefault="00A36B3E" w:rsidP="00EE6808">
            <w:pPr>
              <w:tabs>
                <w:tab w:val="left" w:pos="9498"/>
              </w:tabs>
            </w:pPr>
          </w:p>
        </w:tc>
        <w:tc>
          <w:tcPr>
            <w:tcW w:w="623" w:type="pct"/>
            <w:tcBorders>
              <w:left w:val="single" w:sz="4" w:space="0" w:color="808080"/>
              <w:right w:val="single" w:sz="4" w:space="0" w:color="808080"/>
            </w:tcBorders>
          </w:tcPr>
          <w:p w14:paraId="3FA6E0C6" w14:textId="77777777" w:rsidR="00A36B3E" w:rsidRPr="006C0D00" w:rsidRDefault="00A36B3E" w:rsidP="00EE6808">
            <w:pPr>
              <w:tabs>
                <w:tab w:val="left" w:pos="9498"/>
              </w:tabs>
            </w:pPr>
            <w:r w:rsidRPr="006C0D00">
              <w:t>-</w:t>
            </w:r>
          </w:p>
        </w:tc>
        <w:tc>
          <w:tcPr>
            <w:tcW w:w="3253" w:type="pct"/>
            <w:tcBorders>
              <w:left w:val="single" w:sz="4" w:space="0" w:color="808080"/>
              <w:right w:val="single" w:sz="4" w:space="0" w:color="808080"/>
            </w:tcBorders>
          </w:tcPr>
          <w:p w14:paraId="0009D54A" w14:textId="45481D78" w:rsidR="00A36B3E" w:rsidRPr="006C0D00" w:rsidRDefault="00A36B3E" w:rsidP="00EE6808">
            <w:pPr>
              <w:tabs>
                <w:tab w:val="left" w:pos="9498"/>
              </w:tabs>
            </w:pPr>
            <w:r w:rsidRPr="006C0D00">
              <w:t>Эксперт</w:t>
            </w:r>
            <w:r w:rsidR="00C34199" w:rsidRPr="006C0D00">
              <w:t xml:space="preserve"> по промышленной безопасности</w:t>
            </w:r>
          </w:p>
        </w:tc>
      </w:tr>
      <w:tr w:rsidR="003B7631" w:rsidRPr="006C0D00" w14:paraId="25E70393" w14:textId="77777777" w:rsidTr="00A36B3E">
        <w:trPr>
          <w:trHeight w:val="20"/>
        </w:trPr>
        <w:tc>
          <w:tcPr>
            <w:tcW w:w="1124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2EB4659B" w14:textId="51236B16" w:rsidR="003B7631" w:rsidRPr="006C0D00" w:rsidRDefault="003B7631" w:rsidP="00EE6808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ОКПДТР</w:t>
            </w:r>
          </w:p>
        </w:tc>
        <w:tc>
          <w:tcPr>
            <w:tcW w:w="623" w:type="pct"/>
            <w:tcBorders>
              <w:left w:val="single" w:sz="4" w:space="0" w:color="808080"/>
              <w:right w:val="single" w:sz="4" w:space="0" w:color="808080"/>
            </w:tcBorders>
          </w:tcPr>
          <w:p w14:paraId="59AAC17E" w14:textId="77777777" w:rsidR="003B7631" w:rsidRPr="006C0D00" w:rsidRDefault="003B7631" w:rsidP="00966189">
            <w:r w:rsidRPr="006C0D00">
              <w:t>22762</w:t>
            </w:r>
          </w:p>
        </w:tc>
        <w:tc>
          <w:tcPr>
            <w:tcW w:w="3253" w:type="pct"/>
            <w:tcBorders>
              <w:left w:val="single" w:sz="4" w:space="0" w:color="808080"/>
              <w:right w:val="single" w:sz="4" w:space="0" w:color="808080"/>
            </w:tcBorders>
          </w:tcPr>
          <w:p w14:paraId="06CDF2C4" w14:textId="77777777" w:rsidR="003B7631" w:rsidRPr="006C0D00" w:rsidRDefault="003B7631" w:rsidP="00966189">
            <w:pPr>
              <w:tabs>
                <w:tab w:val="left" w:pos="9498"/>
              </w:tabs>
            </w:pPr>
            <w:r w:rsidRPr="006C0D00">
              <w:t>Инженер по техническому надзору</w:t>
            </w:r>
          </w:p>
        </w:tc>
      </w:tr>
      <w:tr w:rsidR="003B7631" w:rsidRPr="006C0D00" w14:paraId="55631341" w14:textId="77777777" w:rsidTr="00A36B3E">
        <w:trPr>
          <w:trHeight w:val="20"/>
        </w:trPr>
        <w:tc>
          <w:tcPr>
            <w:tcW w:w="1124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6C7B57D" w14:textId="77777777" w:rsidR="003B7631" w:rsidRPr="006C0D00" w:rsidRDefault="003B7631" w:rsidP="00EE6808">
            <w:pPr>
              <w:tabs>
                <w:tab w:val="left" w:pos="9498"/>
              </w:tabs>
            </w:pPr>
          </w:p>
        </w:tc>
        <w:tc>
          <w:tcPr>
            <w:tcW w:w="623" w:type="pct"/>
            <w:tcBorders>
              <w:left w:val="single" w:sz="4" w:space="0" w:color="808080"/>
              <w:right w:val="single" w:sz="4" w:space="0" w:color="808080"/>
            </w:tcBorders>
          </w:tcPr>
          <w:p w14:paraId="368A2373" w14:textId="77777777" w:rsidR="003B7631" w:rsidRPr="006C0D00" w:rsidRDefault="003B7631" w:rsidP="00966189">
            <w:r w:rsidRPr="006C0D00">
              <w:t>42697</w:t>
            </w:r>
          </w:p>
        </w:tc>
        <w:tc>
          <w:tcPr>
            <w:tcW w:w="3253" w:type="pct"/>
            <w:tcBorders>
              <w:left w:val="single" w:sz="4" w:space="0" w:color="808080"/>
              <w:right w:val="single" w:sz="4" w:space="0" w:color="808080"/>
            </w:tcBorders>
          </w:tcPr>
          <w:p w14:paraId="6C7EBE9A" w14:textId="77777777" w:rsidR="003B7631" w:rsidRPr="006C0D00" w:rsidRDefault="003B7631" w:rsidP="00966189">
            <w:pPr>
              <w:tabs>
                <w:tab w:val="left" w:pos="9498"/>
              </w:tabs>
            </w:pPr>
            <w:r w:rsidRPr="006C0D00">
              <w:t>Инженер по промышленной безопасности</w:t>
            </w:r>
          </w:p>
        </w:tc>
      </w:tr>
    </w:tbl>
    <w:p w14:paraId="53067860" w14:textId="77777777" w:rsidR="00A36B3E" w:rsidRPr="006C0D00" w:rsidRDefault="00A36B3E" w:rsidP="00745789"/>
    <w:p w14:paraId="3A44E8CC" w14:textId="77777777" w:rsidR="00A36B3E" w:rsidRPr="006C0D00" w:rsidRDefault="00A36B3E" w:rsidP="00C7605E">
      <w:pPr>
        <w:rPr>
          <w:b/>
        </w:rPr>
      </w:pPr>
      <w:r w:rsidRPr="006C0D00">
        <w:rPr>
          <w:b/>
        </w:rPr>
        <w:t xml:space="preserve">3.5.1. Трудовая функция </w:t>
      </w:r>
    </w:p>
    <w:p w14:paraId="00A39F7F" w14:textId="77777777" w:rsidR="00A36B3E" w:rsidRPr="006C0D00" w:rsidRDefault="00A36B3E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4302"/>
        <w:gridCol w:w="608"/>
        <w:gridCol w:w="898"/>
        <w:gridCol w:w="1824"/>
        <w:gridCol w:w="936"/>
      </w:tblGrid>
      <w:tr w:rsidR="00AE445C" w:rsidRPr="006C0D00" w14:paraId="7542DD6A" w14:textId="77777777" w:rsidTr="00EE5155">
        <w:trPr>
          <w:trHeight w:val="693"/>
        </w:trPr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02A8642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6D5185" w14:textId="77777777" w:rsidR="00AE445C" w:rsidRPr="006C0D00" w:rsidRDefault="00AE445C" w:rsidP="00AE445C">
            <w:pPr>
              <w:tabs>
                <w:tab w:val="left" w:pos="9498"/>
              </w:tabs>
              <w:contextualSpacing/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>Подготовка к проведению экспертизы зданий и сооружений</w:t>
            </w:r>
          </w:p>
        </w:tc>
        <w:tc>
          <w:tcPr>
            <w:tcW w:w="2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DD1B7D" w14:textId="77777777" w:rsidR="00AE445C" w:rsidRPr="006C0D00" w:rsidRDefault="00AE445C" w:rsidP="00A36B3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748D80" w14:textId="77777777" w:rsidR="00AE445C" w:rsidRPr="006C0D00" w:rsidRDefault="007530D7" w:rsidP="00A36B3E">
            <w:pPr>
              <w:tabs>
                <w:tab w:val="left" w:pos="9498"/>
              </w:tabs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E</w:t>
            </w:r>
            <w:r w:rsidR="00AE445C" w:rsidRPr="006C0D00">
              <w:rPr>
                <w:rFonts w:eastAsia="Times New Roman" w:cstheme="minorHAnsi"/>
              </w:rPr>
              <w:t>/01.7</w:t>
            </w:r>
          </w:p>
        </w:tc>
        <w:tc>
          <w:tcPr>
            <w:tcW w:w="8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6525C5" w14:textId="77777777" w:rsidR="00AE445C" w:rsidRPr="006C0D00" w:rsidRDefault="00AE445C" w:rsidP="00A36B3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66A7DE" w14:textId="77777777" w:rsidR="00AE445C" w:rsidRPr="006C0D00" w:rsidRDefault="00AE445C" w:rsidP="00AE445C">
            <w:pPr>
              <w:tabs>
                <w:tab w:val="left" w:pos="9498"/>
              </w:tabs>
              <w:jc w:val="center"/>
            </w:pPr>
            <w:r w:rsidRPr="006C0D00">
              <w:t>7</w:t>
            </w:r>
          </w:p>
        </w:tc>
      </w:tr>
    </w:tbl>
    <w:p w14:paraId="21352FAF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25"/>
        <w:gridCol w:w="1145"/>
        <w:gridCol w:w="537"/>
        <w:gridCol w:w="1632"/>
        <w:gridCol w:w="2300"/>
        <w:gridCol w:w="2463"/>
      </w:tblGrid>
      <w:tr w:rsidR="00AE445C" w:rsidRPr="006C0D00" w14:paraId="0708BA44" w14:textId="77777777" w:rsidTr="00EE5155">
        <w:trPr>
          <w:trHeight w:val="488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0730FF0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93728FB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42BE0E7" w14:textId="77777777" w:rsidR="00AE445C" w:rsidRPr="006C0D00" w:rsidRDefault="00AE445C" w:rsidP="00AE445C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5FCED7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1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8EEE8B" w14:textId="77777777" w:rsidR="00AE445C" w:rsidRPr="006C0D00" w:rsidRDefault="00AE445C" w:rsidP="00AE445C">
            <w:pPr>
              <w:tabs>
                <w:tab w:val="left" w:pos="9498"/>
              </w:tabs>
              <w:jc w:val="center"/>
            </w:pPr>
          </w:p>
        </w:tc>
        <w:tc>
          <w:tcPr>
            <w:tcW w:w="12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61F534" w14:textId="77777777" w:rsidR="00AE445C" w:rsidRPr="006C0D00" w:rsidRDefault="00AE445C" w:rsidP="00AE445C">
            <w:pPr>
              <w:tabs>
                <w:tab w:val="left" w:pos="9498"/>
              </w:tabs>
              <w:jc w:val="center"/>
            </w:pPr>
          </w:p>
        </w:tc>
      </w:tr>
      <w:tr w:rsidR="00AE445C" w:rsidRPr="006C0D00" w14:paraId="45E6BD62" w14:textId="77777777" w:rsidTr="00EE5155">
        <w:trPr>
          <w:trHeight w:val="540"/>
        </w:trPr>
        <w:tc>
          <w:tcPr>
            <w:tcW w:w="1042" w:type="pct"/>
            <w:tcBorders>
              <w:top w:val="nil"/>
              <w:bottom w:val="nil"/>
              <w:right w:val="nil"/>
            </w:tcBorders>
            <w:vAlign w:val="center"/>
          </w:tcPr>
          <w:p w14:paraId="74DE652B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62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2DC11BE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12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A167E3" w14:textId="77777777" w:rsidR="00AE445C" w:rsidRPr="006C0D00" w:rsidRDefault="00AE445C" w:rsidP="00AE445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1B3C58" w14:textId="77777777" w:rsidR="00AE445C" w:rsidRPr="006C0D00" w:rsidRDefault="00AE445C" w:rsidP="00AE445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FFC2208" w14:textId="77777777" w:rsidR="00A36B3E" w:rsidRPr="006C0D00" w:rsidRDefault="00A36B3E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25"/>
        <w:gridCol w:w="8070"/>
      </w:tblGrid>
      <w:tr w:rsidR="00AE445C" w:rsidRPr="006C0D00" w14:paraId="2A5CE367" w14:textId="77777777" w:rsidTr="00A36B3E">
        <w:trPr>
          <w:trHeight w:val="20"/>
        </w:trPr>
        <w:tc>
          <w:tcPr>
            <w:tcW w:w="1042" w:type="pct"/>
            <w:vMerge w:val="restart"/>
          </w:tcPr>
          <w:p w14:paraId="46B2670B" w14:textId="77777777" w:rsidR="00AE445C" w:rsidRPr="006C0D00" w:rsidRDefault="00AE445C" w:rsidP="00A36B3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958" w:type="pct"/>
          </w:tcPr>
          <w:p w14:paraId="4527FE8B" w14:textId="77777777" w:rsidR="00AE445C" w:rsidRPr="006C0D00" w:rsidRDefault="00AD59E2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bCs/>
              </w:rPr>
              <w:t>Идентификация зданий и сооружений в соответствии с законодательством Российской Федерации о промышленной безопасности</w:t>
            </w:r>
          </w:p>
        </w:tc>
      </w:tr>
      <w:tr w:rsidR="00AE445C" w:rsidRPr="006C0D00" w14:paraId="4A646374" w14:textId="77777777" w:rsidTr="00A36B3E">
        <w:trPr>
          <w:trHeight w:val="20"/>
        </w:trPr>
        <w:tc>
          <w:tcPr>
            <w:tcW w:w="1042" w:type="pct"/>
            <w:vMerge/>
          </w:tcPr>
          <w:p w14:paraId="488CB624" w14:textId="77777777" w:rsidR="00AE445C" w:rsidRPr="006C0D00" w:rsidRDefault="00AE445C" w:rsidP="00A36B3E">
            <w:pPr>
              <w:tabs>
                <w:tab w:val="left" w:pos="9498"/>
              </w:tabs>
            </w:pPr>
          </w:p>
        </w:tc>
        <w:tc>
          <w:tcPr>
            <w:tcW w:w="3958" w:type="pct"/>
          </w:tcPr>
          <w:p w14:paraId="5934671B" w14:textId="77777777" w:rsidR="00AE445C" w:rsidRPr="006C0D00" w:rsidRDefault="00AD59E2" w:rsidP="00A36B3E">
            <w:pPr>
              <w:jc w:val="both"/>
            </w:pPr>
            <w:r w:rsidRPr="006C0D00">
              <w:rPr>
                <w:bCs/>
              </w:rPr>
              <w:t>Разработка проекта договора о проведении экспертизы</w:t>
            </w:r>
          </w:p>
        </w:tc>
      </w:tr>
      <w:tr w:rsidR="00AE445C" w:rsidRPr="006C0D00" w14:paraId="25C921BD" w14:textId="77777777" w:rsidTr="00A36B3E">
        <w:trPr>
          <w:trHeight w:val="20"/>
        </w:trPr>
        <w:tc>
          <w:tcPr>
            <w:tcW w:w="1042" w:type="pct"/>
            <w:vMerge/>
          </w:tcPr>
          <w:p w14:paraId="08484185" w14:textId="77777777" w:rsidR="00AE445C" w:rsidRPr="006C0D00" w:rsidRDefault="00AE445C" w:rsidP="00A36B3E">
            <w:pPr>
              <w:tabs>
                <w:tab w:val="left" w:pos="9498"/>
              </w:tabs>
            </w:pPr>
          </w:p>
        </w:tc>
        <w:tc>
          <w:tcPr>
            <w:tcW w:w="3958" w:type="pct"/>
          </w:tcPr>
          <w:p w14:paraId="57063FC4" w14:textId="77777777" w:rsidR="00AE445C" w:rsidRPr="006C0D00" w:rsidRDefault="00AD59E2" w:rsidP="007279CD">
            <w:pPr>
              <w:jc w:val="both"/>
            </w:pPr>
            <w:r w:rsidRPr="006C0D00">
              <w:t>Установление полноты и достоверности относящихся к экспертизе зданий и сооружений документов</w:t>
            </w:r>
          </w:p>
        </w:tc>
      </w:tr>
      <w:tr w:rsidR="00AE445C" w:rsidRPr="006C0D00" w14:paraId="4CBC2F3A" w14:textId="77777777" w:rsidTr="00A36B3E">
        <w:trPr>
          <w:trHeight w:val="20"/>
        </w:trPr>
        <w:tc>
          <w:tcPr>
            <w:tcW w:w="1042" w:type="pct"/>
            <w:vMerge/>
          </w:tcPr>
          <w:p w14:paraId="302019D7" w14:textId="77777777" w:rsidR="00AE445C" w:rsidRPr="006C0D00" w:rsidRDefault="00AE445C" w:rsidP="00A36B3E">
            <w:pPr>
              <w:tabs>
                <w:tab w:val="left" w:pos="9498"/>
              </w:tabs>
            </w:pPr>
          </w:p>
        </w:tc>
        <w:tc>
          <w:tcPr>
            <w:tcW w:w="3958" w:type="pct"/>
          </w:tcPr>
          <w:p w14:paraId="5A8C2033" w14:textId="77777777" w:rsidR="00AE445C" w:rsidRPr="006C0D00" w:rsidRDefault="00AD59E2" w:rsidP="00A36B3E">
            <w:pPr>
              <w:jc w:val="both"/>
            </w:pPr>
            <w:r w:rsidRPr="006C0D00">
              <w:t xml:space="preserve">Оценка результатов диагностирования (освидетельствования) </w:t>
            </w:r>
            <w:r w:rsidRPr="006C0D00">
              <w:rPr>
                <w:bCs/>
              </w:rPr>
              <w:t>здания (сооружения)</w:t>
            </w:r>
          </w:p>
        </w:tc>
      </w:tr>
      <w:tr w:rsidR="00AE445C" w:rsidRPr="006C0D00" w14:paraId="231FC110" w14:textId="77777777" w:rsidTr="00A36B3E">
        <w:trPr>
          <w:trHeight w:val="20"/>
        </w:trPr>
        <w:tc>
          <w:tcPr>
            <w:tcW w:w="1042" w:type="pct"/>
            <w:vMerge/>
          </w:tcPr>
          <w:p w14:paraId="6A6C90B8" w14:textId="77777777" w:rsidR="00AE445C" w:rsidRPr="006C0D00" w:rsidRDefault="00AE445C" w:rsidP="00A36B3E">
            <w:pPr>
              <w:tabs>
                <w:tab w:val="left" w:pos="9498"/>
              </w:tabs>
            </w:pPr>
          </w:p>
        </w:tc>
        <w:tc>
          <w:tcPr>
            <w:tcW w:w="3958" w:type="pct"/>
          </w:tcPr>
          <w:p w14:paraId="61F8DC13" w14:textId="77777777" w:rsidR="00AE445C" w:rsidRPr="006C0D00" w:rsidRDefault="00AD59E2" w:rsidP="00A36B3E">
            <w:pPr>
              <w:jc w:val="both"/>
            </w:pPr>
            <w:r w:rsidRPr="006C0D00">
              <w:rPr>
                <w:bCs/>
              </w:rPr>
              <w:t>Определение методов расчетов и аналитических процедур для проведения экспертизы здания (сооружения)</w:t>
            </w:r>
          </w:p>
        </w:tc>
      </w:tr>
      <w:tr w:rsidR="00AE445C" w:rsidRPr="006C0D00" w14:paraId="5EF1422D" w14:textId="77777777" w:rsidTr="00A36B3E">
        <w:trPr>
          <w:trHeight w:val="20"/>
        </w:trPr>
        <w:tc>
          <w:tcPr>
            <w:tcW w:w="1042" w:type="pct"/>
            <w:vMerge/>
          </w:tcPr>
          <w:p w14:paraId="143E3578" w14:textId="77777777" w:rsidR="00AE445C" w:rsidRPr="006C0D00" w:rsidRDefault="00AE445C" w:rsidP="00A36B3E">
            <w:pPr>
              <w:tabs>
                <w:tab w:val="left" w:pos="9498"/>
              </w:tabs>
            </w:pPr>
          </w:p>
        </w:tc>
        <w:tc>
          <w:tcPr>
            <w:tcW w:w="3958" w:type="pct"/>
          </w:tcPr>
          <w:p w14:paraId="3195E7FA" w14:textId="77777777" w:rsidR="00AE445C" w:rsidRPr="006C0D00" w:rsidRDefault="00C7605E" w:rsidP="00A36B3E">
            <w:pPr>
              <w:jc w:val="both"/>
            </w:pPr>
            <w:r w:rsidRPr="006C0D00">
              <w:t xml:space="preserve">Исследование </w:t>
            </w:r>
            <w:r w:rsidR="00B53109" w:rsidRPr="006C0D00">
              <w:t>проектных значений параметров зданий и сооружений, характеристик, применяемых в процессе строительства, реконструкции, капитального ремонта, эксплуатации</w:t>
            </w:r>
          </w:p>
        </w:tc>
      </w:tr>
      <w:tr w:rsidR="00AE445C" w:rsidRPr="006C0D00" w14:paraId="5EB9AF8A" w14:textId="77777777" w:rsidTr="00A36B3E">
        <w:trPr>
          <w:trHeight w:val="20"/>
        </w:trPr>
        <w:tc>
          <w:tcPr>
            <w:tcW w:w="1042" w:type="pct"/>
            <w:vMerge w:val="restart"/>
          </w:tcPr>
          <w:p w14:paraId="6884A8D0" w14:textId="77777777" w:rsidR="00AE445C" w:rsidRPr="006C0D00" w:rsidDel="002A1D54" w:rsidRDefault="00AE445C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3958" w:type="pct"/>
          </w:tcPr>
          <w:p w14:paraId="444D260E" w14:textId="2B352FF9" w:rsidR="00AE445C" w:rsidRPr="006C0D00" w:rsidRDefault="00B53109" w:rsidP="00FC5846">
            <w:pPr>
              <w:autoSpaceDE w:val="0"/>
              <w:autoSpaceDN w:val="0"/>
              <w:adjustRightInd w:val="0"/>
              <w:jc w:val="both"/>
            </w:pPr>
            <w:r w:rsidRPr="006C0D00">
              <w:t>Контролировать соблюдения нормативных правовых актов</w:t>
            </w:r>
            <w:r w:rsidR="007279CD" w:rsidRPr="006C0D00">
              <w:t xml:space="preserve"> в</w:t>
            </w:r>
            <w:r w:rsidRPr="006C0D00">
              <w:t xml:space="preserve"> области охраны труда, промышленной, пожарной, электрической и экологической безопасности, </w:t>
            </w:r>
            <w:r w:rsidR="00FC5846" w:rsidRPr="006C0D00">
              <w:t>нормативных технических</w:t>
            </w:r>
            <w:r w:rsidRPr="006C0D00">
              <w:t xml:space="preserve"> и методических документов в области экспертизы зданий и сооружений</w:t>
            </w:r>
          </w:p>
        </w:tc>
      </w:tr>
      <w:tr w:rsidR="00AE445C" w:rsidRPr="006C0D00" w14:paraId="70B5792F" w14:textId="77777777" w:rsidTr="00A36B3E">
        <w:trPr>
          <w:trHeight w:val="20"/>
        </w:trPr>
        <w:tc>
          <w:tcPr>
            <w:tcW w:w="1042" w:type="pct"/>
            <w:vMerge/>
          </w:tcPr>
          <w:p w14:paraId="149033C7" w14:textId="77777777" w:rsidR="00AE445C" w:rsidRPr="006C0D00" w:rsidDel="002A1D54" w:rsidRDefault="00AE445C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7B1F0952" w14:textId="77777777" w:rsidR="00AE445C" w:rsidRPr="006C0D00" w:rsidRDefault="00B53109" w:rsidP="007279CD">
            <w:pPr>
              <w:autoSpaceDE w:val="0"/>
              <w:autoSpaceDN w:val="0"/>
              <w:adjustRightInd w:val="0"/>
              <w:jc w:val="both"/>
            </w:pPr>
            <w:r w:rsidRPr="006C0D00">
              <w:t>Анализировать информацию о выполнении работ по обследованию и освидетельствованию зданий и сооружений, выявлять причины неэффективности работ</w:t>
            </w:r>
          </w:p>
        </w:tc>
      </w:tr>
      <w:tr w:rsidR="00AE445C" w:rsidRPr="006C0D00" w14:paraId="650D2B80" w14:textId="77777777" w:rsidTr="00A36B3E">
        <w:trPr>
          <w:trHeight w:val="20"/>
        </w:trPr>
        <w:tc>
          <w:tcPr>
            <w:tcW w:w="1042" w:type="pct"/>
            <w:vMerge/>
          </w:tcPr>
          <w:p w14:paraId="7CF6FD93" w14:textId="77777777" w:rsidR="00AE445C" w:rsidRPr="006C0D00" w:rsidDel="002A1D54" w:rsidRDefault="00AE445C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2A6AFA32" w14:textId="77777777" w:rsidR="00AE445C" w:rsidRPr="006C0D00" w:rsidRDefault="00B53109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Анализировать исходные данные и документацию по оценке и прогнозированию технического состояния зданий и сооружений</w:t>
            </w:r>
          </w:p>
        </w:tc>
      </w:tr>
      <w:tr w:rsidR="00AE445C" w:rsidRPr="006C0D00" w14:paraId="050919AE" w14:textId="77777777" w:rsidTr="00A36B3E">
        <w:trPr>
          <w:trHeight w:val="20"/>
        </w:trPr>
        <w:tc>
          <w:tcPr>
            <w:tcW w:w="1042" w:type="pct"/>
            <w:vMerge/>
          </w:tcPr>
          <w:p w14:paraId="454AB773" w14:textId="77777777" w:rsidR="00AE445C" w:rsidRPr="006C0D00" w:rsidDel="002A1D54" w:rsidRDefault="00AE445C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5E6C8A79" w14:textId="77777777" w:rsidR="00AE445C" w:rsidRPr="006C0D00" w:rsidRDefault="00B53109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Идентифицировать здания и сооружения</w:t>
            </w:r>
          </w:p>
        </w:tc>
      </w:tr>
      <w:tr w:rsidR="00AE445C" w:rsidRPr="006C0D00" w14:paraId="7860F56E" w14:textId="77777777" w:rsidTr="00A36B3E">
        <w:trPr>
          <w:trHeight w:val="20"/>
        </w:trPr>
        <w:tc>
          <w:tcPr>
            <w:tcW w:w="1042" w:type="pct"/>
            <w:vMerge/>
          </w:tcPr>
          <w:p w14:paraId="492AD3E5" w14:textId="77777777" w:rsidR="00AE445C" w:rsidRPr="006C0D00" w:rsidDel="002A1D54" w:rsidRDefault="00AE445C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0B0FCE10" w14:textId="77777777" w:rsidR="00AE445C" w:rsidRPr="006C0D00" w:rsidRDefault="00B53109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 w:cstheme="minorHAnsi"/>
              </w:rPr>
              <w:t>Определять методы и аналитические процедуры для проведения экспертизы зданий и сооружения</w:t>
            </w:r>
          </w:p>
        </w:tc>
      </w:tr>
      <w:tr w:rsidR="00AE445C" w:rsidRPr="006C0D00" w14:paraId="2B7368AD" w14:textId="77777777" w:rsidTr="00A36B3E">
        <w:trPr>
          <w:trHeight w:val="20"/>
        </w:trPr>
        <w:tc>
          <w:tcPr>
            <w:tcW w:w="1042" w:type="pct"/>
            <w:vMerge/>
          </w:tcPr>
          <w:p w14:paraId="3AB470F3" w14:textId="77777777" w:rsidR="00AE445C" w:rsidRPr="006C0D00" w:rsidDel="002A1D54" w:rsidRDefault="00AE445C" w:rsidP="00A36B3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375DFB03" w14:textId="77777777" w:rsidR="00AE445C" w:rsidRPr="006C0D00" w:rsidRDefault="005F059E" w:rsidP="007279CD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Определять условия безопасной эксплуатации </w:t>
            </w:r>
            <w:r w:rsidR="00B53109" w:rsidRPr="006C0D00">
              <w:t xml:space="preserve">конкретных элементов здания и сооружения </w:t>
            </w:r>
          </w:p>
        </w:tc>
      </w:tr>
      <w:tr w:rsidR="00AE445C" w:rsidRPr="006C0D00" w14:paraId="65CE1323" w14:textId="77777777" w:rsidTr="00A36B3E">
        <w:trPr>
          <w:trHeight w:val="20"/>
        </w:trPr>
        <w:tc>
          <w:tcPr>
            <w:tcW w:w="1042" w:type="pct"/>
            <w:vMerge w:val="restart"/>
          </w:tcPr>
          <w:p w14:paraId="05836C60" w14:textId="77777777" w:rsidR="00AE445C" w:rsidRPr="006C0D00" w:rsidRDefault="00AE445C" w:rsidP="00A36B3E">
            <w:pPr>
              <w:tabs>
                <w:tab w:val="left" w:pos="9498"/>
              </w:tabs>
            </w:pPr>
            <w:r w:rsidRPr="006C0D00" w:rsidDel="002A1D54">
              <w:rPr>
                <w:bCs/>
              </w:rPr>
              <w:t>Необходимые знания</w:t>
            </w:r>
          </w:p>
        </w:tc>
        <w:tc>
          <w:tcPr>
            <w:tcW w:w="3958" w:type="pct"/>
          </w:tcPr>
          <w:p w14:paraId="1DE142D8" w14:textId="77777777" w:rsidR="00AE445C" w:rsidRPr="006C0D00" w:rsidRDefault="00AE445C" w:rsidP="00A36B3E">
            <w:pPr>
              <w:jc w:val="both"/>
            </w:pPr>
            <w:r w:rsidRPr="006C0D00">
              <w:t>Градостроительный кодекс Российской Федерации</w:t>
            </w:r>
          </w:p>
        </w:tc>
      </w:tr>
      <w:tr w:rsidR="00AE445C" w:rsidRPr="006C0D00" w14:paraId="399C9ACB" w14:textId="77777777" w:rsidTr="00A36B3E">
        <w:trPr>
          <w:trHeight w:val="20"/>
        </w:trPr>
        <w:tc>
          <w:tcPr>
            <w:tcW w:w="1042" w:type="pct"/>
            <w:vMerge/>
          </w:tcPr>
          <w:p w14:paraId="2DC1082C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61634D62" w14:textId="77777777" w:rsidR="00AE445C" w:rsidRPr="006C0D00" w:rsidRDefault="00AE445C" w:rsidP="00A36B3E">
            <w:pPr>
              <w:jc w:val="both"/>
            </w:pPr>
            <w:r w:rsidRPr="006C0D00">
              <w:t>Кодекс Российской Федерации об административных правонарушениях</w:t>
            </w:r>
          </w:p>
        </w:tc>
      </w:tr>
      <w:tr w:rsidR="00AE445C" w:rsidRPr="006C0D00" w14:paraId="3B28E1B5" w14:textId="77777777" w:rsidTr="00A36B3E">
        <w:trPr>
          <w:trHeight w:val="20"/>
        </w:trPr>
        <w:tc>
          <w:tcPr>
            <w:tcW w:w="1042" w:type="pct"/>
            <w:vMerge/>
          </w:tcPr>
          <w:p w14:paraId="47EB30B1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24B7D310" w14:textId="77777777" w:rsidR="00AE445C" w:rsidRPr="006C0D00" w:rsidRDefault="00AE445C" w:rsidP="00A36B3E">
            <w:pPr>
              <w:jc w:val="both"/>
            </w:pPr>
            <w:r w:rsidRPr="006C0D00">
              <w:t>Федеральные нормы и правила в области промышленной безопасности</w:t>
            </w:r>
          </w:p>
        </w:tc>
      </w:tr>
      <w:tr w:rsidR="00AE445C" w:rsidRPr="006C0D00" w14:paraId="0824877C" w14:textId="77777777" w:rsidTr="00A36B3E">
        <w:trPr>
          <w:trHeight w:val="20"/>
        </w:trPr>
        <w:tc>
          <w:tcPr>
            <w:tcW w:w="1042" w:type="pct"/>
            <w:vMerge/>
          </w:tcPr>
          <w:p w14:paraId="2A67AEE1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66ACA436" w14:textId="77777777" w:rsidR="00AE445C" w:rsidRPr="006C0D00" w:rsidRDefault="00AE445C" w:rsidP="00A36B3E">
            <w:pPr>
              <w:jc w:val="both"/>
            </w:pPr>
            <w:r w:rsidRPr="006C0D00">
              <w:t xml:space="preserve">Нормативные правовые акты </w:t>
            </w:r>
            <w:r w:rsidR="005204B3" w:rsidRPr="006C0D00">
              <w:t xml:space="preserve">Российской Федерации </w:t>
            </w:r>
            <w:r w:rsidRPr="006C0D00">
              <w:t>в области промышленной безопасности, технического регулирования</w:t>
            </w:r>
          </w:p>
        </w:tc>
      </w:tr>
      <w:tr w:rsidR="00AE445C" w:rsidRPr="006C0D00" w14:paraId="5BA2B45C" w14:textId="77777777" w:rsidTr="00A36B3E">
        <w:trPr>
          <w:trHeight w:val="20"/>
        </w:trPr>
        <w:tc>
          <w:tcPr>
            <w:tcW w:w="1042" w:type="pct"/>
            <w:vMerge/>
          </w:tcPr>
          <w:p w14:paraId="7C6E47AE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2DC0E1C9" w14:textId="77777777" w:rsidR="00AE445C" w:rsidRPr="006C0D00" w:rsidRDefault="00AE445C" w:rsidP="007279CD">
            <w:pPr>
              <w:jc w:val="both"/>
            </w:pPr>
            <w:r w:rsidRPr="006C0D00">
              <w:t>Нормативные правовые акты</w:t>
            </w:r>
            <w:r w:rsidR="005204B3" w:rsidRPr="006C0D00">
              <w:t xml:space="preserve"> Российской Федерации</w:t>
            </w:r>
            <w:r w:rsidRPr="006C0D00">
              <w:t>, устанавливающие специальные требования к объектам экспертизы промышленной безопасности (в соответствии со сферой промышленной безопасности</w:t>
            </w:r>
            <w:r w:rsidR="007279CD" w:rsidRPr="006C0D00">
              <w:t>)</w:t>
            </w:r>
          </w:p>
        </w:tc>
      </w:tr>
      <w:tr w:rsidR="00AE445C" w:rsidRPr="006C0D00" w14:paraId="30CC64D8" w14:textId="77777777" w:rsidTr="00A36B3E">
        <w:trPr>
          <w:trHeight w:val="20"/>
        </w:trPr>
        <w:tc>
          <w:tcPr>
            <w:tcW w:w="1042" w:type="pct"/>
            <w:vMerge/>
          </w:tcPr>
          <w:p w14:paraId="0BEE0D2F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467C7CCB" w14:textId="77777777" w:rsidR="00AE445C" w:rsidRPr="006C0D00" w:rsidRDefault="00AE445C" w:rsidP="00A36B3E">
            <w:pPr>
              <w:jc w:val="both"/>
            </w:pPr>
            <w:r w:rsidRPr="006C0D00">
              <w:t>Нормативные правовые акты</w:t>
            </w:r>
            <w:r w:rsidR="005204B3" w:rsidRPr="006C0D00">
              <w:t xml:space="preserve"> Российской Федерации</w:t>
            </w:r>
            <w:r w:rsidRPr="006C0D00">
              <w:t xml:space="preserve"> в области охраны труда, промышленной, пожарной, электрической и экологической безопасности</w:t>
            </w:r>
          </w:p>
        </w:tc>
      </w:tr>
      <w:tr w:rsidR="00AE445C" w:rsidRPr="006C0D00" w14:paraId="002687A5" w14:textId="77777777" w:rsidTr="00A36B3E">
        <w:trPr>
          <w:trHeight w:val="20"/>
        </w:trPr>
        <w:tc>
          <w:tcPr>
            <w:tcW w:w="1042" w:type="pct"/>
            <w:vMerge/>
          </w:tcPr>
          <w:p w14:paraId="2C4577EE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0016A78D" w14:textId="77A15FA7" w:rsidR="00AE445C" w:rsidRPr="006C0D00" w:rsidRDefault="00FC5846" w:rsidP="00A36B3E">
            <w:pPr>
              <w:jc w:val="both"/>
            </w:pPr>
            <w:r w:rsidRPr="006C0D00">
              <w:t xml:space="preserve">Нормативные технические </w:t>
            </w:r>
            <w:r w:rsidR="00AE445C" w:rsidRPr="006C0D00">
              <w:t xml:space="preserve">и методические документы в области экспертизы, диагностирования, освидетельствования,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="00AE445C" w:rsidRPr="006C0D00">
              <w:t>элементов зданий и сооружений</w:t>
            </w:r>
          </w:p>
        </w:tc>
      </w:tr>
      <w:tr w:rsidR="00AE445C" w:rsidRPr="006C0D00" w14:paraId="6EDFA527" w14:textId="77777777" w:rsidTr="00A36B3E">
        <w:trPr>
          <w:trHeight w:val="20"/>
        </w:trPr>
        <w:tc>
          <w:tcPr>
            <w:tcW w:w="1042" w:type="pct"/>
            <w:vMerge/>
          </w:tcPr>
          <w:p w14:paraId="612E79FE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4F0ADD7B" w14:textId="77777777" w:rsidR="00AE445C" w:rsidRPr="006C0D00" w:rsidRDefault="00AE445C" w:rsidP="00A36B3E">
            <w:pPr>
              <w:jc w:val="both"/>
            </w:pPr>
            <w:r w:rsidRPr="006C0D00">
              <w:t xml:space="preserve">Правовые документы </w:t>
            </w:r>
            <w:r w:rsidR="00E66906" w:rsidRPr="006C0D00">
              <w:t>международных, таможенных, экономических союзов, комиссий, комитетов</w:t>
            </w:r>
            <w:r w:rsidRPr="006C0D00">
              <w:t>, устанавливающие требования к безопасности зданий и сооружений</w:t>
            </w:r>
          </w:p>
        </w:tc>
      </w:tr>
      <w:tr w:rsidR="00AE445C" w:rsidRPr="006C0D00" w14:paraId="43C7D858" w14:textId="77777777" w:rsidTr="00A36B3E">
        <w:trPr>
          <w:trHeight w:val="20"/>
        </w:trPr>
        <w:tc>
          <w:tcPr>
            <w:tcW w:w="1042" w:type="pct"/>
            <w:vMerge/>
          </w:tcPr>
          <w:p w14:paraId="14CFB179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7ED81C6F" w14:textId="77777777" w:rsidR="00AE445C" w:rsidRPr="006C0D00" w:rsidRDefault="00AE445C" w:rsidP="00A36B3E">
            <w:pPr>
              <w:jc w:val="both"/>
            </w:pPr>
            <w:r w:rsidRPr="006C0D00">
              <w:t>Конструктивные особенности, технологии строительства, эксплуатации и ремонта зданий и сооружений, типы дефектов (повреждений, несоответствий), их классификации, угрозы и вероятные зоны образования дефектов (отклонений, несоответствий, повреждений) с учетом эксплуатационных воздействий</w:t>
            </w:r>
            <w:r w:rsidR="009367E7" w:rsidRPr="006C0D00">
              <w:t>, последствия их развития</w:t>
            </w:r>
          </w:p>
        </w:tc>
      </w:tr>
      <w:tr w:rsidR="005204B3" w:rsidRPr="006C0D00" w14:paraId="5C4C9A94" w14:textId="77777777" w:rsidTr="00A36B3E">
        <w:trPr>
          <w:trHeight w:val="20"/>
        </w:trPr>
        <w:tc>
          <w:tcPr>
            <w:tcW w:w="1042" w:type="pct"/>
            <w:vMerge/>
          </w:tcPr>
          <w:p w14:paraId="64C371EC" w14:textId="77777777" w:rsidR="005204B3" w:rsidRPr="006C0D00" w:rsidDel="002A1D54" w:rsidRDefault="005204B3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38F64F4A" w14:textId="77777777" w:rsidR="005204B3" w:rsidRPr="006C0D00" w:rsidRDefault="005204B3" w:rsidP="00A36B3E">
            <w:pPr>
              <w:jc w:val="both"/>
            </w:pPr>
            <w:r w:rsidRPr="006C0D00">
              <w:t xml:space="preserve">Физические основы, области применения и ограничения применимости методов (видов)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Pr="006C0D00">
              <w:t>зданий и сооружений</w:t>
            </w:r>
          </w:p>
        </w:tc>
      </w:tr>
      <w:tr w:rsidR="00AE445C" w:rsidRPr="006C0D00" w14:paraId="0EB1BD7B" w14:textId="77777777" w:rsidTr="00A36B3E">
        <w:trPr>
          <w:trHeight w:val="20"/>
        </w:trPr>
        <w:tc>
          <w:tcPr>
            <w:tcW w:w="1042" w:type="pct"/>
            <w:vMerge/>
          </w:tcPr>
          <w:p w14:paraId="01D311A9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19593778" w14:textId="77777777" w:rsidR="00753E4F" w:rsidRPr="006C0D00" w:rsidRDefault="000B60D1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Возможные угрозы для безопасной эксплуатации зданий и сооружений</w:t>
            </w:r>
          </w:p>
        </w:tc>
      </w:tr>
      <w:tr w:rsidR="00AE445C" w:rsidRPr="006C0D00" w14:paraId="05FFBEE8" w14:textId="77777777" w:rsidTr="00A36B3E">
        <w:trPr>
          <w:trHeight w:val="20"/>
        </w:trPr>
        <w:tc>
          <w:tcPr>
            <w:tcW w:w="1042" w:type="pct"/>
            <w:vMerge/>
          </w:tcPr>
          <w:p w14:paraId="53BEDBB8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5BFFF8FC" w14:textId="77777777" w:rsidR="00AE445C" w:rsidRPr="006C0D00" w:rsidRDefault="005204B3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Теория</w:t>
            </w:r>
            <w:r w:rsidR="00AE445C" w:rsidRPr="006C0D00">
              <w:t xml:space="preserve"> вероятности и математическ</w:t>
            </w:r>
            <w:r w:rsidRPr="006C0D00">
              <w:t>ая</w:t>
            </w:r>
            <w:r w:rsidR="00AE445C" w:rsidRPr="006C0D00">
              <w:t xml:space="preserve"> статистик</w:t>
            </w:r>
            <w:r w:rsidRPr="006C0D00">
              <w:t>а</w:t>
            </w:r>
          </w:p>
        </w:tc>
      </w:tr>
      <w:tr w:rsidR="00AE445C" w:rsidRPr="006C0D00" w14:paraId="0155E84A" w14:textId="77777777" w:rsidTr="00A36B3E">
        <w:trPr>
          <w:trHeight w:val="20"/>
        </w:trPr>
        <w:tc>
          <w:tcPr>
            <w:tcW w:w="1042" w:type="pct"/>
            <w:vMerge/>
          </w:tcPr>
          <w:p w14:paraId="3F4B7836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4D4F96B8" w14:textId="52C343A4" w:rsidR="00AE445C" w:rsidRPr="006C0D00" w:rsidRDefault="000642E7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Т</w:t>
            </w:r>
            <w:r w:rsidR="00AE445C" w:rsidRPr="006C0D00">
              <w:t>ехническое и методическое обеспечение работ по контролю технического состояния зданий и сооружений, современные разработки в области сопротивления материалов и материаловедения</w:t>
            </w:r>
          </w:p>
        </w:tc>
      </w:tr>
      <w:tr w:rsidR="00AE445C" w:rsidRPr="006C0D00" w14:paraId="12D40D6B" w14:textId="77777777" w:rsidTr="00A36B3E">
        <w:trPr>
          <w:trHeight w:val="20"/>
        </w:trPr>
        <w:tc>
          <w:tcPr>
            <w:tcW w:w="1042" w:type="pct"/>
            <w:vMerge/>
          </w:tcPr>
          <w:p w14:paraId="0BE230FA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7F7DA947" w14:textId="77777777" w:rsidR="00AE445C" w:rsidRPr="006C0D00" w:rsidRDefault="00AE445C" w:rsidP="00A36B3E">
            <w:pPr>
              <w:autoSpaceDE w:val="0"/>
              <w:autoSpaceDN w:val="0"/>
              <w:adjustRightInd w:val="0"/>
              <w:jc w:val="both"/>
            </w:pPr>
            <w:r w:rsidRPr="006C0D00">
              <w:t>Расчетно-аналитические процедуры поверочных расчетов строительных конструкций и оценки остаточной несущей способности и пригодности зданий и сооружений к дальнейшей эксплуатации</w:t>
            </w:r>
          </w:p>
        </w:tc>
      </w:tr>
      <w:tr w:rsidR="00AE445C" w:rsidRPr="006C0D00" w14:paraId="58A8F079" w14:textId="77777777" w:rsidTr="00A36B3E">
        <w:trPr>
          <w:trHeight w:val="20"/>
        </w:trPr>
        <w:tc>
          <w:tcPr>
            <w:tcW w:w="1042" w:type="pct"/>
            <w:vMerge/>
          </w:tcPr>
          <w:p w14:paraId="6C1388D3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44750761" w14:textId="77777777" w:rsidR="00AE445C" w:rsidRPr="006C0D00" w:rsidRDefault="00AE445C" w:rsidP="00A36B3E">
            <w:pPr>
              <w:jc w:val="both"/>
            </w:pPr>
            <w:r w:rsidRPr="006C0D00">
              <w:t>Правила проведения диагностики и освидетельствования в сфере промышленной безопасности</w:t>
            </w:r>
          </w:p>
        </w:tc>
      </w:tr>
      <w:tr w:rsidR="00AE445C" w:rsidRPr="006C0D00" w14:paraId="1F7F887B" w14:textId="77777777" w:rsidTr="00A36B3E">
        <w:trPr>
          <w:trHeight w:val="20"/>
        </w:trPr>
        <w:tc>
          <w:tcPr>
            <w:tcW w:w="1042" w:type="pct"/>
            <w:vMerge/>
          </w:tcPr>
          <w:p w14:paraId="641E42CC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77F57B13" w14:textId="77777777" w:rsidR="00AE445C" w:rsidRPr="006C0D00" w:rsidRDefault="00AE445C" w:rsidP="00A36B3E">
            <w:pPr>
              <w:jc w:val="both"/>
            </w:pPr>
            <w:r w:rsidRPr="006C0D00">
              <w:rPr>
                <w:rFonts w:eastAsia="Times New Roman" w:cstheme="minorHAnsi"/>
              </w:rPr>
              <w:t>Правила предоставления декларации промышленной безопасности</w:t>
            </w:r>
          </w:p>
        </w:tc>
      </w:tr>
      <w:tr w:rsidR="00AE445C" w:rsidRPr="006C0D00" w14:paraId="18BE8D4B" w14:textId="77777777" w:rsidTr="00A36B3E">
        <w:trPr>
          <w:trHeight w:val="20"/>
        </w:trPr>
        <w:tc>
          <w:tcPr>
            <w:tcW w:w="1042" w:type="pct"/>
            <w:vMerge/>
          </w:tcPr>
          <w:p w14:paraId="7AA3A4D5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72F76A86" w14:textId="77777777" w:rsidR="00AE445C" w:rsidRPr="006C0D00" w:rsidRDefault="00AE445C" w:rsidP="00A36B3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AE445C" w:rsidRPr="006C0D00" w14:paraId="742B0DF3" w14:textId="77777777" w:rsidTr="00A36B3E">
        <w:trPr>
          <w:trHeight w:val="20"/>
        </w:trPr>
        <w:tc>
          <w:tcPr>
            <w:tcW w:w="1042" w:type="pct"/>
            <w:vMerge/>
          </w:tcPr>
          <w:p w14:paraId="613F3E66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5249CC2F" w14:textId="71FDD62A" w:rsidR="00AE445C" w:rsidRPr="006C0D00" w:rsidRDefault="00AE445C" w:rsidP="000642E7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к разработке планов мероприятий по локализации и ликвидации</w:t>
            </w:r>
            <w:r w:rsidR="000642E7" w:rsidRPr="006C0D00">
              <w:rPr>
                <w:rFonts w:eastAsia="Times New Roman" w:cstheme="minorHAnsi"/>
              </w:rPr>
              <w:t xml:space="preserve"> последствий аварий на опасных производственных объектах</w:t>
            </w:r>
          </w:p>
        </w:tc>
      </w:tr>
      <w:tr w:rsidR="00AE445C" w:rsidRPr="006C0D00" w14:paraId="2A779374" w14:textId="77777777" w:rsidTr="00A36B3E">
        <w:trPr>
          <w:trHeight w:val="20"/>
        </w:trPr>
        <w:tc>
          <w:tcPr>
            <w:tcW w:w="1042" w:type="pct"/>
            <w:vMerge/>
          </w:tcPr>
          <w:p w14:paraId="32C30C2E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7FB6FF92" w14:textId="77777777" w:rsidR="00AE445C" w:rsidRPr="006C0D00" w:rsidRDefault="00AE445C" w:rsidP="00A36B3E">
            <w:pPr>
              <w:jc w:val="both"/>
            </w:pPr>
            <w:r w:rsidRPr="006C0D00">
              <w:t>Проектная (конструкторская) и эксплуатационная документация на здания и сооружения</w:t>
            </w:r>
          </w:p>
        </w:tc>
      </w:tr>
      <w:tr w:rsidR="00AE445C" w:rsidRPr="006C0D00" w14:paraId="6AFDADC0" w14:textId="77777777" w:rsidTr="00A36B3E">
        <w:trPr>
          <w:trHeight w:val="20"/>
        </w:trPr>
        <w:tc>
          <w:tcPr>
            <w:tcW w:w="1042" w:type="pct"/>
            <w:vMerge/>
          </w:tcPr>
          <w:p w14:paraId="48609617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3C6ADF1A" w14:textId="77777777" w:rsidR="00AE445C" w:rsidRPr="006C0D00" w:rsidRDefault="00AE445C" w:rsidP="00A36B3E">
            <w:pPr>
              <w:jc w:val="both"/>
            </w:pPr>
            <w:r w:rsidRPr="006C0D00">
              <w:rPr>
                <w:rFonts w:eastAsia="Times New Roman"/>
              </w:rPr>
              <w:t>Методы неразрушающего и разрушающего контроля элементов здания и сооружения, оценки риска аварии на опасном производственном объекте и связанной с ней угрозы</w:t>
            </w:r>
          </w:p>
        </w:tc>
      </w:tr>
      <w:tr w:rsidR="00AE445C" w:rsidRPr="006C0D00" w14:paraId="33683778" w14:textId="77777777" w:rsidTr="00A36B3E">
        <w:trPr>
          <w:trHeight w:val="20"/>
        </w:trPr>
        <w:tc>
          <w:tcPr>
            <w:tcW w:w="1042" w:type="pct"/>
            <w:vMerge/>
          </w:tcPr>
          <w:p w14:paraId="20FF9FA1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099BA727" w14:textId="77777777" w:rsidR="00AE445C" w:rsidRPr="006C0D00" w:rsidRDefault="00AE445C" w:rsidP="00A36B3E">
            <w:pPr>
              <w:jc w:val="both"/>
            </w:pPr>
            <w:r w:rsidRPr="006C0D00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AE445C" w:rsidRPr="006C0D00" w14:paraId="2C2DA70E" w14:textId="77777777" w:rsidTr="00A36B3E">
        <w:trPr>
          <w:trHeight w:val="20"/>
        </w:trPr>
        <w:tc>
          <w:tcPr>
            <w:tcW w:w="1042" w:type="pct"/>
            <w:vMerge/>
          </w:tcPr>
          <w:p w14:paraId="4024C831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5E20D238" w14:textId="77777777" w:rsidR="00AE445C" w:rsidRPr="006C0D00" w:rsidRDefault="00AE445C" w:rsidP="00A36B3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пожарной безопасности</w:t>
            </w:r>
          </w:p>
        </w:tc>
      </w:tr>
      <w:tr w:rsidR="00AE445C" w:rsidRPr="006C0D00" w14:paraId="0703B023" w14:textId="77777777" w:rsidTr="00A36B3E">
        <w:trPr>
          <w:trHeight w:val="20"/>
        </w:trPr>
        <w:tc>
          <w:tcPr>
            <w:tcW w:w="1042" w:type="pct"/>
            <w:vMerge/>
          </w:tcPr>
          <w:p w14:paraId="6E6E8F76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8" w:type="pct"/>
          </w:tcPr>
          <w:p w14:paraId="228297BB" w14:textId="77777777" w:rsidR="00AE445C" w:rsidRPr="006C0D00" w:rsidRDefault="00AE445C" w:rsidP="00A36B3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охраны труда</w:t>
            </w:r>
          </w:p>
        </w:tc>
      </w:tr>
      <w:tr w:rsidR="00AE445C" w:rsidRPr="006C0D00" w14:paraId="1EF26B97" w14:textId="77777777" w:rsidTr="00A36B3E">
        <w:trPr>
          <w:trHeight w:val="20"/>
        </w:trPr>
        <w:tc>
          <w:tcPr>
            <w:tcW w:w="1042" w:type="pct"/>
          </w:tcPr>
          <w:p w14:paraId="3388E1F8" w14:textId="77777777" w:rsidR="00AE445C" w:rsidRPr="006C0D00" w:rsidDel="002A1D54" w:rsidRDefault="00AE445C" w:rsidP="00A36B3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3958" w:type="pct"/>
          </w:tcPr>
          <w:p w14:paraId="2551A3DD" w14:textId="77777777" w:rsidR="00AE445C" w:rsidRPr="006C0D00" w:rsidRDefault="00AE445C" w:rsidP="00A36B3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480814AD" w14:textId="77777777" w:rsidR="007279CD" w:rsidRPr="006C0D00" w:rsidRDefault="00AE445C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</w:t>
            </w:r>
            <w:r w:rsidR="007279CD" w:rsidRPr="006C0D00">
              <w:rPr>
                <w:b w:val="0"/>
                <w:bCs/>
              </w:rPr>
              <w:t>сиональных и деловых отношениях;</w:t>
            </w:r>
          </w:p>
          <w:p w14:paraId="790DFDF2" w14:textId="77777777" w:rsidR="00AE445C" w:rsidRPr="006C0D00" w:rsidRDefault="00AE445C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</w:t>
            </w:r>
            <w:r w:rsidR="007279CD" w:rsidRPr="006C0D00">
              <w:rPr>
                <w:b w:val="0"/>
                <w:bCs/>
              </w:rPr>
              <w:t>облюдать этику делового общения;</w:t>
            </w:r>
          </w:p>
          <w:p w14:paraId="28D42999" w14:textId="77777777" w:rsidR="00AE445C" w:rsidRPr="006C0D00" w:rsidRDefault="00AE445C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="007279CD" w:rsidRPr="006C0D00">
              <w:rPr>
                <w:b w:val="0"/>
                <w:bCs/>
              </w:rPr>
              <w:t>;</w:t>
            </w:r>
          </w:p>
          <w:p w14:paraId="6E4C8FA5" w14:textId="77777777" w:rsidR="00AE445C" w:rsidRPr="006C0D00" w:rsidRDefault="00AE445C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="007279CD" w:rsidRPr="006C0D00">
              <w:rPr>
                <w:b w:val="0"/>
                <w:bCs/>
              </w:rPr>
              <w:t>;</w:t>
            </w:r>
          </w:p>
          <w:p w14:paraId="0A2FAE92" w14:textId="77777777" w:rsidR="00AE445C" w:rsidRPr="006C0D00" w:rsidRDefault="00AE445C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</w:t>
            </w:r>
            <w:r w:rsidR="007279CD" w:rsidRPr="006C0D00">
              <w:rPr>
                <w:b w:val="0"/>
                <w:bCs/>
              </w:rPr>
              <w:t>тацию коллег;</w:t>
            </w:r>
          </w:p>
          <w:p w14:paraId="6248D3CE" w14:textId="77777777" w:rsidR="00AE445C" w:rsidRPr="006C0D00" w:rsidRDefault="00AE445C" w:rsidP="001C5B89">
            <w:pPr>
              <w:pStyle w:val="a"/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55164CF5" w14:textId="77777777" w:rsidR="00A36B3E" w:rsidRPr="006C0D00" w:rsidRDefault="00A36B3E"/>
    <w:p w14:paraId="53932952" w14:textId="77777777" w:rsidR="00A36B3E" w:rsidRPr="006C0D00" w:rsidRDefault="00A36B3E" w:rsidP="00AE445C">
      <w:pPr>
        <w:rPr>
          <w:b/>
        </w:rPr>
      </w:pPr>
      <w:r w:rsidRPr="006C0D00">
        <w:rPr>
          <w:b/>
        </w:rPr>
        <w:t>3.5.2. Трудовая функция</w:t>
      </w:r>
    </w:p>
    <w:p w14:paraId="4FA51238" w14:textId="77777777" w:rsidR="00A36B3E" w:rsidRPr="006C0D00" w:rsidRDefault="00A36B3E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4374"/>
        <w:gridCol w:w="669"/>
        <w:gridCol w:w="881"/>
        <w:gridCol w:w="1707"/>
        <w:gridCol w:w="936"/>
      </w:tblGrid>
      <w:tr w:rsidR="00AE445C" w:rsidRPr="006C0D00" w14:paraId="717A07C4" w14:textId="77777777" w:rsidTr="00EE5155">
        <w:trPr>
          <w:trHeight w:val="574"/>
        </w:trPr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AB8C99C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B2249" w14:textId="77777777" w:rsidR="00AE445C" w:rsidRPr="006C0D00" w:rsidRDefault="004F2CE7" w:rsidP="0083227E">
            <w:pPr>
              <w:tabs>
                <w:tab w:val="left" w:pos="9498"/>
              </w:tabs>
              <w:contextualSpacing/>
            </w:pPr>
            <w:r w:rsidRPr="006C0D00">
              <w:rPr>
                <w:rStyle w:val="Exact"/>
                <w:rFonts w:eastAsia="Calibri"/>
                <w:sz w:val="24"/>
                <w:szCs w:val="24"/>
              </w:rPr>
              <w:t>Проведение экспертизы зданий и сооружений</w:t>
            </w:r>
            <w:r w:rsidR="007939D3" w:rsidRPr="006C0D00">
              <w:rPr>
                <w:rStyle w:val="Exac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FF48B3" w14:textId="77777777" w:rsidR="00AE445C" w:rsidRPr="006C0D00" w:rsidRDefault="00AE445C" w:rsidP="0083227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94D05F" w14:textId="77777777" w:rsidR="00AE445C" w:rsidRPr="006C0D00" w:rsidRDefault="007530D7" w:rsidP="00EE5155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E</w:t>
            </w:r>
            <w:r w:rsidR="00AE445C" w:rsidRPr="006C0D00">
              <w:rPr>
                <w:rFonts w:eastAsia="Times New Roman" w:cstheme="minorHAnsi"/>
              </w:rPr>
              <w:t>/02.7</w:t>
            </w:r>
          </w:p>
        </w:tc>
        <w:tc>
          <w:tcPr>
            <w:tcW w:w="8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0AA215" w14:textId="77777777" w:rsidR="00AE445C" w:rsidRPr="006C0D00" w:rsidRDefault="00AE445C" w:rsidP="0083227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8C3BD" w14:textId="77777777" w:rsidR="00AE445C" w:rsidRPr="006C0D00" w:rsidRDefault="00AE445C" w:rsidP="00AE445C">
            <w:pPr>
              <w:tabs>
                <w:tab w:val="left" w:pos="9498"/>
              </w:tabs>
              <w:jc w:val="center"/>
            </w:pPr>
            <w:r w:rsidRPr="006C0D00">
              <w:t>7</w:t>
            </w:r>
          </w:p>
        </w:tc>
      </w:tr>
    </w:tbl>
    <w:p w14:paraId="7188EFCC" w14:textId="77777777" w:rsidR="00A36B3E" w:rsidRPr="006C0D00" w:rsidRDefault="00A36B3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91"/>
        <w:gridCol w:w="1175"/>
        <w:gridCol w:w="537"/>
        <w:gridCol w:w="1751"/>
        <w:gridCol w:w="2185"/>
        <w:gridCol w:w="2463"/>
      </w:tblGrid>
      <w:tr w:rsidR="00AE445C" w:rsidRPr="006C0D00" w14:paraId="1B470FA2" w14:textId="77777777" w:rsidTr="00EE5155">
        <w:trPr>
          <w:trHeight w:val="488"/>
        </w:trPr>
        <w:tc>
          <w:tcPr>
            <w:tcW w:w="102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D646038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ECC089A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472E7FD" w14:textId="77777777" w:rsidR="00AE445C" w:rsidRPr="006C0D00" w:rsidRDefault="00AE445C" w:rsidP="00AE445C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8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3AD269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0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A70FF1" w14:textId="77777777" w:rsidR="00AE445C" w:rsidRPr="006C0D00" w:rsidRDefault="00AE445C" w:rsidP="00AE445C">
            <w:pPr>
              <w:tabs>
                <w:tab w:val="left" w:pos="9498"/>
              </w:tabs>
              <w:jc w:val="center"/>
            </w:pPr>
          </w:p>
        </w:tc>
        <w:tc>
          <w:tcPr>
            <w:tcW w:w="12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1B4586" w14:textId="77777777" w:rsidR="00AE445C" w:rsidRPr="006C0D00" w:rsidRDefault="00AE445C" w:rsidP="00AE445C">
            <w:pPr>
              <w:tabs>
                <w:tab w:val="left" w:pos="9498"/>
              </w:tabs>
              <w:jc w:val="center"/>
            </w:pPr>
          </w:p>
        </w:tc>
      </w:tr>
      <w:tr w:rsidR="00AE445C" w:rsidRPr="006C0D00" w14:paraId="0E460EC2" w14:textId="77777777" w:rsidTr="00EE5155">
        <w:trPr>
          <w:trHeight w:val="208"/>
        </w:trPr>
        <w:tc>
          <w:tcPr>
            <w:tcW w:w="1025" w:type="pct"/>
            <w:tcBorders>
              <w:top w:val="nil"/>
              <w:bottom w:val="nil"/>
              <w:right w:val="nil"/>
            </w:tcBorders>
            <w:vAlign w:val="center"/>
          </w:tcPr>
          <w:p w14:paraId="102F6756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69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9C0B8A" w14:textId="77777777" w:rsidR="00AE445C" w:rsidRPr="006C0D00" w:rsidRDefault="00AE445C" w:rsidP="00AE445C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0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735093" w14:textId="77777777" w:rsidR="00AE445C" w:rsidRPr="006C0D00" w:rsidRDefault="00AE445C" w:rsidP="00AE445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8E6EE05" w14:textId="77777777" w:rsidR="00AE445C" w:rsidRPr="006C0D00" w:rsidRDefault="00AE445C" w:rsidP="00AE445C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0B0F342" w14:textId="77777777" w:rsidR="0083227E" w:rsidRPr="006C0D00" w:rsidRDefault="0083227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23"/>
        <w:gridCol w:w="8072"/>
      </w:tblGrid>
      <w:tr w:rsidR="00AE445C" w:rsidRPr="006C0D00" w14:paraId="3149966D" w14:textId="77777777" w:rsidTr="0083227E">
        <w:trPr>
          <w:trHeight w:val="20"/>
        </w:trPr>
        <w:tc>
          <w:tcPr>
            <w:tcW w:w="1041" w:type="pct"/>
            <w:vMerge w:val="restart"/>
          </w:tcPr>
          <w:p w14:paraId="0F70E918" w14:textId="77777777" w:rsidR="00AE445C" w:rsidRPr="006C0D00" w:rsidRDefault="00AE445C" w:rsidP="0083227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959" w:type="pct"/>
          </w:tcPr>
          <w:p w14:paraId="79AB0772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Осмотр здания и сооружения</w:t>
            </w:r>
            <w:r w:rsidR="00A53342" w:rsidRPr="006C0D00">
              <w:t xml:space="preserve"> в рамках экспертизы зданий и сооружений</w:t>
            </w:r>
            <w:r w:rsidRPr="006C0D00">
              <w:t>, оценка результатов осмотра</w:t>
            </w:r>
          </w:p>
        </w:tc>
      </w:tr>
      <w:tr w:rsidR="00AE445C" w:rsidRPr="006C0D00" w14:paraId="4A0E9D26" w14:textId="77777777" w:rsidTr="0083227E">
        <w:trPr>
          <w:trHeight w:val="20"/>
        </w:trPr>
        <w:tc>
          <w:tcPr>
            <w:tcW w:w="1041" w:type="pct"/>
            <w:vMerge/>
          </w:tcPr>
          <w:p w14:paraId="6F1CB0BB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3AB4EDAB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Установление (выбор) критериев предельного состояния </w:t>
            </w:r>
            <w:r w:rsidR="00E66906" w:rsidRPr="006C0D00">
              <w:t>здания и сооружения и их элементов</w:t>
            </w:r>
            <w:r w:rsidR="00A53342" w:rsidRPr="006C0D00">
              <w:t xml:space="preserve"> для проведения экспертизы зданий и сооружений</w:t>
            </w:r>
          </w:p>
        </w:tc>
      </w:tr>
      <w:tr w:rsidR="00AE445C" w:rsidRPr="006C0D00" w14:paraId="1492E5FC" w14:textId="77777777" w:rsidTr="0083227E">
        <w:trPr>
          <w:trHeight w:val="20"/>
        </w:trPr>
        <w:tc>
          <w:tcPr>
            <w:tcW w:w="1041" w:type="pct"/>
            <w:vMerge/>
          </w:tcPr>
          <w:p w14:paraId="2DAFA774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46B7CF27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Исследование напряженно-деформированного состояния элементов здания и сооружения</w:t>
            </w:r>
            <w:r w:rsidR="00A53342" w:rsidRPr="006C0D00">
              <w:t xml:space="preserve"> для проведения экспертизы зданий и сооружений</w:t>
            </w:r>
          </w:p>
        </w:tc>
      </w:tr>
      <w:tr w:rsidR="00AE445C" w:rsidRPr="006C0D00" w14:paraId="037B5747" w14:textId="77777777" w:rsidTr="0083227E">
        <w:trPr>
          <w:trHeight w:val="20"/>
        </w:trPr>
        <w:tc>
          <w:tcPr>
            <w:tcW w:w="1041" w:type="pct"/>
            <w:vMerge/>
          </w:tcPr>
          <w:p w14:paraId="628DADB7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704E3605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Оценка и прогнозирование технического состояния элементов здания и сооружения с учетом выявленных дефектов (отклонений, несоответствий, повреждений)</w:t>
            </w:r>
            <w:r w:rsidR="00A53342" w:rsidRPr="006C0D00">
              <w:t xml:space="preserve"> для проведения экспертизы зданий и сооружений</w:t>
            </w:r>
          </w:p>
        </w:tc>
      </w:tr>
      <w:tr w:rsidR="00AE445C" w:rsidRPr="006C0D00" w14:paraId="489B3157" w14:textId="77777777" w:rsidTr="0083227E">
        <w:trPr>
          <w:trHeight w:val="20"/>
        </w:trPr>
        <w:tc>
          <w:tcPr>
            <w:tcW w:w="1041" w:type="pct"/>
            <w:vMerge/>
          </w:tcPr>
          <w:p w14:paraId="2DD00334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2017B583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Оценка остаточной несущей способности здания и сооружения (его конструктивных элементов)</w:t>
            </w:r>
            <w:r w:rsidR="00A53342" w:rsidRPr="006C0D00">
              <w:t xml:space="preserve"> для проведения экспертизы зданий и сооружений</w:t>
            </w:r>
          </w:p>
        </w:tc>
      </w:tr>
      <w:tr w:rsidR="00AE445C" w:rsidRPr="006C0D00" w14:paraId="16F6FBBE" w14:textId="77777777" w:rsidTr="0083227E">
        <w:trPr>
          <w:trHeight w:val="20"/>
        </w:trPr>
        <w:tc>
          <w:tcPr>
            <w:tcW w:w="1041" w:type="pct"/>
            <w:vMerge/>
          </w:tcPr>
          <w:p w14:paraId="04C0ACC7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6EB0FD6C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Применение расчетных моделей (в том числе расчетных схем) </w:t>
            </w:r>
            <w:r w:rsidR="008B329A" w:rsidRPr="006C0D00">
              <w:t xml:space="preserve">для </w:t>
            </w:r>
            <w:r w:rsidRPr="006C0D00">
              <w:t xml:space="preserve">строительных конструкций </w:t>
            </w:r>
          </w:p>
        </w:tc>
      </w:tr>
      <w:tr w:rsidR="008B329A" w:rsidRPr="006C0D00" w14:paraId="493C3821" w14:textId="77777777" w:rsidTr="0083227E">
        <w:trPr>
          <w:trHeight w:val="20"/>
        </w:trPr>
        <w:tc>
          <w:tcPr>
            <w:tcW w:w="1041" w:type="pct"/>
            <w:vMerge/>
          </w:tcPr>
          <w:p w14:paraId="1C2463E5" w14:textId="77777777" w:rsidR="008B329A" w:rsidRPr="006C0D00" w:rsidRDefault="008B329A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3B1900B0" w14:textId="77777777" w:rsidR="008B329A" w:rsidRPr="006C0D00" w:rsidRDefault="008B329A" w:rsidP="0083227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6C0D00">
              <w:t>Применение расчетных моделей (в том числе расчетных схем) для материалов и грунтов</w:t>
            </w:r>
          </w:p>
        </w:tc>
      </w:tr>
      <w:tr w:rsidR="00AE445C" w:rsidRPr="006C0D00" w14:paraId="7BF3F006" w14:textId="77777777" w:rsidTr="0083227E">
        <w:trPr>
          <w:trHeight w:val="20"/>
        </w:trPr>
        <w:tc>
          <w:tcPr>
            <w:tcW w:w="1041" w:type="pct"/>
            <w:vMerge/>
          </w:tcPr>
          <w:p w14:paraId="26421BD0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5131BB86" w14:textId="2C02A92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 xml:space="preserve">Определение соответствия строительных конструкций зданий и сооружений проектной документации и требованиям нормативных </w:t>
            </w:r>
            <w:r w:rsidR="00ED1CD8" w:rsidRPr="006C0D00">
              <w:rPr>
                <w:rFonts w:eastAsia="Times New Roman"/>
                <w:color w:val="000000"/>
              </w:rPr>
              <w:t xml:space="preserve">технических </w:t>
            </w:r>
            <w:r w:rsidRPr="006C0D00">
              <w:rPr>
                <w:rFonts w:eastAsia="Times New Roman"/>
                <w:color w:val="000000"/>
              </w:rPr>
              <w:t>документов, выявление дефектов и повреждений элементов и узлов конструкций зданий и сооружений с составлением ведомостей дефектов и повреждений</w:t>
            </w:r>
          </w:p>
        </w:tc>
      </w:tr>
      <w:tr w:rsidR="00AE445C" w:rsidRPr="006C0D00" w14:paraId="4643B927" w14:textId="77777777" w:rsidTr="0083227E">
        <w:trPr>
          <w:trHeight w:val="20"/>
        </w:trPr>
        <w:tc>
          <w:tcPr>
            <w:tcW w:w="1041" w:type="pct"/>
            <w:vMerge/>
          </w:tcPr>
          <w:p w14:paraId="584C090B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7803D65E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Определение пространственного положения строительных конструкций зданий и сооружений, их фактических сечений и состояния соединений</w:t>
            </w:r>
            <w:r w:rsidR="00A53342" w:rsidRPr="006C0D00">
              <w:rPr>
                <w:rFonts w:eastAsia="Times New Roman"/>
                <w:color w:val="000000"/>
              </w:rPr>
              <w:t xml:space="preserve"> </w:t>
            </w:r>
            <w:r w:rsidR="00A53342" w:rsidRPr="006C0D00">
              <w:t>для проведения экспертизы зданий и сооружений</w:t>
            </w:r>
          </w:p>
        </w:tc>
      </w:tr>
      <w:tr w:rsidR="00AE445C" w:rsidRPr="006C0D00" w14:paraId="445EF7C1" w14:textId="77777777" w:rsidTr="0083227E">
        <w:trPr>
          <w:trHeight w:val="20"/>
        </w:trPr>
        <w:tc>
          <w:tcPr>
            <w:tcW w:w="1041" w:type="pct"/>
            <w:vMerge/>
          </w:tcPr>
          <w:p w14:paraId="2F22E150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682A933A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Определение степени влияния гидрологических, аэрологических и атмосферных воздействий (при наличии)</w:t>
            </w:r>
            <w:r w:rsidR="00A53342" w:rsidRPr="006C0D00">
              <w:rPr>
                <w:rFonts w:eastAsia="Times New Roman"/>
                <w:color w:val="000000"/>
              </w:rPr>
              <w:t xml:space="preserve"> </w:t>
            </w:r>
            <w:r w:rsidR="00A53342" w:rsidRPr="006C0D00">
              <w:t>для проведения экспертизы зданий и сооружений</w:t>
            </w:r>
          </w:p>
        </w:tc>
      </w:tr>
      <w:tr w:rsidR="00AE445C" w:rsidRPr="006C0D00" w14:paraId="29516CF8" w14:textId="77777777" w:rsidTr="0083227E">
        <w:trPr>
          <w:trHeight w:val="20"/>
        </w:trPr>
        <w:tc>
          <w:tcPr>
            <w:tcW w:w="1041" w:type="pct"/>
            <w:vMerge/>
          </w:tcPr>
          <w:p w14:paraId="0A537F3C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4044C54A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Определение фактической прочности материалов и строительных конструкций зданий и сооружений в сравнении с проектными параметрами</w:t>
            </w:r>
          </w:p>
        </w:tc>
      </w:tr>
      <w:tr w:rsidR="00AE445C" w:rsidRPr="006C0D00" w14:paraId="5805840C" w14:textId="77777777" w:rsidTr="0083227E">
        <w:trPr>
          <w:trHeight w:val="20"/>
        </w:trPr>
        <w:tc>
          <w:tcPr>
            <w:tcW w:w="1041" w:type="pct"/>
            <w:vMerge/>
          </w:tcPr>
          <w:p w14:paraId="33CE2BB4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076F686B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Проведение оценки соответствия площади и весовых характеристик легкосбрасываемых конструкций зданий и сооружений требуемой величине, обеспечивающей взрывоустойчивость объекта (при наличии)</w:t>
            </w:r>
          </w:p>
        </w:tc>
      </w:tr>
      <w:tr w:rsidR="00AE445C" w:rsidRPr="006C0D00" w14:paraId="11D81888" w14:textId="77777777" w:rsidTr="0083227E">
        <w:trPr>
          <w:trHeight w:val="20"/>
        </w:trPr>
        <w:tc>
          <w:tcPr>
            <w:tcW w:w="1041" w:type="pct"/>
            <w:vMerge/>
          </w:tcPr>
          <w:p w14:paraId="66A79C85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472C8431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Изучение химической агрессивности производственной среды в отношении материалов строительных конструкций зданий и сооружений</w:t>
            </w:r>
            <w:r w:rsidR="00A53342" w:rsidRPr="006C0D00">
              <w:rPr>
                <w:rFonts w:eastAsia="Times New Roman"/>
                <w:color w:val="000000"/>
              </w:rPr>
              <w:t xml:space="preserve"> </w:t>
            </w:r>
            <w:r w:rsidR="00A53342" w:rsidRPr="006C0D00">
              <w:t>для проведения экспертизы зданий и сооружений</w:t>
            </w:r>
          </w:p>
        </w:tc>
      </w:tr>
      <w:tr w:rsidR="00AE445C" w:rsidRPr="006C0D00" w14:paraId="01CF4453" w14:textId="77777777" w:rsidTr="0083227E">
        <w:trPr>
          <w:trHeight w:val="20"/>
        </w:trPr>
        <w:tc>
          <w:tcPr>
            <w:tcW w:w="1041" w:type="pct"/>
            <w:vMerge/>
          </w:tcPr>
          <w:p w14:paraId="2A31CCE2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538DCBC6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Определение степени коррозии арматуры и металлических элементов строительных конструкций</w:t>
            </w:r>
            <w:r w:rsidR="004063F4" w:rsidRPr="006C0D00">
              <w:rPr>
                <w:rFonts w:eastAsia="Times New Roman"/>
                <w:color w:val="000000"/>
              </w:rPr>
              <w:t xml:space="preserve"> </w:t>
            </w:r>
            <w:r w:rsidR="00A53342" w:rsidRPr="006C0D00">
              <w:t>для проведения экспертизы зданий и сооружений</w:t>
            </w:r>
          </w:p>
        </w:tc>
      </w:tr>
      <w:tr w:rsidR="00AE445C" w:rsidRPr="006C0D00" w14:paraId="2388B13A" w14:textId="77777777" w:rsidTr="0083227E">
        <w:trPr>
          <w:trHeight w:val="20"/>
        </w:trPr>
        <w:tc>
          <w:tcPr>
            <w:tcW w:w="1041" w:type="pct"/>
            <w:vMerge/>
          </w:tcPr>
          <w:p w14:paraId="077CCC05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59AB8135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Проведение поверочного расчета строительных конструкций зданий и сооружений с учетом выявленных при обследовании отклонений, дефектов и повреждений, фактических (или прогнозируемых) нагрузок и свойств материалов этих конструкций</w:t>
            </w:r>
          </w:p>
        </w:tc>
      </w:tr>
      <w:tr w:rsidR="00AE445C" w:rsidRPr="006C0D00" w14:paraId="0F8D8B13" w14:textId="77777777" w:rsidTr="0083227E">
        <w:trPr>
          <w:trHeight w:val="20"/>
        </w:trPr>
        <w:tc>
          <w:tcPr>
            <w:tcW w:w="1041" w:type="pct"/>
            <w:vMerge/>
          </w:tcPr>
          <w:p w14:paraId="4E03C69A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01E6D532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Проведение оценки остаточной несущей способности и пригодности зданий и сооружений к дальнейшей эксплуатации</w:t>
            </w:r>
            <w:r w:rsidR="00A53342" w:rsidRPr="006C0D00">
              <w:rPr>
                <w:rFonts w:eastAsia="Times New Roman"/>
                <w:color w:val="000000"/>
              </w:rPr>
              <w:t xml:space="preserve"> </w:t>
            </w:r>
            <w:r w:rsidR="00A53342" w:rsidRPr="006C0D00">
              <w:t>для проведения экспертизы зданий и сооружений</w:t>
            </w:r>
          </w:p>
        </w:tc>
      </w:tr>
      <w:tr w:rsidR="00AE445C" w:rsidRPr="006C0D00" w14:paraId="02040CA0" w14:textId="77777777" w:rsidTr="0083227E">
        <w:trPr>
          <w:trHeight w:val="20"/>
        </w:trPr>
        <w:tc>
          <w:tcPr>
            <w:tcW w:w="1041" w:type="pct"/>
            <w:vMerge/>
          </w:tcPr>
          <w:p w14:paraId="441D1C50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2BD413B0" w14:textId="77777777" w:rsidR="00AE445C" w:rsidRPr="006C0D00" w:rsidRDefault="00AE445C" w:rsidP="006378A8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Проведение анализа мероприятий, направленных на обеспечение промышленной безопасности при остановке объекта и исключени</w:t>
            </w:r>
            <w:r w:rsidR="006378A8" w:rsidRPr="006C0D00">
              <w:rPr>
                <w:rFonts w:eastAsia="Times New Roman"/>
                <w:color w:val="000000"/>
              </w:rPr>
              <w:t>е</w:t>
            </w:r>
            <w:r w:rsidRPr="006C0D00">
              <w:rPr>
                <w:rFonts w:eastAsia="Times New Roman"/>
                <w:color w:val="000000"/>
              </w:rPr>
              <w:t xml:space="preserve"> аварий и инцидентов при осуществлении работ по консервации, ликвидации опасного производственного объекта (при экспертизе документации на консервацию, ликвидацию опасного производственного объекта) </w:t>
            </w:r>
          </w:p>
        </w:tc>
      </w:tr>
      <w:tr w:rsidR="00AE445C" w:rsidRPr="006C0D00" w14:paraId="7AB22804" w14:textId="77777777" w:rsidTr="0083227E">
        <w:trPr>
          <w:trHeight w:val="20"/>
        </w:trPr>
        <w:tc>
          <w:tcPr>
            <w:tcW w:w="1041" w:type="pct"/>
            <w:vMerge/>
          </w:tcPr>
          <w:p w14:paraId="706506C0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6EC0EF88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color w:val="000000"/>
              </w:rPr>
              <w:t>Осуществление координации деятельности лиц, привлеченных к проведению технического диагностирования, неразрушающего контроля, разрушающего контроля технических устройств, а также к проведению обследований зданий и сооружений</w:t>
            </w:r>
          </w:p>
        </w:tc>
      </w:tr>
      <w:tr w:rsidR="00AE445C" w:rsidRPr="006C0D00" w14:paraId="658ACA57" w14:textId="77777777" w:rsidTr="0083227E">
        <w:trPr>
          <w:trHeight w:val="20"/>
        </w:trPr>
        <w:tc>
          <w:tcPr>
            <w:tcW w:w="1041" w:type="pct"/>
            <w:vMerge/>
          </w:tcPr>
          <w:p w14:paraId="1FB62C26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2AC869AD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rPr>
                <w:rFonts w:eastAsia="Times New Roman"/>
                <w:bCs/>
                <w:color w:val="000000"/>
              </w:rPr>
              <w:t xml:space="preserve">Составление заключения экспертизы и акта о результатах </w:t>
            </w:r>
            <w:r w:rsidRPr="006C0D00">
              <w:rPr>
                <w:rFonts w:eastAsia="Times New Roman"/>
                <w:color w:val="000000"/>
              </w:rPr>
              <w:t>проведения неразрушающего контроля, разрушающего контроля, экспертизы зданий и сооружений</w:t>
            </w:r>
          </w:p>
        </w:tc>
      </w:tr>
      <w:tr w:rsidR="00AE445C" w:rsidRPr="006C0D00" w14:paraId="206DEBCF" w14:textId="77777777" w:rsidTr="0083227E">
        <w:trPr>
          <w:trHeight w:val="20"/>
        </w:trPr>
        <w:tc>
          <w:tcPr>
            <w:tcW w:w="1041" w:type="pct"/>
            <w:vMerge/>
          </w:tcPr>
          <w:p w14:paraId="18816A29" w14:textId="77777777" w:rsidR="00AE445C" w:rsidRPr="006C0D00" w:rsidRDefault="00AE445C" w:rsidP="0083227E">
            <w:pPr>
              <w:tabs>
                <w:tab w:val="left" w:pos="9498"/>
              </w:tabs>
            </w:pPr>
          </w:p>
        </w:tc>
        <w:tc>
          <w:tcPr>
            <w:tcW w:w="3959" w:type="pct"/>
          </w:tcPr>
          <w:p w14:paraId="37D278B8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Оформление заключений экспертизы зданий и сооружений, содержащих сведения о возможности или невозможности их дальнейшей эксплуатации</w:t>
            </w:r>
          </w:p>
        </w:tc>
      </w:tr>
      <w:tr w:rsidR="00AE445C" w:rsidRPr="006C0D00" w14:paraId="354107B3" w14:textId="77777777" w:rsidTr="0083227E">
        <w:trPr>
          <w:trHeight w:val="20"/>
        </w:trPr>
        <w:tc>
          <w:tcPr>
            <w:tcW w:w="1041" w:type="pct"/>
            <w:vMerge w:val="restart"/>
          </w:tcPr>
          <w:p w14:paraId="33FC2A2F" w14:textId="77777777" w:rsidR="00AE445C" w:rsidRPr="006C0D00" w:rsidDel="002A1D54" w:rsidRDefault="00AE445C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3959" w:type="pct"/>
          </w:tcPr>
          <w:p w14:paraId="6BEB1993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Осматривать здания и сооружения (их конструктивные элементы)</w:t>
            </w:r>
          </w:p>
        </w:tc>
      </w:tr>
      <w:tr w:rsidR="00AE445C" w:rsidRPr="006C0D00" w14:paraId="7E617A0D" w14:textId="77777777" w:rsidTr="0083227E">
        <w:trPr>
          <w:trHeight w:val="20"/>
        </w:trPr>
        <w:tc>
          <w:tcPr>
            <w:tcW w:w="1041" w:type="pct"/>
            <w:vMerge/>
          </w:tcPr>
          <w:p w14:paraId="1AD13C11" w14:textId="77777777" w:rsidR="00AE445C" w:rsidRPr="006C0D00" w:rsidDel="002A1D54" w:rsidRDefault="00AE445C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67FA0A13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Выбирать критерии предельного состояния конструктивных элементов зданий и сооружений</w:t>
            </w:r>
          </w:p>
        </w:tc>
      </w:tr>
      <w:tr w:rsidR="00AE445C" w:rsidRPr="006C0D00" w14:paraId="0356585E" w14:textId="77777777" w:rsidTr="0083227E">
        <w:trPr>
          <w:trHeight w:val="20"/>
        </w:trPr>
        <w:tc>
          <w:tcPr>
            <w:tcW w:w="1041" w:type="pct"/>
            <w:vMerge/>
          </w:tcPr>
          <w:p w14:paraId="7C944E4A" w14:textId="77777777" w:rsidR="00AE445C" w:rsidRPr="006C0D00" w:rsidDel="002A1D54" w:rsidRDefault="00AE445C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608C599A" w14:textId="77777777" w:rsidR="00AE445C" w:rsidRPr="006C0D00" w:rsidRDefault="005F059E" w:rsidP="006378A8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Определять условия безопасной эксплуатации </w:t>
            </w:r>
            <w:r w:rsidR="00AE445C" w:rsidRPr="006C0D00">
              <w:t>конкретных элементов зданий и сооружени</w:t>
            </w:r>
            <w:r w:rsidR="006378A8" w:rsidRPr="006C0D00">
              <w:t>й</w:t>
            </w:r>
            <w:r w:rsidR="00AE445C" w:rsidRPr="006C0D00">
              <w:t xml:space="preserve"> </w:t>
            </w:r>
          </w:p>
        </w:tc>
      </w:tr>
      <w:tr w:rsidR="00AE445C" w:rsidRPr="006C0D00" w14:paraId="788ECBEB" w14:textId="77777777" w:rsidTr="0083227E">
        <w:trPr>
          <w:trHeight w:val="20"/>
        </w:trPr>
        <w:tc>
          <w:tcPr>
            <w:tcW w:w="1041" w:type="pct"/>
            <w:vMerge/>
          </w:tcPr>
          <w:p w14:paraId="2288C573" w14:textId="77777777" w:rsidR="00AE445C" w:rsidRPr="006C0D00" w:rsidDel="002A1D54" w:rsidRDefault="00AE445C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740B8233" w14:textId="77777777" w:rsidR="00AE445C" w:rsidRPr="006C0D00" w:rsidRDefault="00AE445C" w:rsidP="0083227E">
            <w:pPr>
              <w:jc w:val="both"/>
            </w:pPr>
            <w:r w:rsidRPr="006C0D00">
              <w:t>Применять исходные данные и документацию по оценке и прогнозированию состояния конструктивных элементов зданий и сооружений</w:t>
            </w:r>
          </w:p>
        </w:tc>
      </w:tr>
      <w:tr w:rsidR="00AE445C" w:rsidRPr="006C0D00" w14:paraId="6B4AEA3A" w14:textId="77777777" w:rsidTr="0083227E">
        <w:trPr>
          <w:trHeight w:val="20"/>
        </w:trPr>
        <w:tc>
          <w:tcPr>
            <w:tcW w:w="1041" w:type="pct"/>
            <w:vMerge/>
          </w:tcPr>
          <w:p w14:paraId="1931FE12" w14:textId="77777777" w:rsidR="00AE445C" w:rsidRPr="006C0D00" w:rsidDel="002A1D54" w:rsidRDefault="00AE445C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2DECAA38" w14:textId="77777777" w:rsidR="00AE445C" w:rsidRPr="006C0D00" w:rsidRDefault="00AE445C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Применять расчетно-аналитические процедуры оценки и прогнозирования состояния конструктивных элементов зданий и сооружений </w:t>
            </w:r>
          </w:p>
        </w:tc>
      </w:tr>
      <w:tr w:rsidR="00AE445C" w:rsidRPr="006C0D00" w14:paraId="1B3108FB" w14:textId="77777777" w:rsidTr="0083227E">
        <w:trPr>
          <w:trHeight w:val="20"/>
        </w:trPr>
        <w:tc>
          <w:tcPr>
            <w:tcW w:w="1041" w:type="pct"/>
            <w:vMerge/>
          </w:tcPr>
          <w:p w14:paraId="3408A2A4" w14:textId="77777777" w:rsidR="00AE445C" w:rsidRPr="006C0D00" w:rsidDel="002A1D54" w:rsidRDefault="00AE445C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4A5432E3" w14:textId="77777777" w:rsidR="00AE445C" w:rsidRPr="006C0D00" w:rsidRDefault="00AE445C" w:rsidP="0083227E">
            <w:pPr>
              <w:tabs>
                <w:tab w:val="left" w:pos="9498"/>
              </w:tabs>
              <w:contextualSpacing/>
              <w:jc w:val="both"/>
            </w:pPr>
            <w:r w:rsidRPr="006C0D00">
              <w:t>Оформлять результаты расчетно-аналитических процедур</w:t>
            </w:r>
          </w:p>
        </w:tc>
      </w:tr>
      <w:tr w:rsidR="00AE445C" w:rsidRPr="006C0D00" w14:paraId="4A9826F3" w14:textId="77777777" w:rsidTr="0083227E">
        <w:trPr>
          <w:trHeight w:val="20"/>
        </w:trPr>
        <w:tc>
          <w:tcPr>
            <w:tcW w:w="1041" w:type="pct"/>
            <w:vMerge/>
          </w:tcPr>
          <w:p w14:paraId="433248D8" w14:textId="77777777" w:rsidR="00AE445C" w:rsidRPr="006C0D00" w:rsidDel="002A1D54" w:rsidRDefault="00AE445C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7B216121" w14:textId="77777777" w:rsidR="00AE445C" w:rsidRPr="006C0D00" w:rsidRDefault="00AE445C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Оформлять заключения по результатам проведения экспертизы зданий и сооружений</w:t>
            </w:r>
          </w:p>
        </w:tc>
      </w:tr>
      <w:tr w:rsidR="00E66906" w:rsidRPr="006C0D00" w14:paraId="64E36324" w14:textId="77777777" w:rsidTr="0083227E">
        <w:trPr>
          <w:trHeight w:val="20"/>
        </w:trPr>
        <w:tc>
          <w:tcPr>
            <w:tcW w:w="1041" w:type="pct"/>
            <w:vMerge w:val="restart"/>
          </w:tcPr>
          <w:p w14:paraId="4A1B0AC6" w14:textId="77777777" w:rsidR="00E66906" w:rsidRPr="006C0D00" w:rsidRDefault="00E66906" w:rsidP="0083227E">
            <w:pPr>
              <w:tabs>
                <w:tab w:val="left" w:pos="9498"/>
              </w:tabs>
            </w:pPr>
            <w:r w:rsidRPr="006C0D00" w:rsidDel="002A1D54">
              <w:rPr>
                <w:bCs/>
              </w:rPr>
              <w:t>Необходимые знания</w:t>
            </w:r>
          </w:p>
        </w:tc>
        <w:tc>
          <w:tcPr>
            <w:tcW w:w="3959" w:type="pct"/>
          </w:tcPr>
          <w:p w14:paraId="0A79273F" w14:textId="77777777" w:rsidR="00E66906" w:rsidRPr="006C0D00" w:rsidRDefault="00E66906" w:rsidP="0083227E">
            <w:pPr>
              <w:jc w:val="both"/>
            </w:pPr>
            <w:r w:rsidRPr="006C0D00">
              <w:t xml:space="preserve">Градостроительный кодекс Российской Федерации </w:t>
            </w:r>
          </w:p>
        </w:tc>
      </w:tr>
      <w:tr w:rsidR="00405E36" w:rsidRPr="006C0D00" w14:paraId="10F825F4" w14:textId="77777777" w:rsidTr="0083227E">
        <w:trPr>
          <w:trHeight w:val="20"/>
        </w:trPr>
        <w:tc>
          <w:tcPr>
            <w:tcW w:w="1041" w:type="pct"/>
            <w:vMerge/>
          </w:tcPr>
          <w:p w14:paraId="025F5252" w14:textId="77777777" w:rsidR="00405E36" w:rsidRPr="006C0D00" w:rsidDel="002A1D54" w:rsidRDefault="00405E3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1DE5B908" w14:textId="77777777" w:rsidR="00405E36" w:rsidRPr="006C0D00" w:rsidRDefault="00405E36" w:rsidP="0083227E">
            <w:pPr>
              <w:jc w:val="both"/>
            </w:pPr>
            <w:r w:rsidRPr="006C0D00">
              <w:t>Кодекс Российской Федерации об административных правонарушениях</w:t>
            </w:r>
          </w:p>
        </w:tc>
      </w:tr>
      <w:tr w:rsidR="00E66906" w:rsidRPr="006C0D00" w14:paraId="39A97D8A" w14:textId="77777777" w:rsidTr="0083227E">
        <w:trPr>
          <w:trHeight w:val="20"/>
        </w:trPr>
        <w:tc>
          <w:tcPr>
            <w:tcW w:w="1041" w:type="pct"/>
            <w:vMerge/>
          </w:tcPr>
          <w:p w14:paraId="1AD4B50B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6D3231B2" w14:textId="77777777" w:rsidR="00E66906" w:rsidRPr="006C0D00" w:rsidRDefault="00E66906" w:rsidP="0083227E">
            <w:pPr>
              <w:jc w:val="both"/>
            </w:pPr>
            <w:r w:rsidRPr="006C0D00">
              <w:t>Нормативные правовые акты Российской Федерации в области промышленной безопасности, технического регулирования</w:t>
            </w:r>
          </w:p>
        </w:tc>
      </w:tr>
      <w:tr w:rsidR="00E66906" w:rsidRPr="006C0D00" w14:paraId="594766DF" w14:textId="77777777" w:rsidTr="0083227E">
        <w:trPr>
          <w:trHeight w:val="20"/>
        </w:trPr>
        <w:tc>
          <w:tcPr>
            <w:tcW w:w="1041" w:type="pct"/>
            <w:vMerge/>
          </w:tcPr>
          <w:p w14:paraId="3641E4FC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18FA66D3" w14:textId="77777777" w:rsidR="00E66906" w:rsidRPr="006C0D00" w:rsidRDefault="00E66906" w:rsidP="006378A8">
            <w:pPr>
              <w:jc w:val="both"/>
            </w:pPr>
            <w:r w:rsidRPr="006C0D00">
              <w:t>Нормативные правовые акты Российской Федерации, устанавливающие специальные требования к объектам экспертизы промышленной безопасности (в соответствии со сферой промышленной безопасности</w:t>
            </w:r>
            <w:r w:rsidR="006378A8" w:rsidRPr="006C0D00">
              <w:t>)</w:t>
            </w:r>
          </w:p>
        </w:tc>
      </w:tr>
      <w:tr w:rsidR="00E66906" w:rsidRPr="006C0D00" w14:paraId="47B3167E" w14:textId="77777777" w:rsidTr="0083227E">
        <w:trPr>
          <w:trHeight w:val="20"/>
        </w:trPr>
        <w:tc>
          <w:tcPr>
            <w:tcW w:w="1041" w:type="pct"/>
            <w:vMerge/>
          </w:tcPr>
          <w:p w14:paraId="23425806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43379DF2" w14:textId="77777777" w:rsidR="00E66906" w:rsidRPr="006C0D00" w:rsidRDefault="00405E36" w:rsidP="0083227E">
            <w:pPr>
              <w:jc w:val="both"/>
            </w:pPr>
            <w:r w:rsidRPr="006C0D00">
              <w:t>Международные правовые документы, устанавливающие требования к безопасности зданий и сооружений</w:t>
            </w:r>
          </w:p>
        </w:tc>
      </w:tr>
      <w:tr w:rsidR="00E66906" w:rsidRPr="006C0D00" w14:paraId="6456C95E" w14:textId="77777777" w:rsidTr="0083227E">
        <w:trPr>
          <w:trHeight w:val="20"/>
        </w:trPr>
        <w:tc>
          <w:tcPr>
            <w:tcW w:w="1041" w:type="pct"/>
            <w:vMerge/>
          </w:tcPr>
          <w:p w14:paraId="3C72C7D9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1A69B523" w14:textId="7D724BFE" w:rsidR="00E66906" w:rsidRPr="006C0D00" w:rsidRDefault="00FC5846" w:rsidP="0083227E">
            <w:pPr>
              <w:jc w:val="both"/>
            </w:pPr>
            <w:r w:rsidRPr="006C0D00">
              <w:t xml:space="preserve">Нормативные технические </w:t>
            </w:r>
            <w:r w:rsidR="00E66906" w:rsidRPr="006C0D00">
              <w:t xml:space="preserve">и методические документы в области экспертизы, диагностирования, освидетельствования,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="00E66906" w:rsidRPr="006C0D00">
              <w:t>элементов зданий и сооружений</w:t>
            </w:r>
          </w:p>
        </w:tc>
      </w:tr>
      <w:tr w:rsidR="00E66906" w:rsidRPr="006C0D00" w14:paraId="557CBFA6" w14:textId="77777777" w:rsidTr="0083227E">
        <w:trPr>
          <w:trHeight w:val="20"/>
        </w:trPr>
        <w:tc>
          <w:tcPr>
            <w:tcW w:w="1041" w:type="pct"/>
            <w:vMerge/>
          </w:tcPr>
          <w:p w14:paraId="70780A31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482BDAFC" w14:textId="77777777" w:rsidR="00E66906" w:rsidRPr="006C0D00" w:rsidRDefault="00405E36" w:rsidP="0083227E">
            <w:pPr>
              <w:jc w:val="both"/>
            </w:pPr>
            <w:r w:rsidRPr="006C0D00">
              <w:rPr>
                <w:color w:val="000000"/>
              </w:rPr>
              <w:t xml:space="preserve">Конструктивные особенности, технологии строительства, эксплуатации и ремонта </w:t>
            </w:r>
            <w:r w:rsidRPr="006C0D00">
              <w:t>зданий и сооружений</w:t>
            </w:r>
          </w:p>
        </w:tc>
      </w:tr>
      <w:tr w:rsidR="00E66906" w:rsidRPr="006C0D00" w14:paraId="61A1D5F3" w14:textId="77777777" w:rsidTr="0083227E">
        <w:trPr>
          <w:trHeight w:val="20"/>
        </w:trPr>
        <w:tc>
          <w:tcPr>
            <w:tcW w:w="1041" w:type="pct"/>
            <w:vMerge/>
          </w:tcPr>
          <w:p w14:paraId="2DD135CC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4E099B91" w14:textId="77777777" w:rsidR="00E66906" w:rsidRPr="006C0D00" w:rsidRDefault="00405E36" w:rsidP="0083227E">
            <w:pPr>
              <w:jc w:val="both"/>
            </w:pPr>
            <w:r w:rsidRPr="006C0D00">
              <w:rPr>
                <w:color w:val="000000"/>
              </w:rPr>
              <w:t>Т</w:t>
            </w:r>
            <w:r w:rsidR="00E66906" w:rsidRPr="006C0D00">
              <w:rPr>
                <w:color w:val="000000"/>
              </w:rPr>
              <w:t>ипы дефектов (повреждений, несоответствий)</w:t>
            </w:r>
            <w:r w:rsidRPr="006C0D00">
              <w:t xml:space="preserve"> зданий и сооружений</w:t>
            </w:r>
            <w:r w:rsidR="00E66906" w:rsidRPr="006C0D00">
              <w:rPr>
                <w:color w:val="000000"/>
              </w:rPr>
              <w:t>, их классификаци</w:t>
            </w:r>
            <w:r w:rsidRPr="006C0D00">
              <w:rPr>
                <w:color w:val="000000"/>
              </w:rPr>
              <w:t>я</w:t>
            </w:r>
            <w:r w:rsidR="00E66906" w:rsidRPr="006C0D00">
              <w:rPr>
                <w:color w:val="000000"/>
              </w:rPr>
              <w:t>, угрозы и вероятные зоны образования дефектов (отклонений, несоответствий, повреждений) с учетом эксплуатационных воздействий</w:t>
            </w:r>
            <w:r w:rsidR="009367E7" w:rsidRPr="006C0D00">
              <w:rPr>
                <w:color w:val="000000"/>
              </w:rPr>
              <w:t>, последствия их развития</w:t>
            </w:r>
          </w:p>
        </w:tc>
      </w:tr>
      <w:tr w:rsidR="00E66906" w:rsidRPr="006C0D00" w14:paraId="18ED187B" w14:textId="77777777" w:rsidTr="0083227E">
        <w:trPr>
          <w:trHeight w:val="20"/>
        </w:trPr>
        <w:tc>
          <w:tcPr>
            <w:tcW w:w="1041" w:type="pct"/>
            <w:vMerge/>
          </w:tcPr>
          <w:p w14:paraId="1899C809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5E9BC54E" w14:textId="77777777" w:rsidR="00E66906" w:rsidRPr="006C0D00" w:rsidRDefault="00E66906" w:rsidP="0083227E">
            <w:pPr>
              <w:jc w:val="both"/>
            </w:pPr>
            <w:r w:rsidRPr="006C0D00">
              <w:t xml:space="preserve">Физические основы, области применения и ограничения применимости методов (видов)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Pr="006C0D00">
              <w:t>зданий и сооружений</w:t>
            </w:r>
          </w:p>
        </w:tc>
      </w:tr>
      <w:tr w:rsidR="00E66906" w:rsidRPr="006C0D00" w14:paraId="1B65A42F" w14:textId="77777777" w:rsidTr="0083227E">
        <w:trPr>
          <w:trHeight w:val="20"/>
        </w:trPr>
        <w:tc>
          <w:tcPr>
            <w:tcW w:w="1041" w:type="pct"/>
            <w:vMerge/>
          </w:tcPr>
          <w:p w14:paraId="5AD0E3AD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1ABB3825" w14:textId="77777777" w:rsidR="00E66906" w:rsidRPr="006C0D00" w:rsidRDefault="00E66906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Возможные угрозы для безопасной эксплуатации зданий и сооружений </w:t>
            </w:r>
          </w:p>
        </w:tc>
      </w:tr>
      <w:tr w:rsidR="00E66906" w:rsidRPr="006C0D00" w14:paraId="6C853A14" w14:textId="77777777" w:rsidTr="0083227E">
        <w:trPr>
          <w:trHeight w:val="20"/>
        </w:trPr>
        <w:tc>
          <w:tcPr>
            <w:tcW w:w="1041" w:type="pct"/>
            <w:vMerge/>
          </w:tcPr>
          <w:p w14:paraId="25585027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4807C108" w14:textId="77777777" w:rsidR="00E66906" w:rsidRPr="006C0D00" w:rsidRDefault="00E66906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Теория вероятности и математическая статистика</w:t>
            </w:r>
          </w:p>
        </w:tc>
      </w:tr>
      <w:tr w:rsidR="00E66906" w:rsidRPr="006C0D00" w14:paraId="28CD9089" w14:textId="77777777" w:rsidTr="0083227E">
        <w:trPr>
          <w:trHeight w:val="20"/>
        </w:trPr>
        <w:tc>
          <w:tcPr>
            <w:tcW w:w="1041" w:type="pct"/>
            <w:vMerge/>
          </w:tcPr>
          <w:p w14:paraId="4E11F9DD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22AB8301" w14:textId="0E482711" w:rsidR="00E66906" w:rsidRPr="006C0D00" w:rsidRDefault="005F4B3D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Т</w:t>
            </w:r>
            <w:r w:rsidR="00E66906" w:rsidRPr="006C0D00">
              <w:t>ехническое и методическое обеспечение работ по контролю технического состояния зданий и сооружений, современные разработки в области сопротивления материалов и материаловедения</w:t>
            </w:r>
          </w:p>
        </w:tc>
      </w:tr>
      <w:tr w:rsidR="00E66906" w:rsidRPr="006C0D00" w14:paraId="2AA5ED92" w14:textId="77777777" w:rsidTr="0083227E">
        <w:trPr>
          <w:trHeight w:val="20"/>
        </w:trPr>
        <w:tc>
          <w:tcPr>
            <w:tcW w:w="1041" w:type="pct"/>
            <w:vMerge/>
          </w:tcPr>
          <w:p w14:paraId="712EA312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2532D86F" w14:textId="77777777" w:rsidR="00E66906" w:rsidRPr="006C0D00" w:rsidRDefault="00405E36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Проектная (конструкторская) и эксплуатационная документация на здания и сооружения</w:t>
            </w:r>
          </w:p>
        </w:tc>
      </w:tr>
      <w:tr w:rsidR="00E66906" w:rsidRPr="006C0D00" w14:paraId="668E3E93" w14:textId="77777777" w:rsidTr="0083227E">
        <w:trPr>
          <w:trHeight w:val="20"/>
        </w:trPr>
        <w:tc>
          <w:tcPr>
            <w:tcW w:w="1041" w:type="pct"/>
            <w:vMerge/>
          </w:tcPr>
          <w:p w14:paraId="3A97CC50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6C85DD78" w14:textId="77777777" w:rsidR="00E66906" w:rsidRPr="006C0D00" w:rsidRDefault="00E66906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Расчетно-аналитические процедуры поверочных расчетов строительных конструкций и оценки остаточной несущей способности и пригодности зданий и сооружений к дальнейшей эксплуатации</w:t>
            </w:r>
          </w:p>
        </w:tc>
      </w:tr>
      <w:tr w:rsidR="00405E36" w:rsidRPr="006C0D00" w14:paraId="2F19F2E8" w14:textId="77777777" w:rsidTr="0083227E">
        <w:trPr>
          <w:trHeight w:val="20"/>
        </w:trPr>
        <w:tc>
          <w:tcPr>
            <w:tcW w:w="1041" w:type="pct"/>
            <w:vMerge/>
          </w:tcPr>
          <w:p w14:paraId="7A038283" w14:textId="77777777" w:rsidR="00405E36" w:rsidRPr="006C0D00" w:rsidDel="002A1D54" w:rsidRDefault="00405E3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73B2D81E" w14:textId="77777777" w:rsidR="00405E36" w:rsidRPr="006C0D00" w:rsidRDefault="00405E36" w:rsidP="0083227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к документационному обеспечению систем управления промышленной безопасностью</w:t>
            </w:r>
          </w:p>
        </w:tc>
      </w:tr>
      <w:tr w:rsidR="00E66906" w:rsidRPr="006C0D00" w14:paraId="22BE3DA5" w14:textId="77777777" w:rsidTr="0083227E">
        <w:trPr>
          <w:trHeight w:val="20"/>
        </w:trPr>
        <w:tc>
          <w:tcPr>
            <w:tcW w:w="1041" w:type="pct"/>
            <w:vMerge/>
          </w:tcPr>
          <w:p w14:paraId="11887970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3BA77848" w14:textId="77777777" w:rsidR="00E66906" w:rsidRPr="006C0D00" w:rsidRDefault="00E66906" w:rsidP="0083227E">
            <w:pPr>
              <w:jc w:val="both"/>
            </w:pPr>
            <w:r w:rsidRPr="006C0D00">
              <w:rPr>
                <w:rFonts w:eastAsia="Times New Roman"/>
                <w:color w:val="000000"/>
              </w:rPr>
              <w:t>Методы неразрушающего и разрушающего контроля элементов здания и сооружения, оценки риска аварии на опасном производственном объекте и связанной с ней угрозы</w:t>
            </w:r>
          </w:p>
        </w:tc>
      </w:tr>
      <w:tr w:rsidR="00E66906" w:rsidRPr="006C0D00" w14:paraId="527F841E" w14:textId="77777777" w:rsidTr="0083227E">
        <w:trPr>
          <w:trHeight w:val="20"/>
        </w:trPr>
        <w:tc>
          <w:tcPr>
            <w:tcW w:w="1041" w:type="pct"/>
            <w:vMerge/>
          </w:tcPr>
          <w:p w14:paraId="774FB476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47CB04AF" w14:textId="77777777" w:rsidR="00E66906" w:rsidRPr="006C0D00" w:rsidRDefault="00E66906" w:rsidP="0083227E">
            <w:pPr>
              <w:jc w:val="both"/>
            </w:pPr>
            <w:r w:rsidRPr="006C0D00">
      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E66906" w:rsidRPr="006C0D00" w14:paraId="17B5E7C1" w14:textId="77777777" w:rsidTr="0083227E">
        <w:trPr>
          <w:trHeight w:val="20"/>
        </w:trPr>
        <w:tc>
          <w:tcPr>
            <w:tcW w:w="1041" w:type="pct"/>
            <w:vMerge/>
          </w:tcPr>
          <w:p w14:paraId="00FC44E0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68EAEDE9" w14:textId="77777777" w:rsidR="00E66906" w:rsidRPr="006C0D00" w:rsidRDefault="00E66906" w:rsidP="0083227E">
            <w:pPr>
              <w:jc w:val="both"/>
            </w:pPr>
            <w:r w:rsidRPr="006C0D00">
              <w:t>Организация труда и основы управления</w:t>
            </w:r>
          </w:p>
        </w:tc>
      </w:tr>
      <w:tr w:rsidR="00E66906" w:rsidRPr="006C0D00" w14:paraId="6AE3A412" w14:textId="77777777" w:rsidTr="0083227E">
        <w:trPr>
          <w:trHeight w:val="20"/>
        </w:trPr>
        <w:tc>
          <w:tcPr>
            <w:tcW w:w="1041" w:type="pct"/>
            <w:vMerge/>
          </w:tcPr>
          <w:p w14:paraId="38888977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690E7677" w14:textId="77777777" w:rsidR="00E66906" w:rsidRPr="006C0D00" w:rsidRDefault="00E66906" w:rsidP="0083227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пожарной безопасности</w:t>
            </w:r>
          </w:p>
        </w:tc>
      </w:tr>
      <w:tr w:rsidR="00E66906" w:rsidRPr="006C0D00" w14:paraId="45321B12" w14:textId="77777777" w:rsidTr="0083227E">
        <w:trPr>
          <w:trHeight w:val="20"/>
        </w:trPr>
        <w:tc>
          <w:tcPr>
            <w:tcW w:w="1041" w:type="pct"/>
            <w:vMerge/>
          </w:tcPr>
          <w:p w14:paraId="3A1A3582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59" w:type="pct"/>
          </w:tcPr>
          <w:p w14:paraId="1A839685" w14:textId="77777777" w:rsidR="00E66906" w:rsidRPr="006C0D00" w:rsidRDefault="00E66906" w:rsidP="0083227E">
            <w:pPr>
              <w:jc w:val="both"/>
            </w:pPr>
            <w:r w:rsidRPr="006C0D00">
              <w:rPr>
                <w:rFonts w:eastAsia="Times New Roman" w:cstheme="minorHAnsi"/>
              </w:rPr>
              <w:t>Требования охраны труда</w:t>
            </w:r>
          </w:p>
        </w:tc>
      </w:tr>
      <w:tr w:rsidR="00E66906" w:rsidRPr="006C0D00" w14:paraId="505A10D8" w14:textId="77777777" w:rsidTr="0083227E">
        <w:trPr>
          <w:trHeight w:val="20"/>
        </w:trPr>
        <w:tc>
          <w:tcPr>
            <w:tcW w:w="1041" w:type="pct"/>
          </w:tcPr>
          <w:p w14:paraId="2E456891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  <w:r w:rsidRPr="006C0D00">
              <w:rPr>
                <w:bCs/>
              </w:rPr>
              <w:t>Другие характеристики</w:t>
            </w:r>
          </w:p>
        </w:tc>
        <w:tc>
          <w:tcPr>
            <w:tcW w:w="3959" w:type="pct"/>
          </w:tcPr>
          <w:p w14:paraId="37C95326" w14:textId="77777777" w:rsidR="00E66906" w:rsidRPr="006C0D00" w:rsidRDefault="00E66906" w:rsidP="0083227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4187B5CA" w14:textId="77777777" w:rsidR="00E66906" w:rsidRPr="006C0D00" w:rsidRDefault="00E66906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0E55F02F" w14:textId="77777777" w:rsidR="00E66906" w:rsidRPr="006C0D00" w:rsidRDefault="00E66906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11EC00D6" w14:textId="77777777" w:rsidR="00E66906" w:rsidRPr="006C0D00" w:rsidRDefault="00E66906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25E8C957" w14:textId="77777777" w:rsidR="00E66906" w:rsidRPr="006C0D00" w:rsidRDefault="00E66906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6E80DFE6" w14:textId="77777777" w:rsidR="00E66906" w:rsidRPr="006C0D00" w:rsidRDefault="00E66906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611A7DD4" w14:textId="77777777" w:rsidR="00E66906" w:rsidRPr="006C0D00" w:rsidRDefault="00E66906" w:rsidP="001C5B89">
            <w:pPr>
              <w:pStyle w:val="a"/>
              <w:rPr>
                <w:rFonts w:cstheme="minorHAnsi"/>
              </w:rPr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2A451EB7" w14:textId="77777777" w:rsidR="0083227E" w:rsidRPr="006C0D00" w:rsidRDefault="0083227E" w:rsidP="00745789">
      <w:pPr>
        <w:tabs>
          <w:tab w:val="left" w:pos="9498"/>
        </w:tabs>
        <w:rPr>
          <w:bCs/>
        </w:rPr>
      </w:pPr>
    </w:p>
    <w:p w14:paraId="38B809B4" w14:textId="77777777" w:rsidR="0083227E" w:rsidRPr="006C0D00" w:rsidRDefault="0083227E" w:rsidP="008A35F7">
      <w:pPr>
        <w:pStyle w:val="25"/>
      </w:pPr>
      <w:bookmarkStart w:id="19" w:name="_Toc11322738"/>
      <w:r w:rsidRPr="006C0D00">
        <w:t>3.6. Обобщенная трудовая функция</w:t>
      </w:r>
      <w:bookmarkEnd w:id="19"/>
    </w:p>
    <w:p w14:paraId="07591337" w14:textId="77777777" w:rsidR="0083227E" w:rsidRPr="006C0D00" w:rsidRDefault="0083227E" w:rsidP="008A35F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709"/>
        <w:gridCol w:w="4164"/>
        <w:gridCol w:w="736"/>
        <w:gridCol w:w="861"/>
        <w:gridCol w:w="1722"/>
        <w:gridCol w:w="1008"/>
      </w:tblGrid>
      <w:tr w:rsidR="0083227E" w:rsidRPr="006C0D00" w14:paraId="47EDA011" w14:textId="77777777" w:rsidTr="0083227E">
        <w:trPr>
          <w:trHeight w:val="411"/>
        </w:trPr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F42C9C4" w14:textId="77777777" w:rsidR="0083227E" w:rsidRPr="006C0D00" w:rsidRDefault="0083227E" w:rsidP="001C7AD5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36B86" w14:textId="77777777" w:rsidR="0083227E" w:rsidRPr="006C0D00" w:rsidRDefault="0083227E" w:rsidP="0083227E">
            <w:pPr>
              <w:pStyle w:val="25"/>
              <w:rPr>
                <w:b w:val="0"/>
              </w:rPr>
            </w:pPr>
            <w:bookmarkStart w:id="20" w:name="_Toc11322739"/>
            <w:r w:rsidRPr="006C0D00">
              <w:rPr>
                <w:b w:val="0"/>
              </w:rPr>
              <w:t xml:space="preserve">Организация производственного контроля </w:t>
            </w:r>
            <w:r w:rsidRPr="006C0D00">
              <w:rPr>
                <w:b w:val="0"/>
                <w:noProof/>
              </w:rPr>
              <w:t>на опасном производственном объекте</w:t>
            </w:r>
            <w:bookmarkEnd w:id="20"/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80CF50" w14:textId="77777777" w:rsidR="0083227E" w:rsidRPr="006C0D00" w:rsidRDefault="0083227E" w:rsidP="0083227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E35E2" w14:textId="77777777" w:rsidR="0083227E" w:rsidRPr="006C0D00" w:rsidRDefault="0083227E" w:rsidP="001C7AD5">
            <w:pPr>
              <w:tabs>
                <w:tab w:val="left" w:pos="9498"/>
              </w:tabs>
              <w:jc w:val="center"/>
              <w:rPr>
                <w:lang w:val="en-US"/>
              </w:rPr>
            </w:pPr>
            <w:r w:rsidRPr="006C0D00">
              <w:rPr>
                <w:lang w:val="en-US"/>
              </w:rPr>
              <w:t>F</w:t>
            </w:r>
          </w:p>
        </w:tc>
        <w:tc>
          <w:tcPr>
            <w:tcW w:w="8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8608D3" w14:textId="77777777" w:rsidR="0083227E" w:rsidRPr="006C0D00" w:rsidRDefault="0083227E" w:rsidP="0083227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0D6BCF" w14:textId="77777777" w:rsidR="0083227E" w:rsidRPr="006C0D00" w:rsidRDefault="0083227E" w:rsidP="001C7AD5">
            <w:pPr>
              <w:tabs>
                <w:tab w:val="left" w:pos="9498"/>
              </w:tabs>
              <w:jc w:val="center"/>
            </w:pPr>
            <w:r w:rsidRPr="006C0D00">
              <w:t>7</w:t>
            </w:r>
          </w:p>
        </w:tc>
      </w:tr>
    </w:tbl>
    <w:p w14:paraId="02228B0A" w14:textId="77777777" w:rsidR="0083227E" w:rsidRPr="006C0D00" w:rsidRDefault="0083227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2092"/>
        <w:gridCol w:w="1295"/>
        <w:gridCol w:w="579"/>
        <w:gridCol w:w="1724"/>
        <w:gridCol w:w="1911"/>
        <w:gridCol w:w="2599"/>
      </w:tblGrid>
      <w:tr w:rsidR="0083227E" w:rsidRPr="006C0D00" w14:paraId="09AD33D9" w14:textId="77777777" w:rsidTr="007C32A4">
        <w:trPr>
          <w:trHeight w:val="283"/>
        </w:trPr>
        <w:tc>
          <w:tcPr>
            <w:tcW w:w="10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23CB077" w14:textId="77777777" w:rsidR="0083227E" w:rsidRPr="006C0D00" w:rsidRDefault="0083227E" w:rsidP="001C7AD5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4A70B0" w14:textId="77777777" w:rsidR="0083227E" w:rsidRPr="006C0D00" w:rsidRDefault="0083227E" w:rsidP="001C7AD5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8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D20E43" w14:textId="77777777" w:rsidR="0083227E" w:rsidRPr="006C0D00" w:rsidRDefault="0083227E" w:rsidP="00CF21CD">
            <w:pPr>
              <w:tabs>
                <w:tab w:val="left" w:pos="9498"/>
              </w:tabs>
              <w:jc w:val="both"/>
            </w:pPr>
            <w:r w:rsidRPr="006C0D00">
              <w:t>Х</w:t>
            </w:r>
          </w:p>
        </w:tc>
        <w:tc>
          <w:tcPr>
            <w:tcW w:w="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79FC21" w14:textId="77777777" w:rsidR="0083227E" w:rsidRPr="006C0D00" w:rsidRDefault="0083227E" w:rsidP="001C7AD5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A4504" w14:textId="77777777" w:rsidR="0083227E" w:rsidRPr="006C0D00" w:rsidRDefault="0083227E" w:rsidP="001C7AD5">
            <w:pPr>
              <w:tabs>
                <w:tab w:val="left" w:pos="9498"/>
              </w:tabs>
              <w:jc w:val="center"/>
            </w:pPr>
          </w:p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6B226" w14:textId="77777777" w:rsidR="0083227E" w:rsidRPr="006C0D00" w:rsidRDefault="0083227E" w:rsidP="001C7AD5">
            <w:pPr>
              <w:tabs>
                <w:tab w:val="left" w:pos="9498"/>
              </w:tabs>
              <w:jc w:val="center"/>
            </w:pPr>
          </w:p>
        </w:tc>
      </w:tr>
      <w:tr w:rsidR="0083227E" w:rsidRPr="006C0D00" w14:paraId="17AB8515" w14:textId="77777777" w:rsidTr="007C32A4">
        <w:trPr>
          <w:trHeight w:val="137"/>
        </w:trPr>
        <w:tc>
          <w:tcPr>
            <w:tcW w:w="102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AACFB7" w14:textId="77777777" w:rsidR="0083227E" w:rsidRPr="006C0D00" w:rsidRDefault="0083227E" w:rsidP="001C7AD5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764" w:type="pct"/>
            <w:gridSpan w:val="3"/>
            <w:tcBorders>
              <w:top w:val="nil"/>
              <w:bottom w:val="nil"/>
            </w:tcBorders>
            <w:vAlign w:val="center"/>
          </w:tcPr>
          <w:p w14:paraId="37EF8F0D" w14:textId="77777777" w:rsidR="0083227E" w:rsidRPr="006C0D00" w:rsidRDefault="0083227E" w:rsidP="001C7AD5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</w:tcPr>
          <w:p w14:paraId="7C4FAAF4" w14:textId="77777777" w:rsidR="0083227E" w:rsidRPr="006C0D00" w:rsidRDefault="0083227E" w:rsidP="001C7AD5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nil"/>
              <w:bottom w:val="nil"/>
              <w:right w:val="nil"/>
            </w:tcBorders>
          </w:tcPr>
          <w:p w14:paraId="175E4C8D" w14:textId="77777777" w:rsidR="0083227E" w:rsidRPr="006C0D00" w:rsidRDefault="0083227E" w:rsidP="001C7AD5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83227E" w:rsidRPr="006C0D00" w14:paraId="35E2D602" w14:textId="77777777" w:rsidTr="007C32A4">
        <w:tblPrEx>
          <w:tblBorders>
            <w:left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trHeight w:val="654"/>
        </w:trPr>
        <w:tc>
          <w:tcPr>
            <w:tcW w:w="1024" w:type="pct"/>
            <w:tcBorders>
              <w:left w:val="single" w:sz="4" w:space="0" w:color="808080"/>
            </w:tcBorders>
          </w:tcPr>
          <w:p w14:paraId="3D01B2AD" w14:textId="77777777" w:rsidR="0083227E" w:rsidRPr="006C0D00" w:rsidRDefault="0083227E" w:rsidP="00897135">
            <w:r w:rsidRPr="006C0D00">
              <w:t>Возможные наименования должностей</w:t>
            </w:r>
            <w:r w:rsidR="006378A8" w:rsidRPr="006C0D00">
              <w:t>, профессий</w:t>
            </w:r>
          </w:p>
        </w:tc>
        <w:tc>
          <w:tcPr>
            <w:tcW w:w="3974" w:type="pct"/>
            <w:gridSpan w:val="5"/>
            <w:tcBorders>
              <w:right w:val="single" w:sz="4" w:space="0" w:color="808080"/>
            </w:tcBorders>
          </w:tcPr>
          <w:p w14:paraId="05307E41" w14:textId="77777777" w:rsidR="0083227E" w:rsidRPr="006C0D00" w:rsidRDefault="0083227E" w:rsidP="001C7AD5">
            <w:pPr>
              <w:tabs>
                <w:tab w:val="left" w:pos="9498"/>
              </w:tabs>
            </w:pPr>
            <w:r w:rsidRPr="006C0D00">
              <w:t>Руководитель службы производственного контроля</w:t>
            </w:r>
          </w:p>
          <w:p w14:paraId="30682A34" w14:textId="77777777" w:rsidR="0083227E" w:rsidRPr="006C0D00" w:rsidRDefault="0083227E" w:rsidP="00534521">
            <w:pPr>
              <w:tabs>
                <w:tab w:val="left" w:pos="9498"/>
              </w:tabs>
            </w:pPr>
            <w:r w:rsidRPr="006C0D00">
              <w:t>Заместитель руководителя организации по производственному контролю</w:t>
            </w:r>
          </w:p>
          <w:p w14:paraId="2727D546" w14:textId="77777777" w:rsidR="0083227E" w:rsidRPr="006C0D00" w:rsidRDefault="0083227E" w:rsidP="00534521">
            <w:pPr>
              <w:tabs>
                <w:tab w:val="left" w:pos="9498"/>
              </w:tabs>
            </w:pPr>
            <w:r w:rsidRPr="006C0D00">
              <w:t xml:space="preserve">Руководитель подразделения </w:t>
            </w:r>
          </w:p>
          <w:p w14:paraId="3E2DA3BD" w14:textId="77777777" w:rsidR="0083227E" w:rsidRPr="006C0D00" w:rsidRDefault="0083227E" w:rsidP="00534521">
            <w:pPr>
              <w:tabs>
                <w:tab w:val="left" w:pos="9498"/>
              </w:tabs>
            </w:pPr>
            <w:r w:rsidRPr="006C0D00">
              <w:t>Начальник отдела (группы) производственного контроля</w:t>
            </w:r>
          </w:p>
          <w:p w14:paraId="77EF642C" w14:textId="77777777" w:rsidR="0083227E" w:rsidRPr="006C0D00" w:rsidRDefault="0083227E" w:rsidP="00534521">
            <w:pPr>
              <w:tabs>
                <w:tab w:val="left" w:pos="9498"/>
              </w:tabs>
            </w:pPr>
            <w:r w:rsidRPr="006C0D00">
              <w:t>Заместитель главного инженера</w:t>
            </w:r>
          </w:p>
        </w:tc>
      </w:tr>
    </w:tbl>
    <w:p w14:paraId="5A38E577" w14:textId="77777777" w:rsidR="0083227E" w:rsidRPr="006C0D00" w:rsidRDefault="0083227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44"/>
        <w:gridCol w:w="8051"/>
      </w:tblGrid>
      <w:tr w:rsidR="0083227E" w:rsidRPr="006C0D00" w14:paraId="6EE75881" w14:textId="77777777" w:rsidTr="0083227E">
        <w:trPr>
          <w:trHeight w:val="20"/>
        </w:trPr>
        <w:tc>
          <w:tcPr>
            <w:tcW w:w="1024" w:type="pct"/>
            <w:tcBorders>
              <w:left w:val="single" w:sz="4" w:space="0" w:color="808080"/>
            </w:tcBorders>
          </w:tcPr>
          <w:p w14:paraId="53C7DECB" w14:textId="77777777" w:rsidR="0083227E" w:rsidRPr="006C0D00" w:rsidRDefault="0083227E" w:rsidP="0083227E">
            <w:pPr>
              <w:tabs>
                <w:tab w:val="left" w:pos="9498"/>
              </w:tabs>
            </w:pPr>
            <w:r w:rsidRPr="006C0D00">
              <w:t>Требования к образованию и обучению</w:t>
            </w:r>
          </w:p>
        </w:tc>
        <w:tc>
          <w:tcPr>
            <w:tcW w:w="3976" w:type="pct"/>
            <w:tcBorders>
              <w:right w:val="single" w:sz="4" w:space="0" w:color="808080"/>
            </w:tcBorders>
          </w:tcPr>
          <w:p w14:paraId="35BB0669" w14:textId="7E828307" w:rsidR="0083227E" w:rsidRPr="006C0D00" w:rsidRDefault="0083227E" w:rsidP="0083227E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vertAlign w:val="superscript"/>
              </w:rPr>
            </w:pPr>
            <w:r w:rsidRPr="006C0D00">
              <w:rPr>
                <w:color w:val="000000"/>
              </w:rPr>
              <w:t>Высшее образование – специалитет или магистратура, соответствующее профилю производственного объекта</w:t>
            </w:r>
            <w:r w:rsidR="008F7224" w:rsidRPr="006C0D00">
              <w:rPr>
                <w:color w:val="000000"/>
                <w:vertAlign w:val="superscript"/>
              </w:rPr>
              <w:t>4</w:t>
            </w:r>
          </w:p>
          <w:p w14:paraId="62F1BCDD" w14:textId="77777777" w:rsidR="0083227E" w:rsidRPr="006C0D00" w:rsidRDefault="0083227E" w:rsidP="006378A8">
            <w:pPr>
              <w:pStyle w:val="pboth"/>
              <w:spacing w:before="0" w:beforeAutospacing="0" w:after="0" w:afterAutospacing="0"/>
              <w:textAlignment w:val="baseline"/>
            </w:pPr>
            <w:r w:rsidRPr="006C0D00">
              <w:t>или</w:t>
            </w:r>
            <w:r w:rsidRPr="006C0D00">
              <w:br/>
              <w:t>Высшее образование (непрофильное</w:t>
            </w:r>
            <w:r w:rsidR="006378A8" w:rsidRPr="006C0D00">
              <w:t>, техническое</w:t>
            </w:r>
            <w:r w:rsidRPr="006C0D00">
              <w:t xml:space="preserve">) – специалитет или магистратура и дополнительное профессиональное образование – программы профессиональной переподготовки </w:t>
            </w:r>
            <w:r w:rsidRPr="006C0D00">
              <w:rPr>
                <w:bCs/>
              </w:rPr>
              <w:t>по профилю, связанному с осуществлением производственного контроля на опасном производственном объекте</w:t>
            </w:r>
          </w:p>
        </w:tc>
      </w:tr>
      <w:tr w:rsidR="0083227E" w:rsidRPr="006C0D00" w14:paraId="5565871E" w14:textId="77777777" w:rsidTr="0083227E">
        <w:trPr>
          <w:trHeight w:val="20"/>
        </w:trPr>
        <w:tc>
          <w:tcPr>
            <w:tcW w:w="1024" w:type="pct"/>
            <w:tcBorders>
              <w:left w:val="single" w:sz="4" w:space="0" w:color="808080"/>
              <w:bottom w:val="single" w:sz="4" w:space="0" w:color="808080"/>
            </w:tcBorders>
          </w:tcPr>
          <w:p w14:paraId="3C3B2E1F" w14:textId="77777777" w:rsidR="0083227E" w:rsidRPr="006C0D00" w:rsidRDefault="0083227E" w:rsidP="0083227E">
            <w:pPr>
              <w:tabs>
                <w:tab w:val="left" w:pos="9498"/>
              </w:tabs>
            </w:pPr>
            <w:r w:rsidRPr="006C0D00">
              <w:t>Требования к опыту практической работы</w:t>
            </w:r>
          </w:p>
        </w:tc>
        <w:tc>
          <w:tcPr>
            <w:tcW w:w="3976" w:type="pct"/>
            <w:tcBorders>
              <w:bottom w:val="single" w:sz="4" w:space="0" w:color="808080"/>
              <w:right w:val="single" w:sz="4" w:space="0" w:color="808080"/>
            </w:tcBorders>
          </w:tcPr>
          <w:p w14:paraId="45652C69" w14:textId="2CB31B01" w:rsidR="0083227E" w:rsidRPr="006C0D00" w:rsidRDefault="0083227E" w:rsidP="008F7224">
            <w:pPr>
              <w:pStyle w:val="pboth"/>
              <w:spacing w:before="0" w:beforeAutospacing="0" w:after="0" w:afterAutospacing="0"/>
              <w:textAlignment w:val="baseline"/>
              <w:rPr>
                <w:vertAlign w:val="superscript"/>
              </w:rPr>
            </w:pPr>
            <w:r w:rsidRPr="006C0D00">
              <w:t xml:space="preserve">Не менее </w:t>
            </w:r>
            <w:r w:rsidR="006E3B9A" w:rsidRPr="006C0D00">
              <w:t>трех</w:t>
            </w:r>
            <w:r w:rsidRPr="006C0D00">
              <w:t xml:space="preserve"> лет на производственном объекте, соответствующем сфере производственного контроля</w:t>
            </w:r>
            <w:r w:rsidR="008F7224" w:rsidRPr="006C0D00">
              <w:rPr>
                <w:vertAlign w:val="superscript"/>
              </w:rPr>
              <w:t>4</w:t>
            </w:r>
          </w:p>
        </w:tc>
      </w:tr>
      <w:tr w:rsidR="0083227E" w:rsidRPr="006C0D00" w14:paraId="4E160B4C" w14:textId="77777777" w:rsidTr="0083227E">
        <w:trPr>
          <w:trHeight w:val="20"/>
        </w:trPr>
        <w:tc>
          <w:tcPr>
            <w:tcW w:w="1024" w:type="pct"/>
            <w:tcBorders>
              <w:left w:val="single" w:sz="4" w:space="0" w:color="808080"/>
              <w:bottom w:val="single" w:sz="4" w:space="0" w:color="808080"/>
            </w:tcBorders>
          </w:tcPr>
          <w:p w14:paraId="32FD74F9" w14:textId="77777777" w:rsidR="0083227E" w:rsidRPr="006C0D00" w:rsidRDefault="0083227E" w:rsidP="0083227E">
            <w:pPr>
              <w:tabs>
                <w:tab w:val="left" w:pos="9498"/>
              </w:tabs>
            </w:pPr>
            <w:r w:rsidRPr="006C0D00">
              <w:t>Особые условия допуска к работе</w:t>
            </w:r>
          </w:p>
        </w:tc>
        <w:tc>
          <w:tcPr>
            <w:tcW w:w="3976" w:type="pct"/>
            <w:tcBorders>
              <w:bottom w:val="single" w:sz="4" w:space="0" w:color="808080"/>
              <w:right w:val="single" w:sz="4" w:space="0" w:color="808080"/>
            </w:tcBorders>
          </w:tcPr>
          <w:p w14:paraId="407D3D96" w14:textId="04BDB6E4" w:rsidR="0083227E" w:rsidRPr="006C0D00" w:rsidRDefault="0083227E" w:rsidP="0083227E">
            <w:pPr>
              <w:rPr>
                <w:rFonts w:eastAsia="Times New Roman"/>
                <w:bCs/>
                <w:vertAlign w:val="superscript"/>
              </w:rPr>
            </w:pPr>
            <w:r w:rsidRPr="006C0D00">
              <w:rPr>
                <w:rFonts w:eastAsia="Times New Roman"/>
                <w:bCs/>
              </w:rPr>
              <w:t>Наличие аттестации в соответствии с нормативным правовым актом профильного федерального органа исполнительной власти Российской Федерации</w:t>
            </w:r>
            <w:r w:rsidR="00583D4F" w:rsidRPr="006C0D00">
              <w:rPr>
                <w:rFonts w:eastAsia="Times New Roman"/>
                <w:bCs/>
                <w:vertAlign w:val="superscript"/>
              </w:rPr>
              <w:t>4</w:t>
            </w:r>
          </w:p>
          <w:p w14:paraId="1FB08820" w14:textId="52FB6AFB" w:rsidR="0083227E" w:rsidRPr="006C0D00" w:rsidRDefault="0083227E" w:rsidP="0083227E">
            <w:pPr>
              <w:shd w:val="clear" w:color="auto" w:fill="FFFFFF"/>
              <w:spacing w:line="232" w:lineRule="atLeast"/>
              <w:rPr>
                <w:rFonts w:eastAsia="Times New Roman"/>
                <w:bCs/>
                <w:vertAlign w:val="superscript"/>
              </w:rPr>
            </w:pPr>
            <w:r w:rsidRPr="006C0D00">
              <w:rPr>
                <w:rFonts w:eastAsia="Times New Roman"/>
                <w:bCs/>
              </w:rPr>
              <w:t>Первичная</w:t>
            </w:r>
            <w:r w:rsidR="006E3B9A" w:rsidRPr="006C0D00">
              <w:rPr>
                <w:rFonts w:eastAsia="Times New Roman"/>
                <w:bCs/>
              </w:rPr>
              <w:t xml:space="preserve"> </w:t>
            </w:r>
            <w:r w:rsidRPr="006C0D00">
              <w:rPr>
                <w:rFonts w:eastAsia="Times New Roman"/>
                <w:bCs/>
              </w:rPr>
              <w:t>аттестация работников в области промышленной безопасности проводится не позднее одного месяца при назначении на соответствующую должность</w:t>
            </w:r>
            <w:r w:rsidR="008F7224" w:rsidRPr="006C0D00">
              <w:rPr>
                <w:rFonts w:eastAsia="Times New Roman"/>
                <w:bCs/>
                <w:vertAlign w:val="superscript"/>
              </w:rPr>
              <w:t>4</w:t>
            </w:r>
          </w:p>
          <w:p w14:paraId="5262E4ED" w14:textId="35E87190" w:rsidR="00B128FD" w:rsidRPr="006C0D00" w:rsidRDefault="00B128FD" w:rsidP="00B128FD">
            <w:pPr>
              <w:tabs>
                <w:tab w:val="left" w:pos="9498"/>
              </w:tabs>
              <w:rPr>
                <w:color w:val="22272F"/>
                <w:sz w:val="23"/>
                <w:szCs w:val="23"/>
                <w:shd w:val="clear" w:color="auto" w:fill="FFFFFF"/>
                <w:vertAlign w:val="superscript"/>
              </w:rPr>
            </w:pPr>
            <w:r w:rsidRPr="006C0D00">
              <w:rPr>
                <w:rFonts w:eastAsia="Times New Roman"/>
              </w:rPr>
              <w:t>Не реже одного раза в пять лет аттестация в области промышленной безопасности</w:t>
            </w:r>
            <w:r w:rsidR="008F7224" w:rsidRPr="006C0D00">
              <w:rPr>
                <w:rFonts w:eastAsia="Times New Roman"/>
                <w:vertAlign w:val="superscript"/>
              </w:rPr>
              <w:t>4</w:t>
            </w:r>
          </w:p>
          <w:p w14:paraId="36F545DE" w14:textId="4CEA4120" w:rsidR="0083227E" w:rsidRPr="006C0D00" w:rsidRDefault="0083227E" w:rsidP="0083227E">
            <w:pPr>
              <w:tabs>
                <w:tab w:val="left" w:pos="9498"/>
              </w:tabs>
              <w:contextualSpacing/>
              <w:rPr>
                <w:rFonts w:eastAsia="Times New Roman"/>
                <w:vertAlign w:val="superscript"/>
              </w:rPr>
            </w:pPr>
            <w:r w:rsidRPr="006C0D00">
              <w:rPr>
                <w:rFonts w:eastAsia="Times New Roman"/>
              </w:rPr>
              <w:t>Прохождение обучения и проверки знаний требований охраны труда</w:t>
            </w:r>
            <w:r w:rsidR="00357632" w:rsidRPr="006C0D00">
              <w:rPr>
                <w:rFonts w:eastAsia="Times New Roman"/>
                <w:vertAlign w:val="superscript"/>
              </w:rPr>
              <w:t>6</w:t>
            </w:r>
          </w:p>
          <w:p w14:paraId="7A863375" w14:textId="00CA9209" w:rsidR="0083227E" w:rsidRPr="006C0D00" w:rsidRDefault="0083227E" w:rsidP="0083227E">
            <w:pPr>
              <w:tabs>
                <w:tab w:val="left" w:pos="9498"/>
              </w:tabs>
              <w:contextualSpacing/>
              <w:rPr>
                <w:rFonts w:eastAsia="Times New Roman"/>
                <w:vertAlign w:val="superscript"/>
              </w:rPr>
            </w:pPr>
            <w:r w:rsidRPr="006C0D00">
              <w:rPr>
                <w:rFonts w:eastAsia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AB64F2" w:rsidRPr="006C0D00">
              <w:rPr>
                <w:rFonts w:eastAsia="Times New Roman"/>
                <w:vertAlign w:val="superscript"/>
              </w:rPr>
              <w:t>7</w:t>
            </w:r>
          </w:p>
          <w:p w14:paraId="0970F93B" w14:textId="4079C551" w:rsidR="0083227E" w:rsidRPr="006C0D00" w:rsidRDefault="0083227E" w:rsidP="0083227E">
            <w:pPr>
              <w:tabs>
                <w:tab w:val="left" w:pos="9498"/>
              </w:tabs>
              <w:contextualSpacing/>
              <w:rPr>
                <w:vertAlign w:val="superscript"/>
              </w:rPr>
            </w:pPr>
            <w:r w:rsidRPr="006C0D00">
              <w:rPr>
                <w:rFonts w:eastAsia="Times New Roman"/>
              </w:rP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  <w:r w:rsidR="00AB64F2" w:rsidRPr="006C0D00">
              <w:rPr>
                <w:rFonts w:eastAsia="Times New Roman"/>
                <w:vertAlign w:val="superscript"/>
              </w:rPr>
              <w:t>8</w:t>
            </w:r>
          </w:p>
        </w:tc>
      </w:tr>
      <w:tr w:rsidR="0083227E" w:rsidRPr="006C0D00" w14:paraId="5AE3E1F8" w14:textId="77777777" w:rsidTr="0083227E">
        <w:trPr>
          <w:trHeight w:val="20"/>
        </w:trPr>
        <w:tc>
          <w:tcPr>
            <w:tcW w:w="1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C4BA9" w14:textId="54655B06" w:rsidR="0083227E" w:rsidRPr="006C0D00" w:rsidRDefault="0083227E" w:rsidP="0083227E">
            <w:pPr>
              <w:tabs>
                <w:tab w:val="left" w:pos="9498"/>
              </w:tabs>
            </w:pPr>
            <w:r w:rsidRPr="006C0D00">
              <w:t>Другие характеристики</w:t>
            </w:r>
            <w:r w:rsidR="00D8219E" w:rsidRPr="006C0D00">
              <w:t xml:space="preserve"> (рекомендательно)</w:t>
            </w:r>
          </w:p>
        </w:tc>
        <w:tc>
          <w:tcPr>
            <w:tcW w:w="3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F5F32" w14:textId="30BC1237" w:rsidR="0083227E" w:rsidRPr="006C0D00" w:rsidRDefault="00BF7A1A" w:rsidP="00B128FD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rPr>
                <w:rFonts w:eastAsia="Times New Roman"/>
              </w:rPr>
              <w:t xml:space="preserve">Рекомендуется не реже </w:t>
            </w:r>
            <w:r w:rsidR="0083227E" w:rsidRPr="006C0D00">
              <w:rPr>
                <w:rFonts w:eastAsia="Times New Roman"/>
              </w:rPr>
              <w:t xml:space="preserve">одного раза в пять лет дополнительное профессиональное </w:t>
            </w:r>
            <w:r w:rsidR="0083227E" w:rsidRPr="006C0D00">
              <w:rPr>
                <w:rFonts w:eastAsia="Times New Roman"/>
                <w:bCs/>
              </w:rPr>
              <w:t>образование – программы повышения квалификации по профилю, связанному с осуществлением производственного контроля на опасном производственном объекте</w:t>
            </w:r>
          </w:p>
        </w:tc>
      </w:tr>
    </w:tbl>
    <w:p w14:paraId="7360DB01" w14:textId="77777777" w:rsidR="0083227E" w:rsidRPr="006C0D00" w:rsidRDefault="0083227E"/>
    <w:p w14:paraId="65BEB57D" w14:textId="77777777" w:rsidR="0083227E" w:rsidRPr="006C0D00" w:rsidRDefault="0083227E" w:rsidP="001C7AD5">
      <w:pPr>
        <w:tabs>
          <w:tab w:val="left" w:pos="9498"/>
        </w:tabs>
      </w:pPr>
      <w:r w:rsidRPr="006C0D00">
        <w:t>Дополнительные характеристики</w:t>
      </w:r>
    </w:p>
    <w:p w14:paraId="60456DA0" w14:textId="77777777" w:rsidR="0083227E" w:rsidRPr="006C0D00" w:rsidRDefault="0083227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33"/>
        <w:gridCol w:w="1407"/>
        <w:gridCol w:w="6755"/>
      </w:tblGrid>
      <w:tr w:rsidR="0083227E" w:rsidRPr="006C0D00" w14:paraId="1AA9F414" w14:textId="77777777" w:rsidTr="005746BF">
        <w:trPr>
          <w:trHeight w:val="20"/>
        </w:trPr>
        <w:tc>
          <w:tcPr>
            <w:tcW w:w="997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28B7E92" w14:textId="77777777" w:rsidR="0083227E" w:rsidRPr="006C0D00" w:rsidRDefault="0083227E" w:rsidP="001C7AD5">
            <w:pPr>
              <w:jc w:val="center"/>
            </w:pPr>
            <w:r w:rsidRPr="006C0D00">
              <w:t>Наименование документа</w:t>
            </w:r>
          </w:p>
        </w:tc>
        <w:tc>
          <w:tcPr>
            <w:tcW w:w="690" w:type="pct"/>
            <w:tcBorders>
              <w:bottom w:val="single" w:sz="4" w:space="0" w:color="808080"/>
            </w:tcBorders>
            <w:vAlign w:val="center"/>
          </w:tcPr>
          <w:p w14:paraId="1C839303" w14:textId="77777777" w:rsidR="0083227E" w:rsidRPr="006C0D00" w:rsidRDefault="0083227E" w:rsidP="001C7AD5">
            <w:pPr>
              <w:jc w:val="center"/>
            </w:pPr>
            <w:r w:rsidRPr="006C0D00">
              <w:t>Код</w:t>
            </w:r>
          </w:p>
        </w:tc>
        <w:tc>
          <w:tcPr>
            <w:tcW w:w="3313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7EABAA1C" w14:textId="77777777" w:rsidR="0083227E" w:rsidRPr="006C0D00" w:rsidRDefault="0083227E" w:rsidP="001C7AD5">
            <w:pPr>
              <w:jc w:val="center"/>
            </w:pPr>
            <w:r w:rsidRPr="006C0D00">
              <w:t>Наименование базовой группы, должности (профессии) или специальности</w:t>
            </w:r>
          </w:p>
        </w:tc>
      </w:tr>
      <w:tr w:rsidR="009903C5" w:rsidRPr="006C0D00" w14:paraId="6B3063CC" w14:textId="77777777" w:rsidTr="00BF7A1A">
        <w:trPr>
          <w:trHeight w:val="20"/>
        </w:trPr>
        <w:tc>
          <w:tcPr>
            <w:tcW w:w="997" w:type="pct"/>
            <w:tcBorders>
              <w:left w:val="single" w:sz="4" w:space="0" w:color="808080"/>
              <w:right w:val="single" w:sz="4" w:space="0" w:color="808080"/>
            </w:tcBorders>
          </w:tcPr>
          <w:p w14:paraId="05055925" w14:textId="0644C652" w:rsidR="009903C5" w:rsidRPr="006C0D00" w:rsidRDefault="009903C5" w:rsidP="009903C5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ОКЗ</w:t>
            </w: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939848F" w14:textId="3735051A" w:rsidR="009903C5" w:rsidRPr="006C0D00" w:rsidRDefault="009903C5" w:rsidP="009903C5">
            <w:pPr>
              <w:tabs>
                <w:tab w:val="left" w:pos="9498"/>
              </w:tabs>
              <w:rPr>
                <w:color w:val="000000" w:themeColor="text1"/>
              </w:rPr>
            </w:pPr>
            <w:r w:rsidRPr="006C0D00">
              <w:rPr>
                <w:color w:val="000000" w:themeColor="text1"/>
              </w:rPr>
              <w:t>1321</w:t>
            </w:r>
          </w:p>
        </w:tc>
        <w:tc>
          <w:tcPr>
            <w:tcW w:w="3313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E9F2A8D" w14:textId="23D09E17" w:rsidR="009903C5" w:rsidRPr="006C0D00" w:rsidRDefault="009903C5" w:rsidP="009903C5">
            <w:pPr>
              <w:tabs>
                <w:tab w:val="left" w:pos="9498"/>
              </w:tabs>
              <w:rPr>
                <w:color w:val="000000" w:themeColor="text1"/>
              </w:rPr>
            </w:pPr>
            <w:r w:rsidRPr="006C0D00">
              <w:rPr>
                <w:color w:val="000000" w:themeColor="text1"/>
              </w:rPr>
              <w:t>Руководители подразделений (управляющие) в обрабатывающей промышленности</w:t>
            </w:r>
          </w:p>
        </w:tc>
      </w:tr>
      <w:tr w:rsidR="0083227E" w:rsidRPr="006C0D00" w14:paraId="0660F46D" w14:textId="77777777" w:rsidTr="005746BF">
        <w:trPr>
          <w:trHeight w:val="20"/>
        </w:trPr>
        <w:tc>
          <w:tcPr>
            <w:tcW w:w="997" w:type="pct"/>
            <w:tcBorders>
              <w:left w:val="single" w:sz="4" w:space="0" w:color="808080"/>
              <w:right w:val="single" w:sz="4" w:space="0" w:color="808080"/>
            </w:tcBorders>
          </w:tcPr>
          <w:p w14:paraId="3A717DA0" w14:textId="1778EE0A" w:rsidR="0083227E" w:rsidRPr="006C0D00" w:rsidRDefault="0083227E" w:rsidP="0083227E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t>ЕКС</w:t>
            </w: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2EED27FC" w14:textId="77777777" w:rsidR="0083227E" w:rsidRPr="006C0D00" w:rsidRDefault="0083227E" w:rsidP="0083227E">
            <w:pPr>
              <w:tabs>
                <w:tab w:val="left" w:pos="9498"/>
              </w:tabs>
            </w:pPr>
            <w:r w:rsidRPr="006C0D00">
              <w:t>-</w:t>
            </w:r>
          </w:p>
        </w:tc>
        <w:tc>
          <w:tcPr>
            <w:tcW w:w="3313" w:type="pct"/>
            <w:tcBorders>
              <w:left w:val="single" w:sz="4" w:space="0" w:color="808080"/>
              <w:right w:val="single" w:sz="4" w:space="0" w:color="808080"/>
            </w:tcBorders>
          </w:tcPr>
          <w:p w14:paraId="5B23C59D" w14:textId="2AE1E444" w:rsidR="00C34199" w:rsidRPr="006C0D00" w:rsidRDefault="00C34199" w:rsidP="0004788B">
            <w:r w:rsidRPr="006C0D00">
              <w:t>Инженер по промышленной безопасности</w:t>
            </w:r>
          </w:p>
        </w:tc>
      </w:tr>
      <w:tr w:rsidR="0083227E" w:rsidRPr="006C0D00" w14:paraId="3C070246" w14:textId="77777777" w:rsidTr="005746BF">
        <w:trPr>
          <w:trHeight w:val="20"/>
        </w:trPr>
        <w:tc>
          <w:tcPr>
            <w:tcW w:w="997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51836E96" w14:textId="1550BC98" w:rsidR="0083227E" w:rsidRPr="006C0D00" w:rsidRDefault="0083227E" w:rsidP="0083227E">
            <w:pPr>
              <w:tabs>
                <w:tab w:val="left" w:pos="9498"/>
              </w:tabs>
              <w:rPr>
                <w:vertAlign w:val="superscript"/>
              </w:rPr>
            </w:pPr>
            <w:r w:rsidRPr="006C0D00">
              <w:rPr>
                <w:rFonts w:eastAsia="Times New Roman"/>
              </w:rPr>
              <w:t>ОКПДТР</w:t>
            </w: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3A364054" w14:textId="77777777" w:rsidR="0083227E" w:rsidRPr="006C0D00" w:rsidRDefault="0083227E" w:rsidP="0083227E">
            <w:pPr>
              <w:tabs>
                <w:tab w:val="left" w:pos="9498"/>
              </w:tabs>
            </w:pPr>
            <w:r w:rsidRPr="006C0D00">
              <w:rPr>
                <w:rFonts w:eastAsia="Times New Roman"/>
              </w:rPr>
              <w:t>24482</w:t>
            </w:r>
          </w:p>
        </w:tc>
        <w:tc>
          <w:tcPr>
            <w:tcW w:w="3313" w:type="pct"/>
            <w:tcBorders>
              <w:left w:val="single" w:sz="4" w:space="0" w:color="808080"/>
              <w:right w:val="single" w:sz="4" w:space="0" w:color="808080"/>
            </w:tcBorders>
          </w:tcPr>
          <w:p w14:paraId="4E4EB1C7" w14:textId="77777777" w:rsidR="0083227E" w:rsidRPr="006C0D00" w:rsidRDefault="0083227E" w:rsidP="0083227E">
            <w:pPr>
              <w:tabs>
                <w:tab w:val="left" w:pos="9498"/>
              </w:tabs>
            </w:pPr>
            <w:r w:rsidRPr="006C0D00">
              <w:rPr>
                <w:rFonts w:eastAsia="Times New Roman"/>
              </w:rPr>
              <w:t>Начальник группы (в промышленности)</w:t>
            </w:r>
          </w:p>
        </w:tc>
      </w:tr>
      <w:tr w:rsidR="0083227E" w:rsidRPr="006C0D00" w14:paraId="7E2BE457" w14:textId="77777777" w:rsidTr="005746BF">
        <w:trPr>
          <w:trHeight w:val="20"/>
        </w:trPr>
        <w:tc>
          <w:tcPr>
            <w:tcW w:w="9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3EF0F3E" w14:textId="77777777" w:rsidR="0083227E" w:rsidRPr="006C0D00" w:rsidRDefault="0083227E" w:rsidP="0083227E">
            <w:pPr>
              <w:tabs>
                <w:tab w:val="left" w:pos="9498"/>
              </w:tabs>
            </w:pP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3528B93B" w14:textId="77777777" w:rsidR="0083227E" w:rsidRPr="006C0D00" w:rsidRDefault="0083227E" w:rsidP="0083227E">
            <w:r w:rsidRPr="006C0D00">
              <w:rPr>
                <w:rFonts w:eastAsia="Times New Roman"/>
              </w:rPr>
              <w:t>24680</w:t>
            </w:r>
          </w:p>
        </w:tc>
        <w:tc>
          <w:tcPr>
            <w:tcW w:w="3313" w:type="pct"/>
            <w:tcBorders>
              <w:left w:val="single" w:sz="4" w:space="0" w:color="808080"/>
              <w:right w:val="single" w:sz="4" w:space="0" w:color="808080"/>
            </w:tcBorders>
          </w:tcPr>
          <w:p w14:paraId="7656E213" w14:textId="77777777" w:rsidR="0083227E" w:rsidRPr="006C0D00" w:rsidRDefault="0083227E" w:rsidP="0083227E">
            <w:r w:rsidRPr="006C0D00">
              <w:rPr>
                <w:rFonts w:eastAsia="Times New Roman"/>
              </w:rPr>
              <w:t>Начальник отдела (в промышленности)</w:t>
            </w:r>
          </w:p>
        </w:tc>
      </w:tr>
      <w:tr w:rsidR="0083227E" w:rsidRPr="006C0D00" w14:paraId="2501D338" w14:textId="77777777" w:rsidTr="005746BF">
        <w:trPr>
          <w:trHeight w:val="20"/>
        </w:trPr>
        <w:tc>
          <w:tcPr>
            <w:tcW w:w="9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4E3DE1B" w14:textId="77777777" w:rsidR="0083227E" w:rsidRPr="006C0D00" w:rsidRDefault="0083227E" w:rsidP="0083227E">
            <w:pPr>
              <w:tabs>
                <w:tab w:val="left" w:pos="9498"/>
              </w:tabs>
            </w:pP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64CC9F6D" w14:textId="77777777" w:rsidR="0083227E" w:rsidRPr="006C0D00" w:rsidRDefault="0083227E" w:rsidP="0083227E">
            <w:r w:rsidRPr="006C0D00">
              <w:t>26149</w:t>
            </w:r>
          </w:p>
        </w:tc>
        <w:tc>
          <w:tcPr>
            <w:tcW w:w="3313" w:type="pct"/>
            <w:tcBorders>
              <w:left w:val="single" w:sz="4" w:space="0" w:color="808080"/>
              <w:right w:val="single" w:sz="4" w:space="0" w:color="808080"/>
            </w:tcBorders>
          </w:tcPr>
          <w:p w14:paraId="190D0EEA" w14:textId="77777777" w:rsidR="0083227E" w:rsidRPr="006C0D00" w:rsidRDefault="0083227E" w:rsidP="0083227E">
            <w:r w:rsidRPr="006C0D00">
              <w:t>Руководитель группы (в промышленности)</w:t>
            </w:r>
          </w:p>
        </w:tc>
      </w:tr>
      <w:tr w:rsidR="0083227E" w:rsidRPr="006C0D00" w14:paraId="404DF724" w14:textId="77777777" w:rsidTr="005746BF">
        <w:trPr>
          <w:trHeight w:val="20"/>
        </w:trPr>
        <w:tc>
          <w:tcPr>
            <w:tcW w:w="9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210C543" w14:textId="77777777" w:rsidR="0083227E" w:rsidRPr="006C0D00" w:rsidRDefault="0083227E" w:rsidP="0083227E">
            <w:pPr>
              <w:tabs>
                <w:tab w:val="left" w:pos="9498"/>
              </w:tabs>
            </w:pPr>
          </w:p>
        </w:tc>
        <w:tc>
          <w:tcPr>
            <w:tcW w:w="690" w:type="pct"/>
            <w:tcBorders>
              <w:left w:val="single" w:sz="4" w:space="0" w:color="808080"/>
              <w:right w:val="single" w:sz="4" w:space="0" w:color="808080"/>
            </w:tcBorders>
          </w:tcPr>
          <w:p w14:paraId="686C84D6" w14:textId="77777777" w:rsidR="0083227E" w:rsidRPr="006C0D00" w:rsidRDefault="0083227E" w:rsidP="0083227E">
            <w:r w:rsidRPr="006C0D00">
              <w:t>44743</w:t>
            </w:r>
          </w:p>
        </w:tc>
        <w:tc>
          <w:tcPr>
            <w:tcW w:w="3313" w:type="pct"/>
            <w:tcBorders>
              <w:left w:val="single" w:sz="4" w:space="0" w:color="808080"/>
              <w:right w:val="single" w:sz="4" w:space="0" w:color="808080"/>
            </w:tcBorders>
          </w:tcPr>
          <w:p w14:paraId="2630FC5B" w14:textId="77777777" w:rsidR="0083227E" w:rsidRPr="006C0D00" w:rsidRDefault="0083227E" w:rsidP="0083227E">
            <w:r w:rsidRPr="006C0D00">
              <w:t>Начальник отдела промышленной безопасности</w:t>
            </w:r>
          </w:p>
        </w:tc>
      </w:tr>
    </w:tbl>
    <w:p w14:paraId="69FF10B2" w14:textId="77777777" w:rsidR="0083227E" w:rsidRPr="006C0D00" w:rsidRDefault="0083227E" w:rsidP="00E06CCE">
      <w:pPr>
        <w:rPr>
          <w:b/>
        </w:rPr>
      </w:pPr>
    </w:p>
    <w:p w14:paraId="79307213" w14:textId="77777777" w:rsidR="0083227E" w:rsidRPr="006C0D00" w:rsidRDefault="0083227E" w:rsidP="00E06CCE">
      <w:pPr>
        <w:rPr>
          <w:b/>
        </w:rPr>
      </w:pPr>
      <w:r w:rsidRPr="006C0D00">
        <w:rPr>
          <w:b/>
        </w:rPr>
        <w:t>3.6.1. Трудовая функция</w:t>
      </w:r>
    </w:p>
    <w:p w14:paraId="529534F1" w14:textId="77777777" w:rsidR="0083227E" w:rsidRPr="006C0D00" w:rsidRDefault="0083227E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3982"/>
        <w:gridCol w:w="624"/>
        <w:gridCol w:w="1385"/>
        <w:gridCol w:w="1530"/>
        <w:gridCol w:w="575"/>
      </w:tblGrid>
      <w:tr w:rsidR="00E66906" w:rsidRPr="006C0D00" w14:paraId="1BFAD99E" w14:textId="77777777" w:rsidTr="00BF7A1A">
        <w:trPr>
          <w:trHeight w:val="412"/>
        </w:trPr>
        <w:tc>
          <w:tcPr>
            <w:tcW w:w="103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11CED13" w14:textId="77777777" w:rsidR="00E66906" w:rsidRPr="006C0D00" w:rsidRDefault="00E66906" w:rsidP="00E06CCE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9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FBE7C" w14:textId="77777777" w:rsidR="00E66906" w:rsidRPr="006C0D00" w:rsidRDefault="00E66906" w:rsidP="000822A4">
            <w:pPr>
              <w:tabs>
                <w:tab w:val="left" w:pos="9498"/>
              </w:tabs>
              <w:contextualSpacing/>
            </w:pPr>
            <w:r w:rsidRPr="006C0D00">
              <w:rPr>
                <w:bCs/>
                <w:color w:val="000000"/>
              </w:rPr>
              <w:t xml:space="preserve">Организация производственного контроля </w:t>
            </w:r>
          </w:p>
        </w:tc>
        <w:tc>
          <w:tcPr>
            <w:tcW w:w="30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FFB4097" w14:textId="77777777" w:rsidR="00E66906" w:rsidRPr="006C0D00" w:rsidRDefault="00E66906" w:rsidP="0083227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E99468" w14:textId="77777777" w:rsidR="00E66906" w:rsidRPr="006C0D00" w:rsidRDefault="00E66906" w:rsidP="0083227E">
            <w:pPr>
              <w:tabs>
                <w:tab w:val="left" w:pos="9498"/>
              </w:tabs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F</w:t>
            </w:r>
            <w:r w:rsidRPr="006C0D00">
              <w:rPr>
                <w:rFonts w:eastAsia="Times New Roman" w:cstheme="minorHAnsi"/>
              </w:rPr>
              <w:t>/01.7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EF326B" w14:textId="77777777" w:rsidR="00E66906" w:rsidRPr="006C0D00" w:rsidRDefault="00E66906" w:rsidP="0083227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6E2E81" w14:textId="77777777" w:rsidR="00E66906" w:rsidRPr="006C0D00" w:rsidRDefault="00E66906" w:rsidP="00E06CCE">
            <w:pPr>
              <w:tabs>
                <w:tab w:val="left" w:pos="9498"/>
              </w:tabs>
              <w:jc w:val="center"/>
            </w:pPr>
            <w:r w:rsidRPr="006C0D00">
              <w:t>7</w:t>
            </w:r>
          </w:p>
        </w:tc>
      </w:tr>
    </w:tbl>
    <w:p w14:paraId="65B0FA94" w14:textId="77777777" w:rsidR="007530D7" w:rsidRPr="006C0D00" w:rsidRDefault="007530D7">
      <w:pPr>
        <w:rPr>
          <w:lang w:val="en-US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12"/>
        <w:gridCol w:w="190"/>
        <w:gridCol w:w="1210"/>
        <w:gridCol w:w="602"/>
        <w:gridCol w:w="2018"/>
        <w:gridCol w:w="1532"/>
        <w:gridCol w:w="2738"/>
      </w:tblGrid>
      <w:tr w:rsidR="00E66906" w:rsidRPr="006C0D00" w14:paraId="2B01A098" w14:textId="77777777" w:rsidTr="0083227E">
        <w:trPr>
          <w:trHeight w:val="488"/>
        </w:trPr>
        <w:tc>
          <w:tcPr>
            <w:tcW w:w="93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189DDA6" w14:textId="77777777" w:rsidR="00E66906" w:rsidRPr="006C0D00" w:rsidRDefault="00E66906" w:rsidP="00E06CCE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1091A00" w14:textId="77777777" w:rsidR="00E66906" w:rsidRPr="006C0D00" w:rsidRDefault="00E66906" w:rsidP="00E06CCE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5372CAB" w14:textId="77777777" w:rsidR="00E66906" w:rsidRPr="006C0D00" w:rsidRDefault="00E66906" w:rsidP="00E06CCE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9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0B97E93" w14:textId="77777777" w:rsidR="00E66906" w:rsidRPr="006C0D00" w:rsidRDefault="00E66906" w:rsidP="00E06CCE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39C12B" w14:textId="77777777" w:rsidR="00E66906" w:rsidRPr="006C0D00" w:rsidRDefault="00E66906" w:rsidP="00E06CCE">
            <w:pPr>
              <w:tabs>
                <w:tab w:val="left" w:pos="9498"/>
              </w:tabs>
              <w:jc w:val="center"/>
            </w:pPr>
          </w:p>
        </w:tc>
        <w:tc>
          <w:tcPr>
            <w:tcW w:w="13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B45A87" w14:textId="77777777" w:rsidR="00E66906" w:rsidRPr="006C0D00" w:rsidRDefault="00E66906" w:rsidP="00E06CCE">
            <w:pPr>
              <w:tabs>
                <w:tab w:val="left" w:pos="9498"/>
              </w:tabs>
              <w:jc w:val="center"/>
            </w:pPr>
          </w:p>
        </w:tc>
      </w:tr>
      <w:tr w:rsidR="00E66906" w:rsidRPr="006C0D00" w14:paraId="641852F8" w14:textId="77777777" w:rsidTr="0083227E">
        <w:trPr>
          <w:trHeight w:val="208"/>
        </w:trPr>
        <w:tc>
          <w:tcPr>
            <w:tcW w:w="937" w:type="pct"/>
            <w:tcBorders>
              <w:top w:val="nil"/>
              <w:bottom w:val="nil"/>
              <w:right w:val="nil"/>
            </w:tcBorders>
            <w:vAlign w:val="center"/>
          </w:tcPr>
          <w:p w14:paraId="787ABFDB" w14:textId="77777777" w:rsidR="00E66906" w:rsidRPr="006C0D00" w:rsidRDefault="00E66906" w:rsidP="00E06CCE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97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81F3031" w14:textId="77777777" w:rsidR="00E66906" w:rsidRPr="006C0D00" w:rsidRDefault="00E66906" w:rsidP="00E06CCE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75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88968C" w14:textId="77777777" w:rsidR="00E66906" w:rsidRPr="006C0D00" w:rsidRDefault="00E66906" w:rsidP="00E06CCE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4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6047564" w14:textId="77777777" w:rsidR="00E66906" w:rsidRPr="006C0D00" w:rsidRDefault="00E66906" w:rsidP="00E06CCE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E66906" w:rsidRPr="006C0D00" w14:paraId="32F6A924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 w:val="restart"/>
          </w:tcPr>
          <w:p w14:paraId="25F992C3" w14:textId="77777777" w:rsidR="00E66906" w:rsidRPr="006C0D00" w:rsidRDefault="00E66906" w:rsidP="0083227E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966" w:type="pct"/>
            <w:gridSpan w:val="5"/>
          </w:tcPr>
          <w:p w14:paraId="727FFC15" w14:textId="77777777" w:rsidR="00E66906" w:rsidRPr="006C0D00" w:rsidRDefault="00D81E57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 xml:space="preserve">Диагностирование </w:t>
            </w:r>
            <w:r w:rsidR="00E66906" w:rsidRPr="006C0D00">
              <w:rPr>
                <w:rFonts w:eastAsia="Times New Roman"/>
                <w:bCs/>
                <w:color w:val="000000"/>
              </w:rPr>
              <w:t>состояния промышленной безопасности в организации</w:t>
            </w:r>
          </w:p>
        </w:tc>
      </w:tr>
      <w:tr w:rsidR="00E66906" w:rsidRPr="006C0D00" w14:paraId="0E2E2F2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3BC39921" w14:textId="77777777" w:rsidR="00E66906" w:rsidRPr="006C0D00" w:rsidRDefault="00E66906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59D652AA" w14:textId="77777777" w:rsidR="00E66906" w:rsidRPr="006C0D00" w:rsidRDefault="00E66906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 xml:space="preserve">Организация </w:t>
            </w:r>
            <w:r w:rsidRPr="006C0D00">
              <w:rPr>
                <w:rFonts w:eastAsia="Times New Roman"/>
                <w:bCs/>
                <w:color w:val="000000"/>
              </w:rPr>
              <w:t>проведения</w:t>
            </w:r>
            <w:r w:rsidRPr="006C0D00">
              <w:rPr>
                <w:rFonts w:eastAsia="Times New Roman"/>
                <w:bCs/>
              </w:rPr>
              <w:t xml:space="preserve"> экспертизы</w:t>
            </w:r>
            <w:r w:rsidRPr="006C0D00">
              <w:rPr>
                <w:rFonts w:eastAsia="Times New Roman"/>
                <w:bCs/>
                <w:color w:val="000000"/>
              </w:rPr>
              <w:t xml:space="preserve"> промышленной безопасности</w:t>
            </w:r>
          </w:p>
        </w:tc>
      </w:tr>
      <w:tr w:rsidR="00D926C3" w:rsidRPr="006C0D00" w14:paraId="390FA70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1CD2E9FE" w14:textId="77777777" w:rsidR="00D926C3" w:rsidRPr="006C0D00" w:rsidRDefault="00D926C3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6267896B" w14:textId="77777777" w:rsidR="00D926C3" w:rsidRPr="006C0D00" w:rsidRDefault="00D926C3" w:rsidP="0083227E">
            <w:pPr>
              <w:tabs>
                <w:tab w:val="left" w:pos="9498"/>
              </w:tabs>
              <w:contextualSpacing/>
              <w:jc w:val="both"/>
            </w:pPr>
            <w:r w:rsidRPr="006C0D00">
              <w:t>Организация проведения контроля за соблюдением работниками опасных производственных объектов требований промышленной безопасности</w:t>
            </w:r>
          </w:p>
        </w:tc>
      </w:tr>
      <w:tr w:rsidR="00E66906" w:rsidRPr="006C0D00" w14:paraId="53D4E054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2887E3F4" w14:textId="77777777" w:rsidR="00E66906" w:rsidRPr="006C0D00" w:rsidRDefault="00E66906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0040DFC3" w14:textId="77777777" w:rsidR="00E66906" w:rsidRPr="006C0D00" w:rsidRDefault="00E227F8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</w:rPr>
              <w:t xml:space="preserve">Организация проведения </w:t>
            </w:r>
            <w:r w:rsidR="0093402F" w:rsidRPr="006C0D00">
              <w:rPr>
                <w:rFonts w:eastAsia="Times New Roman"/>
              </w:rPr>
              <w:t>внутреннего</w:t>
            </w:r>
            <w:r w:rsidRPr="006C0D00">
              <w:rPr>
                <w:rFonts w:eastAsia="Times New Roman"/>
              </w:rPr>
              <w:t xml:space="preserve"> расследования причин инцидентов и несчастных случаев</w:t>
            </w:r>
          </w:p>
        </w:tc>
      </w:tr>
      <w:tr w:rsidR="00E66906" w:rsidRPr="006C0D00" w14:paraId="0F909F44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6F3C7008" w14:textId="77777777" w:rsidR="00E66906" w:rsidRPr="006C0D00" w:rsidRDefault="00E66906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7CA2E0A2" w14:textId="77777777" w:rsidR="00E66906" w:rsidRPr="006C0D00" w:rsidRDefault="00D926C3" w:rsidP="00B128F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Организация деятельности комиссии по расследованию причин инцидентов и несчастных случаев на опасных производственных объектах</w:t>
            </w:r>
            <w:r w:rsidR="00B128FD" w:rsidRPr="006C0D00">
              <w:rPr>
                <w:rFonts w:eastAsia="Times New Roman"/>
                <w:bCs/>
                <w:color w:val="000000"/>
              </w:rPr>
              <w:t>,</w:t>
            </w:r>
            <w:r w:rsidRPr="006C0D00">
              <w:rPr>
                <w:rFonts w:eastAsia="Times New Roman"/>
                <w:bCs/>
                <w:color w:val="000000"/>
              </w:rPr>
              <w:t xml:space="preserve"> проведение анализа причин возникновения аварий и инцидентов на опасных производственных объектах и осуществление хранения документации по их учету</w:t>
            </w:r>
          </w:p>
        </w:tc>
      </w:tr>
      <w:tr w:rsidR="00D926C3" w:rsidRPr="006C0D00" w14:paraId="165343AE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3A3AA349" w14:textId="77777777" w:rsidR="00D926C3" w:rsidRPr="006C0D00" w:rsidRDefault="00D926C3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7696E81B" w14:textId="77777777" w:rsidR="00D926C3" w:rsidRPr="006C0D00" w:rsidRDefault="00D926C3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</w:rPr>
              <w:t>Организация подготовки, обучения и аттестации работников опасных производственных объектов</w:t>
            </w:r>
          </w:p>
        </w:tc>
      </w:tr>
      <w:tr w:rsidR="00E66906" w:rsidRPr="006C0D00" w14:paraId="61335558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13582508" w14:textId="77777777" w:rsidR="00E66906" w:rsidRPr="006C0D00" w:rsidRDefault="00E66906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37916DF0" w14:textId="77777777" w:rsidR="00E66906" w:rsidRPr="006C0D00" w:rsidRDefault="00D926C3" w:rsidP="00B128FD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>Организация работ по осуществлению производственного контроля в подразделениях организации</w:t>
            </w:r>
            <w:r w:rsidR="00581E52" w:rsidRPr="006C0D00">
              <w:t>, включая обеспечение подготовки отчетности о результатах производственного контроля в государственны</w:t>
            </w:r>
            <w:r w:rsidR="00B128FD" w:rsidRPr="006C0D00">
              <w:t>е</w:t>
            </w:r>
            <w:r w:rsidR="00581E52" w:rsidRPr="006C0D00">
              <w:t xml:space="preserve"> органы (органы контроля и надзора)</w:t>
            </w:r>
          </w:p>
        </w:tc>
      </w:tr>
      <w:tr w:rsidR="00640761" w:rsidRPr="006C0D00" w14:paraId="10824DC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095E03EA" w14:textId="77777777" w:rsidR="00640761" w:rsidRPr="006C0D00" w:rsidRDefault="00640761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76C8CD8B" w14:textId="77777777" w:rsidR="00640761" w:rsidRPr="006C0D00" w:rsidRDefault="00640761" w:rsidP="0083227E">
            <w:pPr>
              <w:tabs>
                <w:tab w:val="left" w:pos="9498"/>
              </w:tabs>
              <w:contextualSpacing/>
              <w:jc w:val="both"/>
            </w:pPr>
            <w:r w:rsidRPr="006C0D00">
              <w:t>Формирование и согласование потребности в материалах и оборудовании, услугах по направлению промышленной безопасности</w:t>
            </w:r>
          </w:p>
        </w:tc>
      </w:tr>
      <w:tr w:rsidR="00E66906" w:rsidRPr="006C0D00" w14:paraId="6741E87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71EE7D91" w14:textId="77777777" w:rsidR="00E66906" w:rsidRPr="006C0D00" w:rsidRDefault="00E66906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65541F4E" w14:textId="77777777" w:rsidR="00E66906" w:rsidRPr="006C0D00" w:rsidRDefault="00D926C3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Обеспечение проведения оценки состояния промышленной безопасности организации</w:t>
            </w:r>
            <w:r w:rsidRPr="006C0D00" w:rsidDel="00D926C3">
              <w:rPr>
                <w:rFonts w:eastAsia="Times New Roman"/>
                <w:bCs/>
                <w:color w:val="000000"/>
              </w:rPr>
              <w:t xml:space="preserve"> </w:t>
            </w:r>
          </w:p>
        </w:tc>
      </w:tr>
      <w:tr w:rsidR="00351DB3" w:rsidRPr="006C0D00" w14:paraId="2B5A6F4A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667F59F1" w14:textId="77777777" w:rsidR="00351DB3" w:rsidRPr="006C0D00" w:rsidRDefault="00351DB3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3EAA6E68" w14:textId="77777777" w:rsidR="00351DB3" w:rsidRPr="006C0D00" w:rsidRDefault="00351DB3" w:rsidP="0083227E">
            <w:pPr>
              <w:tabs>
                <w:tab w:val="left" w:pos="9498"/>
              </w:tabs>
              <w:contextualSpacing/>
              <w:jc w:val="both"/>
            </w:pPr>
            <w:r w:rsidRPr="006C0D00">
              <w:t xml:space="preserve">Обеспечение регистрации опасного производственного объекта в государственном реестре </w:t>
            </w:r>
            <w:r w:rsidR="004063F4" w:rsidRPr="006C0D00">
              <w:t>опасных производственных объектов</w:t>
            </w:r>
          </w:p>
        </w:tc>
      </w:tr>
      <w:tr w:rsidR="00E66906" w:rsidRPr="006C0D00" w14:paraId="2DD6D9DD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476C25C0" w14:textId="77777777" w:rsidR="00E66906" w:rsidRPr="006C0D00" w:rsidRDefault="00E66906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1AF1159D" w14:textId="77777777" w:rsidR="00E66906" w:rsidRPr="006C0D00" w:rsidRDefault="00D81E57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К</w:t>
            </w:r>
            <w:r w:rsidR="00E66906" w:rsidRPr="006C0D00">
              <w:rPr>
                <w:rFonts w:eastAsia="Times New Roman"/>
                <w:bCs/>
                <w:color w:val="000000"/>
              </w:rPr>
              <w:t>онтрол</w:t>
            </w:r>
            <w:r w:rsidRPr="006C0D00">
              <w:rPr>
                <w:rFonts w:eastAsia="Times New Roman"/>
                <w:bCs/>
                <w:color w:val="000000"/>
              </w:rPr>
              <w:t>ь</w:t>
            </w:r>
            <w:r w:rsidR="00E66906" w:rsidRPr="006C0D00">
              <w:rPr>
                <w:rFonts w:eastAsia="Times New Roman"/>
                <w:bCs/>
                <w:color w:val="000000"/>
              </w:rPr>
              <w:t xml:space="preserve"> за устранением причин возникновения аварий, инцидентов и несчастных случаев</w:t>
            </w:r>
          </w:p>
        </w:tc>
      </w:tr>
      <w:tr w:rsidR="00D81E57" w:rsidRPr="006C0D00" w14:paraId="5F47F8B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2670C51C" w14:textId="77777777" w:rsidR="00D81E57" w:rsidRPr="006C0D00" w:rsidRDefault="00D81E57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4F468422" w14:textId="77777777" w:rsidR="00D81E57" w:rsidRPr="006C0D00" w:rsidRDefault="00351DB3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Организация работ по разработке деклараций промышленной безопасности опасных производственных объектов</w:t>
            </w:r>
          </w:p>
        </w:tc>
      </w:tr>
      <w:tr w:rsidR="00FD5A83" w:rsidRPr="006C0D00" w14:paraId="136F64A5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671CB787" w14:textId="77777777" w:rsidR="00FD5A83" w:rsidRPr="006C0D00" w:rsidRDefault="00FD5A83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53B9A157" w14:textId="77777777" w:rsidR="00FD5A83" w:rsidRPr="006C0D00" w:rsidRDefault="00FD5A83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Разработка плана текущего надзора за осуществлением производственного контроля в организации</w:t>
            </w:r>
          </w:p>
        </w:tc>
      </w:tr>
      <w:tr w:rsidR="008C0EDB" w:rsidRPr="006C0D00" w14:paraId="495AB92E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3374BFD8" w14:textId="77777777" w:rsidR="008C0EDB" w:rsidRPr="006C0D00" w:rsidRDefault="008C0EDB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20F09A43" w14:textId="77777777" w:rsidR="008C0EDB" w:rsidRPr="006C0D00" w:rsidRDefault="008C0EDB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Организация заключения договоров обязательного страхования гражданской ответственности за причинение вреда в результате аварии на опасном объекте</w:t>
            </w:r>
            <w:r w:rsidR="0061523F" w:rsidRPr="006C0D00">
              <w:t xml:space="preserve"> и договоров на обслуживание с профессиональными аварийно-спасательными службами или с профессиональными аварийно-спасательными формированиями</w:t>
            </w:r>
          </w:p>
        </w:tc>
      </w:tr>
      <w:tr w:rsidR="0061523F" w:rsidRPr="006C0D00" w14:paraId="6FD41C06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387F066F" w14:textId="77777777" w:rsidR="0061523F" w:rsidRPr="006C0D00" w:rsidRDefault="0061523F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7C26994D" w14:textId="77777777" w:rsidR="0061523F" w:rsidRPr="006C0D00" w:rsidRDefault="0061523F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Организация создания собственных профессиональных аварийно-спасательных служб или профессиональных аварийно-спасательных формирований, а также нештатных аварийно-спасательных формирований из числа работников (в установленных законодательством</w:t>
            </w:r>
            <w:r w:rsidR="00B128FD" w:rsidRPr="006C0D00">
              <w:t xml:space="preserve"> Российской Федерации</w:t>
            </w:r>
            <w:r w:rsidRPr="006C0D00">
              <w:t xml:space="preserve"> случаях)</w:t>
            </w:r>
          </w:p>
        </w:tc>
      </w:tr>
      <w:tr w:rsidR="00E66906" w:rsidRPr="006C0D00" w14:paraId="6F8820B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37441887" w14:textId="77777777" w:rsidR="00E66906" w:rsidRPr="006C0D00" w:rsidRDefault="00E66906" w:rsidP="0083227E">
            <w:pPr>
              <w:tabs>
                <w:tab w:val="left" w:pos="9498"/>
              </w:tabs>
            </w:pPr>
          </w:p>
        </w:tc>
        <w:tc>
          <w:tcPr>
            <w:tcW w:w="3966" w:type="pct"/>
            <w:gridSpan w:val="5"/>
          </w:tcPr>
          <w:p w14:paraId="4A6DC0BE" w14:textId="77777777" w:rsidR="00E66906" w:rsidRPr="006C0D00" w:rsidRDefault="00D926C3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 xml:space="preserve">Обеспечение </w:t>
            </w:r>
            <w:r w:rsidR="0061523F" w:rsidRPr="006C0D00">
              <w:t>ежегодной подготовки</w:t>
            </w:r>
            <w:r w:rsidRPr="006C0D00">
              <w:t xml:space="preserve"> сведений об организации производственного контроля за соблюдением требований промышленной безопасности</w:t>
            </w:r>
          </w:p>
        </w:tc>
      </w:tr>
      <w:tr w:rsidR="00E66906" w:rsidRPr="006C0D00" w14:paraId="1CE2174D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 w:val="restart"/>
          </w:tcPr>
          <w:p w14:paraId="545C4208" w14:textId="77777777" w:rsidR="00E66906" w:rsidRPr="006C0D00" w:rsidDel="002A1D54" w:rsidRDefault="00E66906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Необходимые умения</w:t>
            </w:r>
          </w:p>
        </w:tc>
        <w:tc>
          <w:tcPr>
            <w:tcW w:w="3966" w:type="pct"/>
            <w:gridSpan w:val="5"/>
          </w:tcPr>
          <w:p w14:paraId="725E0B3D" w14:textId="521434CC" w:rsidR="00E66906" w:rsidRPr="006C0D00" w:rsidRDefault="00E66906" w:rsidP="00850E04">
            <w:pPr>
              <w:jc w:val="both"/>
            </w:pPr>
            <w:r w:rsidRPr="006C0D00">
              <w:t>Применять</w:t>
            </w:r>
            <w:r w:rsidR="00D81E57" w:rsidRPr="006C0D00">
              <w:t xml:space="preserve"> </w:t>
            </w:r>
            <w:r w:rsidRPr="006C0D00">
              <w:t xml:space="preserve">законодательные нормативные </w:t>
            </w:r>
            <w:r w:rsidR="00CB79FC" w:rsidRPr="006C0D00">
              <w:t xml:space="preserve">правовые </w:t>
            </w:r>
            <w:r w:rsidRPr="006C0D00">
              <w:t>акты</w:t>
            </w:r>
            <w:r w:rsidR="00D81E57" w:rsidRPr="006C0D00">
              <w:t xml:space="preserve"> Российской Федерации</w:t>
            </w:r>
            <w:r w:rsidRPr="006C0D00">
              <w:t xml:space="preserve"> в области промышленной безопасности</w:t>
            </w:r>
          </w:p>
        </w:tc>
      </w:tr>
      <w:tr w:rsidR="00E66906" w:rsidRPr="006C0D00" w14:paraId="5D6DF78D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28A4AD6E" w14:textId="77777777" w:rsidR="00E66906" w:rsidRPr="006C0D00" w:rsidDel="002A1D54" w:rsidRDefault="00E66906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509E213D" w14:textId="77777777" w:rsidR="00E66906" w:rsidRPr="006C0D00" w:rsidRDefault="00640761" w:rsidP="0083227E">
            <w:pPr>
              <w:jc w:val="both"/>
            </w:pPr>
            <w:r w:rsidRPr="006C0D00">
              <w:t>Формировать программы, планы мероприятий в области промышленной безопасности</w:t>
            </w:r>
            <w:r w:rsidRPr="006C0D00" w:rsidDel="00640761">
              <w:t xml:space="preserve"> </w:t>
            </w:r>
          </w:p>
        </w:tc>
      </w:tr>
      <w:tr w:rsidR="00E66906" w:rsidRPr="006C0D00" w14:paraId="5EB4B945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5EBEC69F" w14:textId="77777777" w:rsidR="00E66906" w:rsidRPr="006C0D00" w:rsidDel="002A1D54" w:rsidRDefault="00E66906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57D698E7" w14:textId="77777777" w:rsidR="00E66906" w:rsidRPr="006C0D00" w:rsidRDefault="00640761" w:rsidP="0083227E">
            <w:pPr>
              <w:jc w:val="both"/>
            </w:pPr>
            <w:r w:rsidRPr="006C0D00">
              <w:t>Идентифицировать производственные риски</w:t>
            </w:r>
          </w:p>
        </w:tc>
      </w:tr>
      <w:tr w:rsidR="00E66906" w:rsidRPr="006C0D00" w14:paraId="70C60423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563486B9" w14:textId="77777777" w:rsidR="00E66906" w:rsidRPr="006C0D00" w:rsidDel="002A1D54" w:rsidRDefault="00E66906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38214E4F" w14:textId="77777777" w:rsidR="00E66906" w:rsidRPr="006C0D00" w:rsidRDefault="00640761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>Планировать деятельность по обеспечению требований промышленной безопасности</w:t>
            </w:r>
          </w:p>
        </w:tc>
      </w:tr>
      <w:tr w:rsidR="00E66906" w:rsidRPr="006C0D00" w14:paraId="3160E5A0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7799B1F1" w14:textId="77777777" w:rsidR="00E66906" w:rsidRPr="006C0D00" w:rsidDel="002A1D54" w:rsidRDefault="00E66906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5E4C54DF" w14:textId="77777777" w:rsidR="00E66906" w:rsidRPr="006C0D00" w:rsidRDefault="009E46FF" w:rsidP="00B128FD">
            <w:pPr>
              <w:autoSpaceDE w:val="0"/>
              <w:autoSpaceDN w:val="0"/>
              <w:adjustRightInd w:val="0"/>
              <w:jc w:val="both"/>
            </w:pPr>
            <w:r w:rsidRPr="006C0D00">
              <w:t>Анализировать дефекты и повреждени</w:t>
            </w:r>
            <w:r w:rsidR="00B128FD" w:rsidRPr="006C0D00">
              <w:t>я</w:t>
            </w:r>
            <w:r w:rsidRPr="006C0D00">
              <w:t xml:space="preserve">, выявленные методами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Pr="006C0D00">
              <w:t>технических устройств, а также причины их появления</w:t>
            </w:r>
          </w:p>
        </w:tc>
      </w:tr>
      <w:tr w:rsidR="00A85183" w:rsidRPr="006C0D00" w14:paraId="2021C5CC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6D55F334" w14:textId="77777777" w:rsidR="00A85183" w:rsidRPr="006C0D00" w:rsidDel="002A1D54" w:rsidRDefault="00A85183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1560080E" w14:textId="77777777" w:rsidR="00A85183" w:rsidRPr="006C0D00" w:rsidRDefault="00A85183" w:rsidP="0083227E">
            <w:pPr>
              <w:autoSpaceDE w:val="0"/>
              <w:autoSpaceDN w:val="0"/>
              <w:adjustRightInd w:val="0"/>
              <w:jc w:val="both"/>
            </w:pPr>
            <w:r w:rsidRPr="006C0D00">
              <w:t xml:space="preserve">Анализировать результаты </w:t>
            </w:r>
            <w:r w:rsidRPr="006C0D00">
              <w:rPr>
                <w:rFonts w:eastAsia="Times New Roman"/>
              </w:rPr>
              <w:t>расследования причин аварий, инцидентов и несчастных случаев</w:t>
            </w:r>
          </w:p>
        </w:tc>
      </w:tr>
      <w:tr w:rsidR="00E66906" w:rsidRPr="006C0D00" w14:paraId="5526510C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4AADEC3D" w14:textId="77777777" w:rsidR="00E66906" w:rsidRPr="006C0D00" w:rsidDel="002A1D54" w:rsidRDefault="00E66906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0D4CC4CB" w14:textId="77777777" w:rsidR="00E66906" w:rsidRPr="006C0D00" w:rsidRDefault="00E66906" w:rsidP="00862191">
            <w:pPr>
              <w:tabs>
                <w:tab w:val="left" w:pos="9498"/>
              </w:tabs>
              <w:contextualSpacing/>
              <w:jc w:val="both"/>
            </w:pPr>
            <w:r w:rsidRPr="006C0D00">
              <w:t>Разрабатывать комплексы мероприятий, направленные на предупреждение аварий</w:t>
            </w:r>
            <w:r w:rsidR="00862191" w:rsidRPr="006C0D00">
              <w:t>,</w:t>
            </w:r>
            <w:r w:rsidRPr="006C0D00">
              <w:t xml:space="preserve"> на обеспечение безопасного функционирования опасных производственных объектов, а также </w:t>
            </w:r>
            <w:r w:rsidR="00862191" w:rsidRPr="006C0D00">
              <w:t xml:space="preserve">на </w:t>
            </w:r>
            <w:r w:rsidRPr="006C0D00">
              <w:t>обеспечение готовности к локализации аварий и инцидентов и ликвидации их последствий</w:t>
            </w:r>
          </w:p>
        </w:tc>
      </w:tr>
      <w:tr w:rsidR="00E66906" w:rsidRPr="006C0D00" w14:paraId="55474DD5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3A002721" w14:textId="77777777" w:rsidR="00E66906" w:rsidRPr="006C0D00" w:rsidDel="002A1D54" w:rsidRDefault="00E66906" w:rsidP="0083227E">
            <w:pPr>
              <w:widowControl w:val="0"/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32E9FACD" w14:textId="77777777" w:rsidR="00E66906" w:rsidRPr="006C0D00" w:rsidRDefault="009E46FF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>Разрабатывать меры, направленные на обеспечение промышленной безопасности и предотвращение ущерба окружающей среде</w:t>
            </w:r>
          </w:p>
        </w:tc>
      </w:tr>
      <w:tr w:rsidR="00E66906" w:rsidRPr="006C0D00" w14:paraId="5772B455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2B81C989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2D1D487D" w14:textId="3B596B47" w:rsidR="00E66906" w:rsidRPr="006C0D00" w:rsidRDefault="00E66906" w:rsidP="00FC5846">
            <w:pPr>
              <w:jc w:val="both"/>
            </w:pPr>
            <w:r w:rsidRPr="006C0D00">
              <w:t xml:space="preserve">Применять </w:t>
            </w:r>
            <w:r w:rsidR="00FC5846" w:rsidRPr="006C0D00">
              <w:t xml:space="preserve">нормативные технические </w:t>
            </w:r>
            <w:r w:rsidRPr="006C0D00">
              <w:t xml:space="preserve">и методические документы в области диагностирования, освидетельствования, </w:t>
            </w:r>
            <w:r w:rsidR="00BF260E" w:rsidRPr="006C0D00">
              <w:t>неразрушающих контроля и испытаний</w:t>
            </w:r>
            <w:r w:rsidR="00966189" w:rsidRPr="006C0D00">
              <w:t xml:space="preserve"> </w:t>
            </w:r>
            <w:r w:rsidRPr="006C0D00">
              <w:t>технических устройств</w:t>
            </w:r>
          </w:p>
        </w:tc>
      </w:tr>
      <w:tr w:rsidR="00E66906" w:rsidRPr="006C0D00" w14:paraId="228BA5B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667D014F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64A82B22" w14:textId="77777777" w:rsidR="00E66906" w:rsidRPr="006C0D00" w:rsidRDefault="00E66906" w:rsidP="0083227E">
            <w:pPr>
              <w:jc w:val="both"/>
            </w:pPr>
            <w:r w:rsidRPr="006C0D00">
              <w:t xml:space="preserve">Организовывать работу службы промышленной безопасности, а также взаимодействовать со специалистами, выполняющими техническое диагностирование (экспертизу) технических устройств, </w:t>
            </w:r>
            <w:r w:rsidRPr="006C0D00">
              <w:rPr>
                <w:rStyle w:val="Exact"/>
                <w:rFonts w:eastAsia="Calibri"/>
                <w:sz w:val="24"/>
                <w:szCs w:val="24"/>
              </w:rPr>
              <w:t xml:space="preserve">обследование и освидетельствование (экспертизу) </w:t>
            </w:r>
            <w:r w:rsidRPr="006C0D00">
              <w:t>зданий и сооружений</w:t>
            </w:r>
          </w:p>
        </w:tc>
      </w:tr>
      <w:tr w:rsidR="00E66906" w:rsidRPr="006C0D00" w14:paraId="0B66311E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 w:val="restart"/>
          </w:tcPr>
          <w:p w14:paraId="62617309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  <w:r w:rsidRPr="006C0D00">
              <w:rPr>
                <w:bCs/>
              </w:rPr>
              <w:t>Необходимые знания</w:t>
            </w:r>
          </w:p>
        </w:tc>
        <w:tc>
          <w:tcPr>
            <w:tcW w:w="3966" w:type="pct"/>
            <w:gridSpan w:val="5"/>
          </w:tcPr>
          <w:p w14:paraId="4F870F63" w14:textId="6C3A4D53" w:rsidR="00E66906" w:rsidRPr="006C0D00" w:rsidRDefault="00E66906" w:rsidP="00850E04">
            <w:pPr>
              <w:jc w:val="both"/>
            </w:pPr>
            <w:r w:rsidRPr="006C0D00">
              <w:t>Законодательные нормативные правовые акты</w:t>
            </w:r>
            <w:r w:rsidR="00D81E57" w:rsidRPr="006C0D00">
              <w:t xml:space="preserve"> Российской Федерации</w:t>
            </w:r>
            <w:r w:rsidRPr="006C0D00">
              <w:t xml:space="preserve"> в области промышленной безопасности</w:t>
            </w:r>
          </w:p>
        </w:tc>
      </w:tr>
      <w:tr w:rsidR="00405E36" w:rsidRPr="006C0D00" w14:paraId="2816B05B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6A7711CE" w14:textId="77777777" w:rsidR="00405E36" w:rsidRPr="006C0D00" w:rsidDel="002A1D54" w:rsidRDefault="00405E3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74F2F7BB" w14:textId="77777777" w:rsidR="00405E36" w:rsidRPr="006C0D00" w:rsidRDefault="00405E36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Кодекс Российской Федерации об административных правонарушениях</w:t>
            </w:r>
          </w:p>
        </w:tc>
      </w:tr>
      <w:tr w:rsidR="00E66906" w:rsidRPr="006C0D00" w14:paraId="44DB95C1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09784A6F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66CC40B7" w14:textId="77777777" w:rsidR="00E66906" w:rsidRPr="006C0D00" w:rsidRDefault="00E66906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Порядок проведения оценки состояния промышленной безопасности в организации</w:t>
            </w:r>
          </w:p>
        </w:tc>
      </w:tr>
      <w:tr w:rsidR="00E66906" w:rsidRPr="006C0D00" w14:paraId="646574F8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370CEED2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0632C2BD" w14:textId="77777777" w:rsidR="00E66906" w:rsidRPr="006C0D00" w:rsidRDefault="00E66906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 xml:space="preserve">Порядок организации </w:t>
            </w:r>
            <w:r w:rsidRPr="006C0D00">
              <w:rPr>
                <w:rFonts w:eastAsia="Times New Roman"/>
                <w:bCs/>
                <w:color w:val="000000"/>
              </w:rPr>
              <w:t>проведения</w:t>
            </w:r>
            <w:r w:rsidRPr="006C0D00">
              <w:rPr>
                <w:rFonts w:eastAsia="Times New Roman"/>
                <w:bCs/>
              </w:rPr>
              <w:t xml:space="preserve"> экспертизы</w:t>
            </w:r>
            <w:r w:rsidRPr="006C0D00">
              <w:rPr>
                <w:rFonts w:eastAsia="Times New Roman"/>
                <w:bCs/>
                <w:color w:val="000000"/>
              </w:rPr>
              <w:t xml:space="preserve"> промышленной безопасности</w:t>
            </w:r>
          </w:p>
        </w:tc>
      </w:tr>
      <w:tr w:rsidR="00E66906" w:rsidRPr="006C0D00" w14:paraId="6DB2661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234543A9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33415DA6" w14:textId="77777777" w:rsidR="00E66906" w:rsidRPr="006C0D00" w:rsidRDefault="00E66906" w:rsidP="00862191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Порядок технического расследовани</w:t>
            </w:r>
            <w:r w:rsidR="00862191" w:rsidRPr="006C0D00">
              <w:rPr>
                <w:rFonts w:eastAsia="Times New Roman" w:cstheme="minorHAnsi"/>
              </w:rPr>
              <w:t>я</w:t>
            </w:r>
            <w:r w:rsidRPr="006C0D00">
              <w:rPr>
                <w:rFonts w:eastAsia="Times New Roman" w:cstheme="minorHAnsi"/>
              </w:rPr>
              <w:t xml:space="preserve"> причин аварий, инцидентов и несчастных случаев</w:t>
            </w:r>
          </w:p>
        </w:tc>
      </w:tr>
      <w:tr w:rsidR="00E66906" w:rsidRPr="006C0D00" w14:paraId="44F9E47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7002A64A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30B25880" w14:textId="77777777" w:rsidR="00E66906" w:rsidRPr="006C0D00" w:rsidRDefault="00E66906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Порядок организации и проведения аттестации (оценки квалификации) работников, связанных с деятельностью в области производственного контроля</w:t>
            </w:r>
          </w:p>
        </w:tc>
      </w:tr>
      <w:tr w:rsidR="00E66906" w:rsidRPr="006C0D00" w14:paraId="1023A9E0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41BE8B63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45F62CDB" w14:textId="77777777" w:rsidR="00E66906" w:rsidRPr="006C0D00" w:rsidRDefault="00E66906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Порядок деятельности комиссии по расследованию причин аварий, инцидентов и несчастных случаев на опасных производственных объектах</w:t>
            </w:r>
          </w:p>
        </w:tc>
      </w:tr>
      <w:tr w:rsidR="00E66906" w:rsidRPr="006C0D00" w14:paraId="2F8F8749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4338A175" w14:textId="77777777" w:rsidR="00E66906" w:rsidRPr="006C0D00" w:rsidDel="002A1D54" w:rsidRDefault="00E66906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6E96F059" w14:textId="77777777" w:rsidR="00E66906" w:rsidRPr="006C0D00" w:rsidRDefault="00E66906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Порядок разработки деклараций промышленной безопасности</w:t>
            </w:r>
          </w:p>
        </w:tc>
      </w:tr>
      <w:tr w:rsidR="00D76895" w:rsidRPr="006C0D00" w14:paraId="43427032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3045C639" w14:textId="77777777" w:rsidR="00D76895" w:rsidRPr="006C0D00" w:rsidDel="002A1D54" w:rsidRDefault="00D76895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7FD25637" w14:textId="77777777" w:rsidR="00D76895" w:rsidRPr="006C0D00" w:rsidRDefault="00D76895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Организация труда и управление персоналом</w:t>
            </w:r>
          </w:p>
        </w:tc>
      </w:tr>
      <w:tr w:rsidR="00D76895" w:rsidRPr="006C0D00" w14:paraId="04CFA9F8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66D6FD83" w14:textId="77777777" w:rsidR="00D76895" w:rsidRPr="006C0D00" w:rsidDel="002A1D54" w:rsidRDefault="00D76895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60C87224" w14:textId="77777777" w:rsidR="00D76895" w:rsidRPr="006C0D00" w:rsidRDefault="00D76895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Требования антикоррупционного законодательства Российской Федерации и ответственность за совершение коррупционных нарушений</w:t>
            </w:r>
          </w:p>
        </w:tc>
      </w:tr>
      <w:tr w:rsidR="00D76895" w:rsidRPr="006C0D00" w14:paraId="16108308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2DB84F3C" w14:textId="77777777" w:rsidR="00D76895" w:rsidRPr="006C0D00" w:rsidDel="002A1D54" w:rsidRDefault="00D76895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12C476DC" w14:textId="77777777" w:rsidR="00D76895" w:rsidRPr="006C0D00" w:rsidRDefault="00D76895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Основные меры по предупреждению коррупции в организации</w:t>
            </w:r>
          </w:p>
        </w:tc>
      </w:tr>
      <w:tr w:rsidR="00D76895" w:rsidRPr="006C0D00" w14:paraId="1E92F95C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127F8AB9" w14:textId="77777777" w:rsidR="00D76895" w:rsidRPr="006C0D00" w:rsidDel="002A1D54" w:rsidRDefault="00D76895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41F99341" w14:textId="77777777" w:rsidR="00D76895" w:rsidRPr="006C0D00" w:rsidRDefault="00D76895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 xml:space="preserve">Требования пожарной безопасности </w:t>
            </w:r>
          </w:p>
        </w:tc>
      </w:tr>
      <w:tr w:rsidR="00D76895" w:rsidRPr="006C0D00" w14:paraId="0F2D8615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  <w:vMerge/>
          </w:tcPr>
          <w:p w14:paraId="0775029C" w14:textId="77777777" w:rsidR="00D76895" w:rsidRPr="006C0D00" w:rsidDel="002A1D54" w:rsidRDefault="00D76895" w:rsidP="0083227E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66" w:type="pct"/>
            <w:gridSpan w:val="5"/>
          </w:tcPr>
          <w:p w14:paraId="2EF1D963" w14:textId="77777777" w:rsidR="00D76895" w:rsidRPr="006C0D00" w:rsidRDefault="00D76895" w:rsidP="0083227E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Требования охраны труда</w:t>
            </w:r>
          </w:p>
        </w:tc>
      </w:tr>
      <w:tr w:rsidR="00D76895" w:rsidRPr="006C0D00" w14:paraId="2D27F137" w14:textId="77777777" w:rsidTr="007C32A4">
        <w:tblPrEx>
          <w:tblBorders>
            <w:left w:val="single" w:sz="4" w:space="0" w:color="808080"/>
            <w:right w:val="single" w:sz="4" w:space="0" w:color="808080"/>
          </w:tblBorders>
        </w:tblPrEx>
        <w:trPr>
          <w:trHeight w:val="20"/>
        </w:trPr>
        <w:tc>
          <w:tcPr>
            <w:tcW w:w="1030" w:type="pct"/>
            <w:gridSpan w:val="2"/>
          </w:tcPr>
          <w:p w14:paraId="607D824F" w14:textId="77777777" w:rsidR="00D76895" w:rsidRPr="006C0D00" w:rsidDel="002A1D54" w:rsidRDefault="00D76895" w:rsidP="0083227E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3966" w:type="pct"/>
            <w:gridSpan w:val="5"/>
          </w:tcPr>
          <w:p w14:paraId="49FCF0C2" w14:textId="77777777" w:rsidR="00D76895" w:rsidRPr="006C0D00" w:rsidRDefault="00D76895" w:rsidP="0083227E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07AD1713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165AEA27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38D5A120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769322FC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05B22000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1D825C9F" w14:textId="77777777" w:rsidR="00D76895" w:rsidRPr="006C0D00" w:rsidRDefault="00D76895" w:rsidP="001C5B89">
            <w:pPr>
              <w:pStyle w:val="a"/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705DA052" w14:textId="77777777" w:rsidR="000551CB" w:rsidRPr="006C0D00" w:rsidRDefault="000551CB" w:rsidP="001F5071">
      <w:pPr>
        <w:rPr>
          <w:b/>
        </w:rPr>
      </w:pPr>
    </w:p>
    <w:p w14:paraId="52DC65B8" w14:textId="77777777" w:rsidR="00EF4241" w:rsidRPr="006C0D00" w:rsidRDefault="00EF4241" w:rsidP="001F5071">
      <w:pPr>
        <w:rPr>
          <w:b/>
        </w:rPr>
      </w:pPr>
      <w:r w:rsidRPr="006C0D00">
        <w:rPr>
          <w:b/>
        </w:rPr>
        <w:t>3.</w:t>
      </w:r>
      <w:r w:rsidR="00251B46" w:rsidRPr="006C0D00">
        <w:rPr>
          <w:b/>
        </w:rPr>
        <w:t>6</w:t>
      </w:r>
      <w:r w:rsidRPr="006C0D00">
        <w:rPr>
          <w:b/>
        </w:rPr>
        <w:t>.2. Трудовая функция</w:t>
      </w:r>
    </w:p>
    <w:p w14:paraId="6C372E77" w14:textId="77777777" w:rsidR="00EF4241" w:rsidRPr="006C0D00" w:rsidRDefault="00EF4241" w:rsidP="001F5071"/>
    <w:tbl>
      <w:tblPr>
        <w:tblW w:w="5000" w:type="pct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808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4719"/>
        <w:gridCol w:w="694"/>
        <w:gridCol w:w="971"/>
        <w:gridCol w:w="1471"/>
        <w:gridCol w:w="853"/>
      </w:tblGrid>
      <w:tr w:rsidR="00EF4241" w:rsidRPr="006C0D00" w14:paraId="59A2725A" w14:textId="77777777" w:rsidTr="00EE5155">
        <w:trPr>
          <w:trHeight w:val="412"/>
        </w:trPr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BFE7748" w14:textId="77777777" w:rsidR="00EF4241" w:rsidRPr="006C0D00" w:rsidRDefault="00EF4241" w:rsidP="00EF4241">
            <w:pPr>
              <w:tabs>
                <w:tab w:val="left" w:pos="9498"/>
              </w:tabs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2B5F0" w14:textId="77777777" w:rsidR="00EF4241" w:rsidRPr="006C0D00" w:rsidRDefault="00F8340A" w:rsidP="00EF4241">
            <w:pPr>
              <w:tabs>
                <w:tab w:val="left" w:pos="9498"/>
              </w:tabs>
              <w:contextualSpacing/>
            </w:pPr>
            <w:r w:rsidRPr="006C0D00">
              <w:t>Организация работ по повышению эффективности системы производственного контроля на опасном производственном объекте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7A752F" w14:textId="77777777" w:rsidR="00EF4241" w:rsidRPr="006C0D00" w:rsidRDefault="00EF4241" w:rsidP="0083227E">
            <w:pPr>
              <w:tabs>
                <w:tab w:val="left" w:pos="9498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EE3A01" w14:textId="77777777" w:rsidR="00EF4241" w:rsidRPr="006C0D00" w:rsidRDefault="00481416" w:rsidP="00EE5155">
            <w:pPr>
              <w:tabs>
                <w:tab w:val="left" w:pos="9498"/>
              </w:tabs>
              <w:jc w:val="center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  <w:lang w:val="en-US"/>
              </w:rPr>
              <w:t>F</w:t>
            </w:r>
            <w:r w:rsidR="00AB6732" w:rsidRPr="006C0D00">
              <w:rPr>
                <w:rFonts w:eastAsia="Times New Roman" w:cstheme="minorHAnsi"/>
              </w:rPr>
              <w:t>/02.7</w:t>
            </w:r>
          </w:p>
        </w:tc>
        <w:tc>
          <w:tcPr>
            <w:tcW w:w="7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341F78" w14:textId="77777777" w:rsidR="00EF4241" w:rsidRPr="006C0D00" w:rsidRDefault="00EF4241" w:rsidP="0083227E">
            <w:pPr>
              <w:tabs>
                <w:tab w:val="left" w:pos="9498"/>
              </w:tabs>
              <w:jc w:val="center"/>
              <w:rPr>
                <w:sz w:val="18"/>
                <w:szCs w:val="16"/>
                <w:vertAlign w:val="superscript"/>
              </w:rPr>
            </w:pPr>
            <w:r w:rsidRPr="006C0D0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A7EFAC" w14:textId="77777777" w:rsidR="00EF4241" w:rsidRPr="006C0D00" w:rsidRDefault="00AB6732" w:rsidP="00EF4241">
            <w:pPr>
              <w:tabs>
                <w:tab w:val="left" w:pos="9498"/>
              </w:tabs>
              <w:jc w:val="center"/>
            </w:pPr>
            <w:r w:rsidRPr="006C0D00">
              <w:t>7</w:t>
            </w:r>
          </w:p>
        </w:tc>
      </w:tr>
    </w:tbl>
    <w:p w14:paraId="4809C182" w14:textId="77777777" w:rsidR="0083227E" w:rsidRPr="006C0D00" w:rsidRDefault="0083227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50"/>
        <w:gridCol w:w="1400"/>
        <w:gridCol w:w="600"/>
        <w:gridCol w:w="2000"/>
        <w:gridCol w:w="1926"/>
        <w:gridCol w:w="2326"/>
      </w:tblGrid>
      <w:tr w:rsidR="00EF4241" w:rsidRPr="006C0D00" w14:paraId="4A7307A5" w14:textId="77777777" w:rsidTr="00EE5155">
        <w:trPr>
          <w:trHeight w:val="488"/>
        </w:trPr>
        <w:tc>
          <w:tcPr>
            <w:tcW w:w="9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95177C3" w14:textId="77777777" w:rsidR="00EF4241" w:rsidRPr="006C0D00" w:rsidRDefault="00EF4241" w:rsidP="00EF4241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56C3E06" w14:textId="77777777" w:rsidR="00EF4241" w:rsidRPr="006C0D00" w:rsidRDefault="00EF4241" w:rsidP="00EF4241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49418EA" w14:textId="77777777" w:rsidR="00EF4241" w:rsidRPr="006C0D00" w:rsidRDefault="00EF4241" w:rsidP="00EF4241">
            <w:pPr>
              <w:tabs>
                <w:tab w:val="left" w:pos="9498"/>
              </w:tabs>
            </w:pPr>
            <w:r w:rsidRPr="006C0D00">
              <w:t>Х</w:t>
            </w:r>
          </w:p>
        </w:tc>
        <w:tc>
          <w:tcPr>
            <w:tcW w:w="9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8C8D57" w14:textId="77777777" w:rsidR="00EF4241" w:rsidRPr="006C0D00" w:rsidRDefault="00EF4241" w:rsidP="00EF4241">
            <w:pPr>
              <w:tabs>
                <w:tab w:val="left" w:pos="9498"/>
              </w:tabs>
              <w:rPr>
                <w:sz w:val="18"/>
                <w:szCs w:val="18"/>
              </w:rPr>
            </w:pPr>
            <w:r w:rsidRPr="006C0D00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1735A0" w14:textId="77777777" w:rsidR="00EF4241" w:rsidRPr="006C0D00" w:rsidRDefault="00EF4241" w:rsidP="00EF4241">
            <w:pPr>
              <w:tabs>
                <w:tab w:val="left" w:pos="9498"/>
              </w:tabs>
              <w:jc w:val="center"/>
            </w:pPr>
          </w:p>
        </w:tc>
        <w:tc>
          <w:tcPr>
            <w:tcW w:w="11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70E7A3" w14:textId="77777777" w:rsidR="00EF4241" w:rsidRPr="006C0D00" w:rsidRDefault="00EF4241" w:rsidP="00EF4241">
            <w:pPr>
              <w:tabs>
                <w:tab w:val="left" w:pos="9498"/>
              </w:tabs>
              <w:jc w:val="center"/>
            </w:pPr>
          </w:p>
        </w:tc>
      </w:tr>
      <w:tr w:rsidR="00EF4241" w:rsidRPr="006C0D00" w14:paraId="642FA6EB" w14:textId="77777777" w:rsidTr="00EE5155">
        <w:trPr>
          <w:trHeight w:val="208"/>
        </w:trPr>
        <w:tc>
          <w:tcPr>
            <w:tcW w:w="956" w:type="pct"/>
            <w:tcBorders>
              <w:top w:val="nil"/>
              <w:bottom w:val="nil"/>
              <w:right w:val="nil"/>
            </w:tcBorders>
            <w:vAlign w:val="center"/>
          </w:tcPr>
          <w:p w14:paraId="39F91DF5" w14:textId="77777777" w:rsidR="00EF4241" w:rsidRPr="006C0D00" w:rsidRDefault="00EF4241" w:rsidP="00EF4241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1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4FF11C1" w14:textId="77777777" w:rsidR="00EF4241" w:rsidRPr="006C0D00" w:rsidRDefault="00EF4241" w:rsidP="00EF4241">
            <w:pPr>
              <w:tabs>
                <w:tab w:val="left" w:pos="9498"/>
              </w:tabs>
              <w:rPr>
                <w:sz w:val="18"/>
                <w:szCs w:val="16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58D31B" w14:textId="77777777" w:rsidR="00EF4241" w:rsidRPr="006C0D00" w:rsidRDefault="00EF4241" w:rsidP="00EF4241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4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A7A347" w14:textId="77777777" w:rsidR="00EF4241" w:rsidRPr="006C0D00" w:rsidRDefault="00EF4241" w:rsidP="00EF4241">
            <w:pPr>
              <w:tabs>
                <w:tab w:val="left" w:pos="9498"/>
              </w:tabs>
              <w:jc w:val="center"/>
              <w:rPr>
                <w:sz w:val="18"/>
                <w:szCs w:val="16"/>
              </w:rPr>
            </w:pPr>
            <w:r w:rsidRPr="006C0D0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13237431" w14:textId="77777777" w:rsidR="0083227E" w:rsidRPr="006C0D00" w:rsidRDefault="0083227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27"/>
        <w:gridCol w:w="7968"/>
      </w:tblGrid>
      <w:tr w:rsidR="001040D8" w:rsidRPr="006C0D00" w14:paraId="753A006D" w14:textId="77777777" w:rsidTr="00704134">
        <w:trPr>
          <w:trHeight w:val="20"/>
        </w:trPr>
        <w:tc>
          <w:tcPr>
            <w:tcW w:w="1092" w:type="pct"/>
            <w:vMerge w:val="restart"/>
          </w:tcPr>
          <w:p w14:paraId="522D4814" w14:textId="77777777" w:rsidR="001040D8" w:rsidRPr="006C0D00" w:rsidRDefault="001040D8" w:rsidP="00704134">
            <w:pPr>
              <w:tabs>
                <w:tab w:val="left" w:pos="9498"/>
              </w:tabs>
            </w:pPr>
            <w:r w:rsidRPr="006C0D00">
              <w:t>Трудовые действия</w:t>
            </w:r>
          </w:p>
        </w:tc>
        <w:tc>
          <w:tcPr>
            <w:tcW w:w="3908" w:type="pct"/>
          </w:tcPr>
          <w:p w14:paraId="2E32FDA9" w14:textId="77777777" w:rsidR="001040D8" w:rsidRPr="006C0D00" w:rsidRDefault="001040D8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t>Обеспечение функционирования системы управления промышленной безопасностью</w:t>
            </w:r>
          </w:p>
        </w:tc>
      </w:tr>
      <w:tr w:rsidR="00351DB3" w:rsidRPr="006C0D00" w14:paraId="65663FA3" w14:textId="77777777" w:rsidTr="00704134">
        <w:trPr>
          <w:trHeight w:val="20"/>
        </w:trPr>
        <w:tc>
          <w:tcPr>
            <w:tcW w:w="1092" w:type="pct"/>
            <w:vMerge/>
          </w:tcPr>
          <w:p w14:paraId="4D2F531A" w14:textId="77777777" w:rsidR="00351DB3" w:rsidRPr="006C0D00" w:rsidRDefault="00351DB3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2B93EFE0" w14:textId="77777777" w:rsidR="00351DB3" w:rsidRPr="006C0D00" w:rsidRDefault="00351DB3" w:rsidP="00704134">
            <w:pPr>
              <w:tabs>
                <w:tab w:val="left" w:pos="9498"/>
              </w:tabs>
              <w:contextualSpacing/>
              <w:jc w:val="both"/>
            </w:pPr>
            <w:r w:rsidRPr="006C0D00">
              <w:t>Обеспечение единой технической и финансовой политики в области контроля технического состояния</w:t>
            </w:r>
          </w:p>
        </w:tc>
      </w:tr>
      <w:tr w:rsidR="001040D8" w:rsidRPr="006C0D00" w14:paraId="4BC65E87" w14:textId="77777777" w:rsidTr="00704134">
        <w:trPr>
          <w:trHeight w:val="20"/>
        </w:trPr>
        <w:tc>
          <w:tcPr>
            <w:tcW w:w="1092" w:type="pct"/>
            <w:vMerge/>
          </w:tcPr>
          <w:p w14:paraId="1EA43333" w14:textId="77777777" w:rsidR="001040D8" w:rsidRPr="006C0D00" w:rsidRDefault="001040D8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1C4CDCFC" w14:textId="77777777" w:rsidR="001040D8" w:rsidRPr="006C0D00" w:rsidRDefault="001040D8" w:rsidP="00862191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color w:val="000000"/>
              </w:rPr>
              <w:t>Разработка положений о производственном контроле организации с учетом внедрения новых технологий и оборудования, произошедших инцидент</w:t>
            </w:r>
            <w:r w:rsidR="00862191" w:rsidRPr="006C0D00">
              <w:rPr>
                <w:rFonts w:eastAsia="Times New Roman"/>
                <w:color w:val="000000"/>
              </w:rPr>
              <w:t>ах</w:t>
            </w:r>
            <w:r w:rsidRPr="006C0D00">
              <w:rPr>
                <w:rFonts w:eastAsia="Times New Roman"/>
                <w:color w:val="000000"/>
              </w:rPr>
              <w:t xml:space="preserve"> на производственном объекте и </w:t>
            </w:r>
            <w:r w:rsidRPr="006C0D00">
              <w:t>о системе управления промышленной безопасностью</w:t>
            </w:r>
          </w:p>
        </w:tc>
      </w:tr>
      <w:tr w:rsidR="001040D8" w:rsidRPr="006C0D00" w14:paraId="6E790E8D" w14:textId="77777777" w:rsidTr="00704134">
        <w:trPr>
          <w:trHeight w:val="20"/>
        </w:trPr>
        <w:tc>
          <w:tcPr>
            <w:tcW w:w="1092" w:type="pct"/>
            <w:vMerge/>
          </w:tcPr>
          <w:p w14:paraId="1425369D" w14:textId="77777777" w:rsidR="001040D8" w:rsidRPr="006C0D00" w:rsidRDefault="001040D8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72ACE924" w14:textId="7665E7F5" w:rsidR="001040D8" w:rsidRPr="006C0D00" w:rsidRDefault="001040D8" w:rsidP="00745F83">
            <w:pPr>
              <w:tabs>
                <w:tab w:val="left" w:pos="898"/>
              </w:tabs>
              <w:jc w:val="both"/>
            </w:pPr>
            <w:r w:rsidRPr="006C0D00">
              <w:rPr>
                <w:rFonts w:eastAsia="Times New Roman"/>
                <w:color w:val="000000"/>
              </w:rPr>
              <w:t xml:space="preserve">Разработка </w:t>
            </w:r>
            <w:r w:rsidRPr="006C0D00">
              <w:t xml:space="preserve">заявления о политике эксплуатирующих организаций в области промышленной безопасности, документов </w:t>
            </w:r>
            <w:r w:rsidR="00862191" w:rsidRPr="006C0D00">
              <w:t xml:space="preserve">по </w:t>
            </w:r>
            <w:r w:rsidRPr="006C0D00">
              <w:t>планировани</w:t>
            </w:r>
            <w:r w:rsidR="00862191" w:rsidRPr="006C0D00">
              <w:t>ю мероприятий для снижения</w:t>
            </w:r>
            <w:r w:rsidRPr="006C0D00">
              <w:t xml:space="preserve"> риска аварий на опасных производственных объектах</w:t>
            </w:r>
          </w:p>
        </w:tc>
      </w:tr>
      <w:tr w:rsidR="001040D8" w:rsidRPr="006C0D00" w14:paraId="23EB6A70" w14:textId="77777777" w:rsidTr="00704134">
        <w:trPr>
          <w:trHeight w:val="20"/>
        </w:trPr>
        <w:tc>
          <w:tcPr>
            <w:tcW w:w="1092" w:type="pct"/>
            <w:vMerge/>
          </w:tcPr>
          <w:p w14:paraId="35301675" w14:textId="77777777" w:rsidR="001040D8" w:rsidRPr="006C0D00" w:rsidRDefault="001040D8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10DA5B40" w14:textId="77777777" w:rsidR="001040D8" w:rsidRPr="006C0D00" w:rsidRDefault="001040D8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C0D00">
              <w:rPr>
                <w:rFonts w:eastAsia="Times New Roman"/>
                <w:bCs/>
                <w:color w:val="000000"/>
              </w:rPr>
              <w:t>Разработка плана работы по осуществлению производственного контроля в подразделениях организации</w:t>
            </w:r>
          </w:p>
        </w:tc>
      </w:tr>
      <w:tr w:rsidR="001040D8" w:rsidRPr="006C0D00" w14:paraId="73A72972" w14:textId="77777777" w:rsidTr="00704134">
        <w:trPr>
          <w:trHeight w:val="20"/>
        </w:trPr>
        <w:tc>
          <w:tcPr>
            <w:tcW w:w="1092" w:type="pct"/>
            <w:vMerge/>
          </w:tcPr>
          <w:p w14:paraId="195F0968" w14:textId="77777777" w:rsidR="001040D8" w:rsidRPr="006C0D00" w:rsidRDefault="001040D8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6DF88F87" w14:textId="77777777" w:rsidR="001040D8" w:rsidRPr="006C0D00" w:rsidRDefault="00CE6C52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 xml:space="preserve">Изучение, апробация и внедрение новых эффективных методов диагностирования, </w:t>
            </w:r>
            <w:r w:rsidR="001040D8" w:rsidRPr="006C0D00">
              <w:rPr>
                <w:rFonts w:eastAsia="Times New Roman"/>
                <w:bCs/>
                <w:color w:val="000000"/>
              </w:rPr>
              <w:t>новых технологий и нового оборудования</w:t>
            </w:r>
            <w:r w:rsidR="00FD5A83" w:rsidRPr="006C0D00">
              <w:rPr>
                <w:rFonts w:eastAsia="Times New Roman"/>
                <w:bCs/>
                <w:color w:val="000000"/>
              </w:rPr>
              <w:t>, включая дистанционные методы мониторинга в области промышленной безопасности</w:t>
            </w:r>
          </w:p>
        </w:tc>
      </w:tr>
      <w:tr w:rsidR="001040D8" w:rsidRPr="006C0D00" w14:paraId="61B497B0" w14:textId="77777777" w:rsidTr="00704134">
        <w:trPr>
          <w:trHeight w:val="20"/>
        </w:trPr>
        <w:tc>
          <w:tcPr>
            <w:tcW w:w="1092" w:type="pct"/>
            <w:vMerge/>
          </w:tcPr>
          <w:p w14:paraId="6EEE00E8" w14:textId="77777777" w:rsidR="001040D8" w:rsidRPr="006C0D00" w:rsidRDefault="001040D8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3BA5C648" w14:textId="77777777" w:rsidR="001040D8" w:rsidRPr="006C0D00" w:rsidRDefault="001040D8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Разработка и контроль выполнения ежегодного плана мероприятий по обеспечению промышленной безопасности на основании результатов проверки состояния промышленной безопасности и специальной оценки условий труда</w:t>
            </w:r>
          </w:p>
        </w:tc>
      </w:tr>
      <w:tr w:rsidR="001040D8" w:rsidRPr="006C0D00" w14:paraId="14981CFE" w14:textId="77777777" w:rsidTr="00704134">
        <w:trPr>
          <w:trHeight w:val="20"/>
        </w:trPr>
        <w:tc>
          <w:tcPr>
            <w:tcW w:w="1092" w:type="pct"/>
            <w:vMerge/>
          </w:tcPr>
          <w:p w14:paraId="682C2B7A" w14:textId="77777777" w:rsidR="001040D8" w:rsidRPr="006C0D00" w:rsidRDefault="001040D8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018CE0C9" w14:textId="77777777" w:rsidR="001040D8" w:rsidRPr="006C0D00" w:rsidRDefault="001040D8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C0D00">
              <w:rPr>
                <w:rFonts w:eastAsia="Times New Roman"/>
                <w:bCs/>
                <w:color w:val="000000"/>
              </w:rPr>
              <w:t>Организация разработки планов мероприятий по локализации и ликвидации последствий аварий на опасных производственных объектах соответствующих классов опасности и контроль за их выполнением</w:t>
            </w:r>
          </w:p>
        </w:tc>
      </w:tr>
      <w:tr w:rsidR="00CE6C52" w:rsidRPr="006C0D00" w14:paraId="0671C20A" w14:textId="77777777" w:rsidTr="00704134">
        <w:trPr>
          <w:trHeight w:val="20"/>
        </w:trPr>
        <w:tc>
          <w:tcPr>
            <w:tcW w:w="1092" w:type="pct"/>
            <w:vMerge/>
          </w:tcPr>
          <w:p w14:paraId="2A9D08EE" w14:textId="77777777" w:rsidR="00CE6C52" w:rsidRPr="006C0D00" w:rsidRDefault="00CE6C52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656C4A78" w14:textId="0AC91E5B" w:rsidR="00CE6C52" w:rsidRPr="006C0D00" w:rsidRDefault="00CE6C52" w:rsidP="00A23842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Контроль выполнения структурными подразделениями мероприятий по исполнению предписаний надзор</w:t>
            </w:r>
            <w:r w:rsidR="00A23842" w:rsidRPr="006C0D00">
              <w:t>ных</w:t>
            </w:r>
            <w:r w:rsidRPr="006C0D00">
              <w:t xml:space="preserve"> органов</w:t>
            </w:r>
          </w:p>
        </w:tc>
      </w:tr>
      <w:tr w:rsidR="00920DF4" w:rsidRPr="006C0D00" w14:paraId="7C031267" w14:textId="77777777" w:rsidTr="00704134">
        <w:trPr>
          <w:trHeight w:val="20"/>
        </w:trPr>
        <w:tc>
          <w:tcPr>
            <w:tcW w:w="1092" w:type="pct"/>
            <w:vMerge/>
          </w:tcPr>
          <w:p w14:paraId="552DACBC" w14:textId="77777777" w:rsidR="00920DF4" w:rsidRPr="006C0D00" w:rsidRDefault="00920DF4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54487D7D" w14:textId="77777777" w:rsidR="00920DF4" w:rsidRPr="006C0D00" w:rsidRDefault="00920DF4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Контроль соблюдения работниками структурного подразделения трудовой и производственной дисциплины</w:t>
            </w:r>
          </w:p>
        </w:tc>
      </w:tr>
      <w:tr w:rsidR="00CE6C52" w:rsidRPr="006C0D00" w14:paraId="1ED15944" w14:textId="77777777" w:rsidTr="00704134">
        <w:trPr>
          <w:trHeight w:val="20"/>
        </w:trPr>
        <w:tc>
          <w:tcPr>
            <w:tcW w:w="1092" w:type="pct"/>
            <w:vMerge/>
          </w:tcPr>
          <w:p w14:paraId="1CE5EC23" w14:textId="77777777" w:rsidR="00CE6C52" w:rsidRPr="006C0D00" w:rsidRDefault="00CE6C52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3BA0B1CA" w14:textId="77777777" w:rsidR="00CE6C52" w:rsidRPr="006C0D00" w:rsidRDefault="00CE6C52" w:rsidP="00862191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 xml:space="preserve">Анализ </w:t>
            </w:r>
            <w:r w:rsidR="00862191" w:rsidRPr="006C0D00">
              <w:rPr>
                <w:rFonts w:eastAsia="Times New Roman"/>
                <w:bCs/>
                <w:color w:val="000000"/>
              </w:rPr>
              <w:t xml:space="preserve">и оценка соответствия </w:t>
            </w:r>
            <w:r w:rsidRPr="006C0D00">
              <w:rPr>
                <w:rFonts w:eastAsia="Times New Roman"/>
                <w:bCs/>
                <w:color w:val="000000"/>
              </w:rPr>
              <w:t xml:space="preserve">деятельности </w:t>
            </w:r>
            <w:r w:rsidR="00862191" w:rsidRPr="006C0D00">
              <w:rPr>
                <w:rFonts w:eastAsia="Times New Roman"/>
                <w:bCs/>
                <w:color w:val="000000"/>
              </w:rPr>
              <w:t xml:space="preserve">по обеспечению промышленной безопасности </w:t>
            </w:r>
          </w:p>
        </w:tc>
      </w:tr>
      <w:tr w:rsidR="00FD5A83" w:rsidRPr="006C0D00" w14:paraId="29609D6A" w14:textId="77777777" w:rsidTr="00704134">
        <w:trPr>
          <w:trHeight w:val="20"/>
        </w:trPr>
        <w:tc>
          <w:tcPr>
            <w:tcW w:w="1092" w:type="pct"/>
            <w:vMerge/>
          </w:tcPr>
          <w:p w14:paraId="605A5919" w14:textId="77777777" w:rsidR="00FD5A83" w:rsidRPr="006C0D00" w:rsidRDefault="00FD5A83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0518F44B" w14:textId="77777777" w:rsidR="00FD5A83" w:rsidRPr="006C0D00" w:rsidRDefault="00FD5A83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Обеспечение функционирования в организации системы управления промышленной безопасностью, противоаварийной защиты и автоматики</w:t>
            </w:r>
          </w:p>
        </w:tc>
      </w:tr>
      <w:tr w:rsidR="001040D8" w:rsidRPr="006C0D00" w14:paraId="585002CF" w14:textId="77777777" w:rsidTr="00704134">
        <w:trPr>
          <w:trHeight w:val="20"/>
        </w:trPr>
        <w:tc>
          <w:tcPr>
            <w:tcW w:w="1092" w:type="pct"/>
            <w:vMerge/>
          </w:tcPr>
          <w:p w14:paraId="7A83BFE0" w14:textId="77777777" w:rsidR="001040D8" w:rsidRPr="006C0D00" w:rsidRDefault="001040D8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2B64E272" w14:textId="77777777" w:rsidR="001040D8" w:rsidRPr="006C0D00" w:rsidRDefault="001040D8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 xml:space="preserve">Подготовка предложений о совершенствовании состояния промышленной безопасности, в том числе предложений </w:t>
            </w:r>
            <w:r w:rsidRPr="006C0D00">
              <w:rPr>
                <w:rFonts w:eastAsiaTheme="minorHAnsi"/>
                <w:lang w:eastAsia="en-US"/>
              </w:rPr>
              <w:t xml:space="preserve">о проведении мероприятий по обеспечению промышленной безопасности; об устранении нарушений требований промышленной безопасности; о приостановлении работ, осуществляемых на опасном производственном объекте с нарушением требований промышленной безопасности, создающих угрозу жизни и здоровью работников, или работ, которые могут привести к аварии или нанести ущерб окружающей природной среде; об отстранении от работы на опасном производственном объекте лиц, не имеющих соответствующей квалификации, не прошедших своевременно подготовку и аттестацию по промышленной безопасности; </w:t>
            </w:r>
            <w:r w:rsidRPr="006C0D00">
              <w:t>о привлечении к ответственности лиц, нарушивших требования промышленной безопасности</w:t>
            </w:r>
          </w:p>
        </w:tc>
      </w:tr>
      <w:tr w:rsidR="001040D8" w:rsidRPr="006C0D00" w14:paraId="27E8406F" w14:textId="77777777" w:rsidTr="00704134">
        <w:trPr>
          <w:trHeight w:val="20"/>
        </w:trPr>
        <w:tc>
          <w:tcPr>
            <w:tcW w:w="1092" w:type="pct"/>
            <w:vMerge/>
          </w:tcPr>
          <w:p w14:paraId="10889F69" w14:textId="77777777" w:rsidR="001040D8" w:rsidRPr="006C0D00" w:rsidRDefault="001040D8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64583B4F" w14:textId="77777777" w:rsidR="001040D8" w:rsidRPr="006C0D00" w:rsidRDefault="001040D8" w:rsidP="00704134">
            <w:pPr>
              <w:tabs>
                <w:tab w:val="left" w:pos="898"/>
              </w:tabs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Организация подготовки ежегодного документального оформления результатов анализа функционирования системы управления промышленной безопасностью</w:t>
            </w:r>
          </w:p>
        </w:tc>
      </w:tr>
      <w:tr w:rsidR="00AB6732" w:rsidRPr="006C0D00" w14:paraId="14F53250" w14:textId="77777777" w:rsidTr="00704134">
        <w:trPr>
          <w:trHeight w:val="20"/>
        </w:trPr>
        <w:tc>
          <w:tcPr>
            <w:tcW w:w="1092" w:type="pct"/>
            <w:vMerge w:val="restart"/>
          </w:tcPr>
          <w:p w14:paraId="13FCAA09" w14:textId="77777777" w:rsidR="00AB6732" w:rsidRPr="006C0D00" w:rsidRDefault="00AB6732" w:rsidP="00704134">
            <w:pPr>
              <w:tabs>
                <w:tab w:val="left" w:pos="9498"/>
              </w:tabs>
            </w:pPr>
            <w:r w:rsidRPr="006C0D00">
              <w:t>Необходимые умения</w:t>
            </w:r>
          </w:p>
        </w:tc>
        <w:tc>
          <w:tcPr>
            <w:tcW w:w="3908" w:type="pct"/>
          </w:tcPr>
          <w:p w14:paraId="5F13C83A" w14:textId="77777777" w:rsidR="00AB6732" w:rsidRPr="006C0D00" w:rsidRDefault="00AB6732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Разрабатывать проекты локальных нормативных актов</w:t>
            </w:r>
            <w:r w:rsidR="001040D8" w:rsidRPr="006C0D00">
              <w:rPr>
                <w:rFonts w:eastAsia="Times New Roman"/>
                <w:bCs/>
                <w:color w:val="000000"/>
              </w:rPr>
              <w:t xml:space="preserve"> и </w:t>
            </w:r>
            <w:r w:rsidR="001040D8" w:rsidRPr="006C0D00">
              <w:t>документов для функционирования системы управления промышленной безопасностью</w:t>
            </w:r>
            <w:r w:rsidRPr="006C0D00">
              <w:rPr>
                <w:rFonts w:eastAsia="Times New Roman"/>
                <w:bCs/>
                <w:color w:val="000000"/>
              </w:rPr>
              <w:t>, обеспечивать их согласование и контроль выполнения</w:t>
            </w:r>
          </w:p>
        </w:tc>
      </w:tr>
      <w:tr w:rsidR="00AB6732" w:rsidRPr="006C0D00" w14:paraId="1665C088" w14:textId="77777777" w:rsidTr="00704134">
        <w:trPr>
          <w:trHeight w:val="20"/>
        </w:trPr>
        <w:tc>
          <w:tcPr>
            <w:tcW w:w="1092" w:type="pct"/>
            <w:vMerge/>
          </w:tcPr>
          <w:p w14:paraId="1D97E75A" w14:textId="77777777" w:rsidR="00AB6732" w:rsidRPr="006C0D00" w:rsidRDefault="00AB6732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67933BB0" w14:textId="77777777" w:rsidR="00AB6732" w:rsidRPr="006C0D00" w:rsidRDefault="00AB6732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Вести мониторинг состояния промышленной безопасности</w:t>
            </w:r>
          </w:p>
        </w:tc>
      </w:tr>
      <w:tr w:rsidR="00AB6732" w:rsidRPr="006C0D00" w14:paraId="37894FC4" w14:textId="77777777" w:rsidTr="00704134">
        <w:trPr>
          <w:trHeight w:val="20"/>
        </w:trPr>
        <w:tc>
          <w:tcPr>
            <w:tcW w:w="1092" w:type="pct"/>
            <w:vMerge/>
          </w:tcPr>
          <w:p w14:paraId="5897E2F8" w14:textId="77777777" w:rsidR="00AB6732" w:rsidRPr="006C0D00" w:rsidRDefault="00AB6732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55EB1B76" w14:textId="1081F48D" w:rsidR="00AB6732" w:rsidRPr="006C0D00" w:rsidRDefault="00AB6732" w:rsidP="00745F83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 xml:space="preserve">Применять </w:t>
            </w:r>
            <w:r w:rsidR="00745F83" w:rsidRPr="006C0D00">
              <w:t>нормативную техническую</w:t>
            </w:r>
            <w:r w:rsidRPr="006C0D00">
              <w:t>, проектную (конструкторскую) и эксплуатационную документацию на технические устройства</w:t>
            </w:r>
          </w:p>
        </w:tc>
      </w:tr>
      <w:tr w:rsidR="00AB6732" w:rsidRPr="006C0D00" w14:paraId="20F724A5" w14:textId="77777777" w:rsidTr="00704134">
        <w:trPr>
          <w:trHeight w:val="20"/>
        </w:trPr>
        <w:tc>
          <w:tcPr>
            <w:tcW w:w="1092" w:type="pct"/>
            <w:vMerge/>
          </w:tcPr>
          <w:p w14:paraId="29C5DA23" w14:textId="77777777" w:rsidR="00AB6732" w:rsidRPr="006C0D00" w:rsidRDefault="00AB6732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264E3294" w14:textId="77777777" w:rsidR="00AB6732" w:rsidRPr="006C0D00" w:rsidRDefault="00AB6732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 xml:space="preserve">Анализировать </w:t>
            </w:r>
            <w:r w:rsidR="00AF5DF1" w:rsidRPr="006C0D00">
              <w:t xml:space="preserve">новые </w:t>
            </w:r>
            <w:r w:rsidR="00CE6C52" w:rsidRPr="006C0D00">
              <w:t xml:space="preserve">методы диагностирования, </w:t>
            </w:r>
            <w:r w:rsidR="00AF5DF1" w:rsidRPr="006C0D00">
              <w:t>технологии и новое оборудование для обеспечения безопасного функционирования опасных производственных объектов</w:t>
            </w:r>
          </w:p>
        </w:tc>
      </w:tr>
      <w:tr w:rsidR="00CE6C52" w:rsidRPr="006C0D00" w14:paraId="05F1188E" w14:textId="77777777" w:rsidTr="00704134">
        <w:trPr>
          <w:trHeight w:val="20"/>
        </w:trPr>
        <w:tc>
          <w:tcPr>
            <w:tcW w:w="1092" w:type="pct"/>
            <w:vMerge/>
          </w:tcPr>
          <w:p w14:paraId="44458F5B" w14:textId="77777777" w:rsidR="00CE6C52" w:rsidRPr="006C0D00" w:rsidRDefault="00CE6C52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3B995F7D" w14:textId="77777777" w:rsidR="00CE6C52" w:rsidRPr="006C0D00" w:rsidRDefault="00CE6C52" w:rsidP="00704134">
            <w:pPr>
              <w:tabs>
                <w:tab w:val="left" w:pos="9498"/>
              </w:tabs>
              <w:contextualSpacing/>
              <w:jc w:val="both"/>
            </w:pPr>
            <w:r w:rsidRPr="006C0D00">
              <w:t>Оценивать уровень промышленной безопасности в подразделениях организации</w:t>
            </w:r>
          </w:p>
        </w:tc>
      </w:tr>
      <w:tr w:rsidR="00AB6732" w:rsidRPr="006C0D00" w14:paraId="58C5F5A9" w14:textId="77777777" w:rsidTr="00704134">
        <w:trPr>
          <w:trHeight w:val="20"/>
        </w:trPr>
        <w:tc>
          <w:tcPr>
            <w:tcW w:w="1092" w:type="pct"/>
            <w:vMerge/>
          </w:tcPr>
          <w:p w14:paraId="0D47A068" w14:textId="77777777" w:rsidR="00AB6732" w:rsidRPr="006C0D00" w:rsidRDefault="00AB6732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0FE17EB1" w14:textId="77777777" w:rsidR="00AB6732" w:rsidRPr="006C0D00" w:rsidRDefault="00AB6732" w:rsidP="00031B6A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Разрабатывать комплексы мероприятий, направленные на предупреждение аварий</w:t>
            </w:r>
            <w:r w:rsidR="00862191" w:rsidRPr="006C0D00">
              <w:t>,</w:t>
            </w:r>
            <w:r w:rsidRPr="006C0D00">
              <w:t xml:space="preserve"> на обеспечение безопасного функционирования опасных производственных объектов, а также на обеспечение готовности к локализации аварий и </w:t>
            </w:r>
            <w:r w:rsidR="00AF5DF1" w:rsidRPr="006C0D00">
              <w:t>инцидентов</w:t>
            </w:r>
            <w:r w:rsidRPr="006C0D00">
              <w:t xml:space="preserve"> и ликвидации их последствий</w:t>
            </w:r>
          </w:p>
        </w:tc>
      </w:tr>
      <w:tr w:rsidR="00AB6732" w:rsidRPr="006C0D00" w14:paraId="29A5671D" w14:textId="77777777" w:rsidTr="00704134">
        <w:trPr>
          <w:trHeight w:val="20"/>
        </w:trPr>
        <w:tc>
          <w:tcPr>
            <w:tcW w:w="1092" w:type="pct"/>
            <w:vMerge/>
          </w:tcPr>
          <w:p w14:paraId="3D6E386D" w14:textId="77777777" w:rsidR="00AB6732" w:rsidRPr="006C0D00" w:rsidRDefault="00AB6732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487773E1" w14:textId="77777777" w:rsidR="00AB6732" w:rsidRPr="006C0D00" w:rsidRDefault="00AB6732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 w:cstheme="minorHAnsi"/>
              </w:rPr>
              <w:t>Разрабатывать проекты деклараций промышленной безопасности и обоснований промышленной безопасности</w:t>
            </w:r>
          </w:p>
        </w:tc>
      </w:tr>
      <w:tr w:rsidR="00AB6732" w:rsidRPr="006C0D00" w14:paraId="456C5DD4" w14:textId="77777777" w:rsidTr="00704134">
        <w:trPr>
          <w:trHeight w:val="20"/>
        </w:trPr>
        <w:tc>
          <w:tcPr>
            <w:tcW w:w="1092" w:type="pct"/>
            <w:vMerge/>
          </w:tcPr>
          <w:p w14:paraId="49719E59" w14:textId="77777777" w:rsidR="00AB6732" w:rsidRPr="006C0D00" w:rsidRDefault="00AB6732" w:rsidP="00704134">
            <w:pPr>
              <w:tabs>
                <w:tab w:val="left" w:pos="9498"/>
              </w:tabs>
            </w:pPr>
          </w:p>
        </w:tc>
        <w:tc>
          <w:tcPr>
            <w:tcW w:w="3908" w:type="pct"/>
          </w:tcPr>
          <w:p w14:paraId="26D49BDE" w14:textId="77777777" w:rsidR="00753E4F" w:rsidRPr="006C0D00" w:rsidRDefault="000B60D1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 w:cstheme="minorHAnsi"/>
              </w:rPr>
              <w:t xml:space="preserve">Разрабатывать предложения по снижению аварийности на </w:t>
            </w:r>
            <w:r w:rsidR="006F7FA9" w:rsidRPr="006C0D00">
              <w:rPr>
                <w:rFonts w:eastAsia="Times New Roman" w:cstheme="minorHAnsi"/>
              </w:rPr>
              <w:t>опасных производственных объектах</w:t>
            </w:r>
          </w:p>
        </w:tc>
      </w:tr>
      <w:tr w:rsidR="00EC3AC0" w:rsidRPr="006C0D00" w14:paraId="4F8E8CAA" w14:textId="77777777" w:rsidTr="00704134">
        <w:trPr>
          <w:trHeight w:val="20"/>
        </w:trPr>
        <w:tc>
          <w:tcPr>
            <w:tcW w:w="1092" w:type="pct"/>
            <w:vMerge w:val="restart"/>
          </w:tcPr>
          <w:p w14:paraId="6958611C" w14:textId="77777777" w:rsidR="00EC3AC0" w:rsidRPr="006C0D00" w:rsidRDefault="00EC3AC0" w:rsidP="00704134">
            <w:pPr>
              <w:tabs>
                <w:tab w:val="left" w:pos="9498"/>
              </w:tabs>
            </w:pPr>
            <w:r w:rsidRPr="006C0D00" w:rsidDel="002A1D54">
              <w:rPr>
                <w:bCs/>
              </w:rPr>
              <w:t>Необходимые знания</w:t>
            </w:r>
          </w:p>
        </w:tc>
        <w:tc>
          <w:tcPr>
            <w:tcW w:w="3908" w:type="pct"/>
          </w:tcPr>
          <w:p w14:paraId="7E9259DE" w14:textId="77777777" w:rsidR="00EC3AC0" w:rsidRPr="006C0D00" w:rsidRDefault="006A2B84" w:rsidP="00704134">
            <w:pPr>
              <w:jc w:val="both"/>
            </w:pPr>
            <w:r w:rsidRPr="006C0D00">
              <w:t xml:space="preserve">Законодательство </w:t>
            </w:r>
            <w:r w:rsidR="00D81E57" w:rsidRPr="006C0D00">
              <w:t xml:space="preserve">Российской Федерации </w:t>
            </w:r>
            <w:r w:rsidR="00EC3AC0" w:rsidRPr="006C0D00">
              <w:t>в области промышленной безопасности</w:t>
            </w:r>
            <w:r w:rsidR="00405E36" w:rsidRPr="006C0D00">
              <w:t>, технического регулирования</w:t>
            </w:r>
          </w:p>
        </w:tc>
      </w:tr>
      <w:tr w:rsidR="00405E36" w:rsidRPr="006C0D00" w14:paraId="7CA5D30F" w14:textId="77777777" w:rsidTr="00704134">
        <w:trPr>
          <w:trHeight w:val="20"/>
        </w:trPr>
        <w:tc>
          <w:tcPr>
            <w:tcW w:w="1092" w:type="pct"/>
            <w:vMerge/>
          </w:tcPr>
          <w:p w14:paraId="2AB728B4" w14:textId="77777777" w:rsidR="00405E36" w:rsidRPr="006C0D00" w:rsidDel="002A1D54" w:rsidRDefault="00405E36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4FA15E27" w14:textId="77777777" w:rsidR="00405E36" w:rsidRPr="006C0D00" w:rsidRDefault="00405E36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t>Кодекс Российской Федерации об административных правонарушениях</w:t>
            </w:r>
          </w:p>
        </w:tc>
      </w:tr>
      <w:tr w:rsidR="00EC3AC0" w:rsidRPr="006C0D00" w14:paraId="1E255643" w14:textId="77777777" w:rsidTr="00704134">
        <w:trPr>
          <w:trHeight w:val="20"/>
        </w:trPr>
        <w:tc>
          <w:tcPr>
            <w:tcW w:w="1092" w:type="pct"/>
            <w:vMerge/>
          </w:tcPr>
          <w:p w14:paraId="009EDEF0" w14:textId="77777777" w:rsidR="00EC3AC0" w:rsidRPr="006C0D00" w:rsidDel="002A1D54" w:rsidRDefault="00EC3AC0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69DB53A8" w14:textId="77777777" w:rsidR="00EC3AC0" w:rsidRPr="006C0D00" w:rsidRDefault="00EC3AC0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Порядок проведения оценки состояния промышленной безопасности в организации</w:t>
            </w:r>
          </w:p>
        </w:tc>
      </w:tr>
      <w:tr w:rsidR="00EC3AC0" w:rsidRPr="006C0D00" w14:paraId="154C7F85" w14:textId="77777777" w:rsidTr="00704134">
        <w:trPr>
          <w:trHeight w:val="20"/>
        </w:trPr>
        <w:tc>
          <w:tcPr>
            <w:tcW w:w="1092" w:type="pct"/>
            <w:vMerge/>
          </w:tcPr>
          <w:p w14:paraId="196AFB72" w14:textId="77777777" w:rsidR="00EC3AC0" w:rsidRPr="006C0D00" w:rsidDel="002A1D54" w:rsidRDefault="00EC3AC0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383CF33F" w14:textId="77777777" w:rsidR="00EC3AC0" w:rsidRPr="006C0D00" w:rsidRDefault="00EC3AC0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t xml:space="preserve">Порядок организации </w:t>
            </w:r>
            <w:r w:rsidRPr="006C0D00">
              <w:rPr>
                <w:rFonts w:eastAsia="Times New Roman"/>
                <w:bCs/>
                <w:color w:val="000000"/>
              </w:rPr>
              <w:t>проведения</w:t>
            </w:r>
            <w:r w:rsidRPr="006C0D00">
              <w:rPr>
                <w:rFonts w:eastAsia="Times New Roman"/>
                <w:bCs/>
              </w:rPr>
              <w:t xml:space="preserve"> экспертизы</w:t>
            </w:r>
            <w:r w:rsidRPr="006C0D00">
              <w:rPr>
                <w:rFonts w:eastAsia="Times New Roman"/>
                <w:bCs/>
                <w:color w:val="000000"/>
              </w:rPr>
              <w:t xml:space="preserve"> промышленной безопасности</w:t>
            </w:r>
          </w:p>
        </w:tc>
      </w:tr>
      <w:tr w:rsidR="00EC3AC0" w:rsidRPr="006C0D00" w14:paraId="456342F6" w14:textId="77777777" w:rsidTr="00704134">
        <w:trPr>
          <w:trHeight w:val="20"/>
        </w:trPr>
        <w:tc>
          <w:tcPr>
            <w:tcW w:w="1092" w:type="pct"/>
            <w:vMerge/>
          </w:tcPr>
          <w:p w14:paraId="32C4DDAB" w14:textId="77777777" w:rsidR="00EC3AC0" w:rsidRPr="006C0D00" w:rsidDel="002A1D54" w:rsidRDefault="00EC3AC0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4578C67B" w14:textId="77777777" w:rsidR="00EC3AC0" w:rsidRPr="006C0D00" w:rsidRDefault="00EC3AC0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Порядок технического</w:t>
            </w:r>
            <w:r w:rsidR="00031B6A" w:rsidRPr="006C0D00">
              <w:rPr>
                <w:rFonts w:eastAsia="Times New Roman" w:cstheme="minorHAnsi"/>
              </w:rPr>
              <w:t xml:space="preserve"> расследования</w:t>
            </w:r>
            <w:r w:rsidRPr="006C0D00">
              <w:rPr>
                <w:rFonts w:eastAsia="Times New Roman" w:cstheme="minorHAnsi"/>
              </w:rPr>
              <w:t xml:space="preserve"> причин аварий, инцидентов и несчастных случаев</w:t>
            </w:r>
          </w:p>
        </w:tc>
      </w:tr>
      <w:tr w:rsidR="00EC3AC0" w:rsidRPr="006C0D00" w14:paraId="0FA3FDE1" w14:textId="77777777" w:rsidTr="00704134">
        <w:trPr>
          <w:trHeight w:val="20"/>
        </w:trPr>
        <w:tc>
          <w:tcPr>
            <w:tcW w:w="1092" w:type="pct"/>
            <w:vMerge/>
          </w:tcPr>
          <w:p w14:paraId="0C0CAEE3" w14:textId="77777777" w:rsidR="00EC3AC0" w:rsidRPr="006C0D00" w:rsidDel="002A1D54" w:rsidRDefault="00EC3AC0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5D9DF3EF" w14:textId="77777777" w:rsidR="00EC3AC0" w:rsidRPr="006C0D00" w:rsidRDefault="00EC3AC0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Порядок организации и проведения аттестации (оценки квалификации) работников в области производственного контроля</w:t>
            </w:r>
          </w:p>
        </w:tc>
      </w:tr>
      <w:tr w:rsidR="00EC3AC0" w:rsidRPr="006C0D00" w14:paraId="79E2D4F8" w14:textId="77777777" w:rsidTr="00704134">
        <w:trPr>
          <w:trHeight w:val="20"/>
        </w:trPr>
        <w:tc>
          <w:tcPr>
            <w:tcW w:w="1092" w:type="pct"/>
            <w:vMerge/>
          </w:tcPr>
          <w:p w14:paraId="214F635A" w14:textId="77777777" w:rsidR="00EC3AC0" w:rsidRPr="006C0D00" w:rsidDel="002A1D54" w:rsidRDefault="00EC3AC0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7DA33986" w14:textId="77777777" w:rsidR="00EC3AC0" w:rsidRPr="006C0D00" w:rsidRDefault="00EC3AC0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Порядок деятельности комиссии по расследованию причин аварий, инцидентов и несчастных случаев на опасных производственных объектах</w:t>
            </w:r>
          </w:p>
        </w:tc>
      </w:tr>
      <w:tr w:rsidR="00EC3AC0" w:rsidRPr="006C0D00" w14:paraId="390164C9" w14:textId="77777777" w:rsidTr="00704134">
        <w:trPr>
          <w:trHeight w:val="20"/>
        </w:trPr>
        <w:tc>
          <w:tcPr>
            <w:tcW w:w="1092" w:type="pct"/>
            <w:vMerge/>
          </w:tcPr>
          <w:p w14:paraId="0E1121B6" w14:textId="77777777" w:rsidR="00EC3AC0" w:rsidRPr="006C0D00" w:rsidDel="002A1D54" w:rsidRDefault="00EC3AC0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42470115" w14:textId="77777777" w:rsidR="00EC3AC0" w:rsidRPr="006C0D00" w:rsidRDefault="00EC3AC0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/>
                <w:bCs/>
                <w:color w:val="000000"/>
              </w:rPr>
              <w:t>Порядок разработки деклараций промышленной безопасности</w:t>
            </w:r>
          </w:p>
        </w:tc>
      </w:tr>
      <w:tr w:rsidR="00EC3AC0" w:rsidRPr="006C0D00" w14:paraId="48709073" w14:textId="77777777" w:rsidTr="00704134">
        <w:trPr>
          <w:trHeight w:val="20"/>
        </w:trPr>
        <w:tc>
          <w:tcPr>
            <w:tcW w:w="1092" w:type="pct"/>
            <w:vMerge/>
          </w:tcPr>
          <w:p w14:paraId="05844AEA" w14:textId="77777777" w:rsidR="00EC3AC0" w:rsidRPr="006C0D00" w:rsidDel="002A1D54" w:rsidRDefault="00EC3AC0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3F3AA8F5" w14:textId="77777777" w:rsidR="00EC3AC0" w:rsidRPr="006C0D00" w:rsidRDefault="00EC3AC0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Организаци</w:t>
            </w:r>
            <w:r w:rsidR="00D81E57" w:rsidRPr="006C0D00">
              <w:rPr>
                <w:rFonts w:eastAsia="Times New Roman"/>
                <w:bCs/>
                <w:color w:val="000000"/>
              </w:rPr>
              <w:t>я</w:t>
            </w:r>
            <w:r w:rsidRPr="006C0D00">
              <w:rPr>
                <w:rFonts w:eastAsia="Times New Roman"/>
                <w:bCs/>
                <w:color w:val="000000"/>
              </w:rPr>
              <w:t xml:space="preserve"> труда и управлени</w:t>
            </w:r>
            <w:r w:rsidR="00D81E57" w:rsidRPr="006C0D00">
              <w:rPr>
                <w:rFonts w:eastAsia="Times New Roman"/>
                <w:bCs/>
                <w:color w:val="000000"/>
              </w:rPr>
              <w:t>е</w:t>
            </w:r>
            <w:r w:rsidRPr="006C0D00">
              <w:rPr>
                <w:rFonts w:eastAsia="Times New Roman"/>
                <w:bCs/>
                <w:color w:val="000000"/>
              </w:rPr>
              <w:t xml:space="preserve"> персоналом</w:t>
            </w:r>
            <w:r w:rsidR="00C96ABD" w:rsidRPr="006C0D00">
              <w:rPr>
                <w:rFonts w:eastAsia="Times New Roman"/>
                <w:bCs/>
                <w:color w:val="000000"/>
              </w:rPr>
              <w:t>, т</w:t>
            </w:r>
            <w:r w:rsidR="00C96ABD" w:rsidRPr="006C0D00">
              <w:rPr>
                <w:rFonts w:eastAsia="Times New Roman" w:cstheme="minorHAnsi"/>
              </w:rPr>
              <w:t>ребования охраны труда</w:t>
            </w:r>
          </w:p>
        </w:tc>
      </w:tr>
      <w:tr w:rsidR="00D76895" w:rsidRPr="006C0D00" w14:paraId="606DE11B" w14:textId="77777777" w:rsidTr="00704134">
        <w:trPr>
          <w:trHeight w:val="20"/>
        </w:trPr>
        <w:tc>
          <w:tcPr>
            <w:tcW w:w="1092" w:type="pct"/>
            <w:vMerge/>
          </w:tcPr>
          <w:p w14:paraId="216276A1" w14:textId="77777777" w:rsidR="00D76895" w:rsidRPr="006C0D00" w:rsidDel="002A1D54" w:rsidRDefault="00D76895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596DB2B6" w14:textId="77777777" w:rsidR="00D76895" w:rsidRPr="006C0D00" w:rsidRDefault="00D76895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Требования антикоррупционного законодательства Российской Федерации и ответственность за совершение коррупционных нарушений</w:t>
            </w:r>
          </w:p>
        </w:tc>
      </w:tr>
      <w:tr w:rsidR="00D76895" w:rsidRPr="006C0D00" w14:paraId="6A256430" w14:textId="77777777" w:rsidTr="00704134">
        <w:trPr>
          <w:trHeight w:val="20"/>
        </w:trPr>
        <w:tc>
          <w:tcPr>
            <w:tcW w:w="1092" w:type="pct"/>
            <w:vMerge/>
          </w:tcPr>
          <w:p w14:paraId="7261C5B6" w14:textId="77777777" w:rsidR="00D76895" w:rsidRPr="006C0D00" w:rsidDel="002A1D54" w:rsidRDefault="00D76895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2BEACF74" w14:textId="77777777" w:rsidR="00D76895" w:rsidRPr="006C0D00" w:rsidRDefault="00D76895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/>
                <w:bCs/>
                <w:color w:val="000000"/>
              </w:rPr>
            </w:pPr>
            <w:r w:rsidRPr="006C0D00">
              <w:rPr>
                <w:rFonts w:eastAsia="Times New Roman"/>
                <w:bCs/>
                <w:color w:val="000000"/>
              </w:rPr>
              <w:t>Основные меры по предупреждению коррупции в организации</w:t>
            </w:r>
          </w:p>
        </w:tc>
      </w:tr>
      <w:tr w:rsidR="00C96ABD" w:rsidRPr="006C0D00" w14:paraId="0990614F" w14:textId="77777777" w:rsidTr="00704134">
        <w:trPr>
          <w:trHeight w:val="20"/>
        </w:trPr>
        <w:tc>
          <w:tcPr>
            <w:tcW w:w="1092" w:type="pct"/>
            <w:vMerge/>
          </w:tcPr>
          <w:p w14:paraId="3781777B" w14:textId="77777777" w:rsidR="00C96ABD" w:rsidRPr="006C0D00" w:rsidDel="002A1D54" w:rsidRDefault="00C96ABD" w:rsidP="00704134">
            <w:pPr>
              <w:tabs>
                <w:tab w:val="left" w:pos="9498"/>
              </w:tabs>
              <w:rPr>
                <w:bCs/>
              </w:rPr>
            </w:pPr>
          </w:p>
        </w:tc>
        <w:tc>
          <w:tcPr>
            <w:tcW w:w="3908" w:type="pct"/>
          </w:tcPr>
          <w:p w14:paraId="7CD16EB0" w14:textId="77777777" w:rsidR="00C96ABD" w:rsidRPr="006C0D00" w:rsidRDefault="00C96ABD" w:rsidP="00704134">
            <w:pPr>
              <w:tabs>
                <w:tab w:val="left" w:pos="9498"/>
              </w:tabs>
              <w:contextualSpacing/>
              <w:jc w:val="both"/>
              <w:rPr>
                <w:rFonts w:eastAsia="Times New Roman" w:cstheme="minorHAnsi"/>
              </w:rPr>
            </w:pPr>
            <w:r w:rsidRPr="006C0D00">
              <w:rPr>
                <w:rFonts w:eastAsia="Times New Roman" w:cstheme="minorHAnsi"/>
              </w:rPr>
              <w:t>Требования пожарной безопасности</w:t>
            </w:r>
          </w:p>
        </w:tc>
      </w:tr>
      <w:tr w:rsidR="00D76895" w:rsidRPr="006C0D00" w14:paraId="10DA035F" w14:textId="77777777" w:rsidTr="00704134">
        <w:trPr>
          <w:trHeight w:val="20"/>
        </w:trPr>
        <w:tc>
          <w:tcPr>
            <w:tcW w:w="1092" w:type="pct"/>
          </w:tcPr>
          <w:p w14:paraId="02F1C17C" w14:textId="77777777" w:rsidR="00D76895" w:rsidRPr="006C0D00" w:rsidDel="002A1D54" w:rsidRDefault="00D76895" w:rsidP="00704134">
            <w:pPr>
              <w:tabs>
                <w:tab w:val="left" w:pos="9498"/>
              </w:tabs>
              <w:rPr>
                <w:bCs/>
              </w:rPr>
            </w:pPr>
            <w:r w:rsidRPr="006C0D00" w:rsidDel="002A1D54">
              <w:rPr>
                <w:bCs/>
              </w:rPr>
              <w:t>Другие характеристики</w:t>
            </w:r>
          </w:p>
        </w:tc>
        <w:tc>
          <w:tcPr>
            <w:tcW w:w="3908" w:type="pct"/>
          </w:tcPr>
          <w:p w14:paraId="0F9864DA" w14:textId="77777777" w:rsidR="00D76895" w:rsidRPr="006C0D00" w:rsidRDefault="00D76895" w:rsidP="00704134">
            <w:pPr>
              <w:tabs>
                <w:tab w:val="left" w:pos="9498"/>
              </w:tabs>
              <w:contextualSpacing/>
              <w:jc w:val="both"/>
            </w:pPr>
            <w:r w:rsidRPr="006C0D00">
              <w:t>Необходимые этические нормы:</w:t>
            </w:r>
          </w:p>
          <w:p w14:paraId="6461B884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проявлять честность и порядочность в профессиональных и деловых отношениях;</w:t>
            </w:r>
          </w:p>
          <w:p w14:paraId="13F08F13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соблюдать этику делового общения;</w:t>
            </w:r>
          </w:p>
          <w:p w14:paraId="0EAD8DB1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основываясь на принципах независимости, объективно и беспристрастно </w:t>
            </w:r>
            <w:r w:rsidR="00F65927" w:rsidRPr="006C0D00">
              <w:rPr>
                <w:b w:val="0"/>
                <w:bCs/>
              </w:rPr>
              <w:t>исполнять свои обязанности</w:t>
            </w:r>
            <w:r w:rsidRPr="006C0D00">
              <w:rPr>
                <w:b w:val="0"/>
                <w:bCs/>
              </w:rPr>
              <w:t>;</w:t>
            </w:r>
          </w:p>
          <w:p w14:paraId="33218536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 xml:space="preserve">не скрывать и не игнорировать факты, создающие </w:t>
            </w:r>
            <w:r w:rsidR="003B093F" w:rsidRPr="006C0D00">
              <w:rPr>
                <w:b w:val="0"/>
                <w:bCs/>
              </w:rPr>
              <w:t>угрозу жизни и здоровью граждан</w:t>
            </w:r>
            <w:r w:rsidRPr="006C0D00">
              <w:rPr>
                <w:b w:val="0"/>
                <w:bCs/>
              </w:rPr>
              <w:t xml:space="preserve">, причинения ущерба окружающей среде, </w:t>
            </w:r>
            <w:r w:rsidR="00CA4AAD" w:rsidRPr="006C0D00">
              <w:rPr>
                <w:b w:val="0"/>
                <w:bCs/>
              </w:rPr>
              <w:t>ставшие известными</w:t>
            </w:r>
            <w:r w:rsidRPr="006C0D00">
              <w:rPr>
                <w:b w:val="0"/>
                <w:bCs/>
              </w:rPr>
              <w:t xml:space="preserve"> </w:t>
            </w:r>
            <w:r w:rsidR="00F65927" w:rsidRPr="006C0D00">
              <w:rPr>
                <w:b w:val="0"/>
                <w:bCs/>
              </w:rPr>
              <w:t>в ходе исполнения обязанностей</w:t>
            </w:r>
            <w:r w:rsidRPr="006C0D00">
              <w:rPr>
                <w:b w:val="0"/>
                <w:bCs/>
              </w:rPr>
              <w:t>;</w:t>
            </w:r>
          </w:p>
          <w:p w14:paraId="28002E27" w14:textId="77777777" w:rsidR="00D76895" w:rsidRPr="006C0D00" w:rsidRDefault="00D76895" w:rsidP="001C5B89">
            <w:pPr>
              <w:pStyle w:val="a"/>
              <w:rPr>
                <w:b w:val="0"/>
                <w:bCs/>
              </w:rPr>
            </w:pPr>
            <w:r w:rsidRPr="006C0D00">
              <w:rPr>
                <w:b w:val="0"/>
                <w:bCs/>
              </w:rPr>
              <w:t>не совершать действий, которые дискредитируют профессию и репутацию коллег;</w:t>
            </w:r>
          </w:p>
          <w:p w14:paraId="29F7573A" w14:textId="77777777" w:rsidR="00D76895" w:rsidRPr="006C0D00" w:rsidRDefault="00D76895" w:rsidP="001C5B89">
            <w:pPr>
              <w:pStyle w:val="a"/>
            </w:pPr>
            <w:r w:rsidRPr="006C0D00">
              <w:rPr>
                <w:b w:val="0"/>
                <w:bCs/>
              </w:rPr>
              <w:t>не совершать действий, которые наносят урон организации и коллегам</w:t>
            </w:r>
          </w:p>
        </w:tc>
      </w:tr>
    </w:tbl>
    <w:p w14:paraId="16C008F0" w14:textId="77777777" w:rsidR="00E73964" w:rsidRPr="006C0D00" w:rsidRDefault="00E73964" w:rsidP="00745789">
      <w:pPr>
        <w:rPr>
          <w:rFonts w:eastAsia="Times New Roman"/>
          <w:b/>
        </w:rPr>
      </w:pPr>
      <w:bookmarkStart w:id="21" w:name="_Toc11322740"/>
    </w:p>
    <w:p w14:paraId="6023A638" w14:textId="77777777" w:rsidR="007B4312" w:rsidRPr="006C0D00" w:rsidRDefault="00792847" w:rsidP="007B4312">
      <w:pPr>
        <w:pStyle w:val="1d"/>
        <w:jc w:val="center"/>
      </w:pPr>
      <w:r w:rsidRPr="006C0D00">
        <w:rPr>
          <w:lang w:val="en-US"/>
        </w:rPr>
        <w:t>IV</w:t>
      </w:r>
      <w:r w:rsidRPr="006C0D00">
        <w:t>. Сведения об организациях</w:t>
      </w:r>
      <w:r w:rsidR="007B4312" w:rsidRPr="006C0D00">
        <w:t xml:space="preserve"> – </w:t>
      </w:r>
      <w:r w:rsidRPr="006C0D00">
        <w:t>разработчиках</w:t>
      </w:r>
      <w:bookmarkEnd w:id="21"/>
      <w:r w:rsidR="007B4312" w:rsidRPr="006C0D00">
        <w:t xml:space="preserve"> профессионального стандарта</w:t>
      </w:r>
    </w:p>
    <w:p w14:paraId="52AC93AD" w14:textId="77777777" w:rsidR="007B4312" w:rsidRPr="006C0D00" w:rsidRDefault="007B4312" w:rsidP="00745789">
      <w:pPr>
        <w:rPr>
          <w:rFonts w:eastAsia="Times New Roman"/>
          <w:b/>
        </w:rPr>
      </w:pPr>
    </w:p>
    <w:p w14:paraId="41AA2BD0" w14:textId="77777777" w:rsidR="00792847" w:rsidRPr="006C0D00" w:rsidRDefault="00792847" w:rsidP="00704134">
      <w:pPr>
        <w:rPr>
          <w:rFonts w:eastAsia="Times New Roman"/>
          <w:b/>
        </w:rPr>
      </w:pPr>
      <w:r w:rsidRPr="006C0D00">
        <w:rPr>
          <w:rFonts w:eastAsia="Times New Roman"/>
          <w:b/>
        </w:rPr>
        <w:t>4.1. Ответственная организация-разработчик</w:t>
      </w:r>
    </w:p>
    <w:p w14:paraId="385FADD8" w14:textId="77777777" w:rsidR="00704134" w:rsidRPr="006C0D00" w:rsidRDefault="00704134" w:rsidP="00704134">
      <w:pPr>
        <w:rPr>
          <w:rFonts w:eastAsia="Times New Roman"/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195"/>
      </w:tblGrid>
      <w:tr w:rsidR="00792847" w:rsidRPr="006C0D00" w14:paraId="27CDCAF8" w14:textId="77777777" w:rsidTr="00704134">
        <w:trPr>
          <w:trHeight w:val="20"/>
        </w:trPr>
        <w:tc>
          <w:tcPr>
            <w:tcW w:w="5000" w:type="pct"/>
            <w:vAlign w:val="center"/>
          </w:tcPr>
          <w:p w14:paraId="499D04CB" w14:textId="77777777" w:rsidR="00792847" w:rsidRPr="006C0D00" w:rsidRDefault="00792847" w:rsidP="00792847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Торгово-промышленная палата Российской Федерации, город Москва</w:t>
            </w:r>
          </w:p>
        </w:tc>
      </w:tr>
      <w:tr w:rsidR="00D956A8" w:rsidRPr="006C0D00" w14:paraId="4D18F848" w14:textId="77777777" w:rsidTr="00704134">
        <w:trPr>
          <w:trHeight w:val="20"/>
        </w:trPr>
        <w:tc>
          <w:tcPr>
            <w:tcW w:w="5000" w:type="pct"/>
            <w:vAlign w:val="bottom"/>
          </w:tcPr>
          <w:p w14:paraId="1CF0632A" w14:textId="322B7DC9" w:rsidR="00D956A8" w:rsidRPr="006C0D00" w:rsidRDefault="002C1F76">
            <w:pPr>
              <w:snapToGrid w:val="0"/>
              <w:spacing w:line="276" w:lineRule="auto"/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Вице-президент</w:t>
            </w:r>
            <w:r w:rsidR="007B4312" w:rsidRPr="006C0D00">
              <w:rPr>
                <w:rFonts w:eastAsia="Times New Roman"/>
              </w:rPr>
              <w:t xml:space="preserve"> </w:t>
            </w:r>
            <w:r w:rsidR="00E73964" w:rsidRPr="006C0D00">
              <w:rPr>
                <w:rFonts w:eastAsia="Times New Roman"/>
              </w:rPr>
              <w:tab/>
            </w:r>
            <w:r w:rsidR="00E73964" w:rsidRPr="006C0D00">
              <w:rPr>
                <w:rFonts w:eastAsia="Times New Roman"/>
              </w:rPr>
              <w:tab/>
            </w:r>
            <w:r w:rsidR="00E73964" w:rsidRPr="006C0D00">
              <w:rPr>
                <w:rFonts w:eastAsia="Times New Roman"/>
              </w:rPr>
              <w:tab/>
            </w:r>
            <w:r w:rsidR="00E73964" w:rsidRPr="006C0D00">
              <w:rPr>
                <w:rFonts w:eastAsia="Times New Roman"/>
              </w:rPr>
              <w:tab/>
            </w:r>
            <w:r w:rsidR="00E73964" w:rsidRPr="006C0D00">
              <w:rPr>
                <w:rFonts w:eastAsia="Times New Roman"/>
              </w:rPr>
              <w:tab/>
            </w:r>
            <w:r w:rsidR="00E73964" w:rsidRPr="006C0D00">
              <w:rPr>
                <w:rFonts w:eastAsia="Times New Roman"/>
              </w:rPr>
              <w:tab/>
            </w:r>
            <w:r w:rsidR="00E73964" w:rsidRPr="006C0D00">
              <w:rPr>
                <w:rFonts w:eastAsia="Times New Roman"/>
              </w:rPr>
              <w:tab/>
            </w:r>
            <w:r w:rsidR="00121263" w:rsidRPr="006C0D00">
              <w:rPr>
                <w:rFonts w:eastAsia="Times New Roman"/>
              </w:rPr>
              <w:t xml:space="preserve">Фатеев </w:t>
            </w:r>
            <w:r w:rsidR="00A658C0" w:rsidRPr="006C0D00">
              <w:rPr>
                <w:rFonts w:eastAsia="Times New Roman"/>
              </w:rPr>
              <w:t xml:space="preserve">Максим Альбертович </w:t>
            </w:r>
          </w:p>
        </w:tc>
      </w:tr>
    </w:tbl>
    <w:p w14:paraId="51F9BA92" w14:textId="77777777" w:rsidR="00792847" w:rsidRPr="006C0D00" w:rsidRDefault="00792847" w:rsidP="00704134"/>
    <w:p w14:paraId="747759C3" w14:textId="77777777" w:rsidR="00792847" w:rsidRPr="006C0D00" w:rsidRDefault="00792847" w:rsidP="00704134">
      <w:pPr>
        <w:rPr>
          <w:rFonts w:eastAsia="Times New Roman"/>
          <w:b/>
        </w:rPr>
      </w:pPr>
      <w:r w:rsidRPr="006C0D00">
        <w:rPr>
          <w:rFonts w:eastAsia="Times New Roman"/>
          <w:b/>
        </w:rPr>
        <w:t>4.2. Наименование организаций-разработчиков</w:t>
      </w:r>
    </w:p>
    <w:p w14:paraId="21BB8F2B" w14:textId="77777777" w:rsidR="00704134" w:rsidRPr="006C0D00" w:rsidRDefault="00704134" w:rsidP="00704134">
      <w:pPr>
        <w:rPr>
          <w:rFonts w:eastAsia="Times New Roman"/>
          <w:bCs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69"/>
        <w:gridCol w:w="9626"/>
      </w:tblGrid>
      <w:tr w:rsidR="00E73964" w:rsidRPr="006C0D00" w14:paraId="2AE620A4" w14:textId="77777777" w:rsidTr="00704134">
        <w:trPr>
          <w:trHeight w:val="20"/>
        </w:trPr>
        <w:tc>
          <w:tcPr>
            <w:tcW w:w="279" w:type="pct"/>
          </w:tcPr>
          <w:p w14:paraId="33702BE1" w14:textId="77777777" w:rsidR="00E73964" w:rsidRPr="006C0D00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1</w:t>
            </w:r>
          </w:p>
        </w:tc>
        <w:tc>
          <w:tcPr>
            <w:tcW w:w="4721" w:type="pct"/>
          </w:tcPr>
          <w:p w14:paraId="7150269C" w14:textId="77777777" w:rsidR="00E73964" w:rsidRPr="006C0D00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АНО «Центр оценки квалификаций», город Москва</w:t>
            </w:r>
          </w:p>
        </w:tc>
      </w:tr>
      <w:tr w:rsidR="00E73964" w:rsidRPr="006C0D00" w14:paraId="1F8E0958" w14:textId="77777777" w:rsidTr="00704134">
        <w:trPr>
          <w:trHeight w:val="20"/>
        </w:trPr>
        <w:tc>
          <w:tcPr>
            <w:tcW w:w="279" w:type="pct"/>
          </w:tcPr>
          <w:p w14:paraId="597EF1B1" w14:textId="77777777" w:rsidR="00E73964" w:rsidRPr="006C0D00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2</w:t>
            </w:r>
          </w:p>
        </w:tc>
        <w:tc>
          <w:tcPr>
            <w:tcW w:w="4721" w:type="pct"/>
          </w:tcPr>
          <w:p w14:paraId="760B0364" w14:textId="77777777" w:rsidR="00E73964" w:rsidRPr="006C0D00" w:rsidRDefault="00E73964" w:rsidP="00704134">
            <w:pPr>
              <w:rPr>
                <w:rFonts w:eastAsia="Times New Roman"/>
                <w:sz w:val="22"/>
                <w:szCs w:val="22"/>
              </w:rPr>
            </w:pPr>
            <w:r w:rsidRPr="006C0D00">
              <w:rPr>
                <w:rFonts w:eastAsia="Times New Roman"/>
              </w:rPr>
              <w:t xml:space="preserve">АНО ДПО ИПК «ТЕХНОПРОГРЕСС», город Москва </w:t>
            </w:r>
          </w:p>
        </w:tc>
      </w:tr>
      <w:tr w:rsidR="00E73964" w:rsidRPr="006C0D00" w14:paraId="1A09AB93" w14:textId="77777777" w:rsidTr="00704134">
        <w:trPr>
          <w:trHeight w:val="20"/>
        </w:trPr>
        <w:tc>
          <w:tcPr>
            <w:tcW w:w="279" w:type="pct"/>
          </w:tcPr>
          <w:p w14:paraId="27092BBE" w14:textId="77777777" w:rsidR="00E73964" w:rsidRPr="006C0D00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3</w:t>
            </w:r>
          </w:p>
        </w:tc>
        <w:tc>
          <w:tcPr>
            <w:tcW w:w="4721" w:type="pct"/>
          </w:tcPr>
          <w:p w14:paraId="25DFE966" w14:textId="77777777" w:rsidR="00E73964" w:rsidRPr="006C0D00" w:rsidRDefault="00E73964" w:rsidP="00966189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ОАО «Н</w:t>
            </w:r>
            <w:r w:rsidR="00966189" w:rsidRPr="006C0D00">
              <w:rPr>
                <w:rFonts w:eastAsia="Times New Roman"/>
              </w:rPr>
              <w:t>аучно-технический центр по безопасности в п</w:t>
            </w:r>
            <w:r w:rsidRPr="006C0D00">
              <w:rPr>
                <w:rFonts w:eastAsia="Times New Roman"/>
              </w:rPr>
              <w:t>ромышленн</w:t>
            </w:r>
            <w:r w:rsidR="00966189" w:rsidRPr="006C0D00">
              <w:rPr>
                <w:rFonts w:eastAsia="Times New Roman"/>
              </w:rPr>
              <w:t>ости</w:t>
            </w:r>
            <w:r w:rsidRPr="006C0D00">
              <w:rPr>
                <w:rFonts w:eastAsia="Times New Roman"/>
              </w:rPr>
              <w:t>», город Москва</w:t>
            </w:r>
          </w:p>
        </w:tc>
      </w:tr>
      <w:tr w:rsidR="00E73964" w:rsidRPr="006C0D00" w14:paraId="1B999E6E" w14:textId="77777777" w:rsidTr="00704134">
        <w:trPr>
          <w:trHeight w:val="20"/>
        </w:trPr>
        <w:tc>
          <w:tcPr>
            <w:tcW w:w="279" w:type="pct"/>
          </w:tcPr>
          <w:p w14:paraId="0007DEC1" w14:textId="77777777" w:rsidR="00E73964" w:rsidRPr="006C0D00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4</w:t>
            </w:r>
          </w:p>
        </w:tc>
        <w:tc>
          <w:tcPr>
            <w:tcW w:w="4721" w:type="pct"/>
          </w:tcPr>
          <w:p w14:paraId="48F93601" w14:textId="77777777" w:rsidR="00E73964" w:rsidRPr="006C0D00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ООО «Безопасность в промышленности», город Москва</w:t>
            </w:r>
          </w:p>
        </w:tc>
      </w:tr>
      <w:tr w:rsidR="00E73964" w:rsidRPr="006C0D00" w14:paraId="28962B7A" w14:textId="77777777" w:rsidTr="00704134">
        <w:trPr>
          <w:trHeight w:val="20"/>
        </w:trPr>
        <w:tc>
          <w:tcPr>
            <w:tcW w:w="279" w:type="pct"/>
          </w:tcPr>
          <w:p w14:paraId="6F5FAFCF" w14:textId="77777777" w:rsidR="00E73964" w:rsidRPr="006C0D00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5</w:t>
            </w:r>
          </w:p>
        </w:tc>
        <w:tc>
          <w:tcPr>
            <w:tcW w:w="4721" w:type="pct"/>
          </w:tcPr>
          <w:p w14:paraId="44E88DD6" w14:textId="47674288" w:rsidR="00E73964" w:rsidRPr="006C0D00" w:rsidRDefault="00E73964" w:rsidP="00966189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ФГАУ «Н</w:t>
            </w:r>
            <w:r w:rsidR="00CB79FC" w:rsidRPr="006C0D00">
              <w:rPr>
                <w:rFonts w:eastAsia="Times New Roman"/>
              </w:rPr>
              <w:t>аучно-учебный центр «</w:t>
            </w:r>
            <w:r w:rsidRPr="006C0D00">
              <w:rPr>
                <w:rFonts w:eastAsia="Times New Roman"/>
              </w:rPr>
              <w:t xml:space="preserve">Сварка и контроль» при </w:t>
            </w:r>
            <w:r w:rsidR="00745789" w:rsidRPr="006C0D00">
              <w:rPr>
                <w:rFonts w:eastAsia="Times New Roman"/>
              </w:rPr>
              <w:t>ФГБОУ ВО «</w:t>
            </w:r>
            <w:r w:rsidRPr="006C0D00">
              <w:rPr>
                <w:rFonts w:eastAsia="Times New Roman"/>
              </w:rPr>
              <w:t>М</w:t>
            </w:r>
            <w:r w:rsidR="00745789" w:rsidRPr="006C0D00">
              <w:rPr>
                <w:rFonts w:eastAsia="Times New Roman"/>
              </w:rPr>
              <w:t>осковский государственный технический университет</w:t>
            </w:r>
            <w:r w:rsidRPr="006C0D00">
              <w:rPr>
                <w:rFonts w:eastAsia="Times New Roman"/>
              </w:rPr>
              <w:t xml:space="preserve"> им. Н.</w:t>
            </w:r>
            <w:r w:rsidR="00745789" w:rsidRPr="006C0D00">
              <w:rPr>
                <w:rFonts w:eastAsia="Times New Roman"/>
              </w:rPr>
              <w:t xml:space="preserve"> </w:t>
            </w:r>
            <w:r w:rsidRPr="006C0D00">
              <w:rPr>
                <w:rFonts w:eastAsia="Times New Roman"/>
              </w:rPr>
              <w:t>Э. Баумана</w:t>
            </w:r>
            <w:r w:rsidR="00745789" w:rsidRPr="006C0D00">
              <w:rPr>
                <w:rFonts w:eastAsia="Times New Roman"/>
              </w:rPr>
              <w:t>»</w:t>
            </w:r>
            <w:r w:rsidRPr="006C0D00">
              <w:rPr>
                <w:rFonts w:eastAsia="Times New Roman"/>
              </w:rPr>
              <w:t>, город Москва</w:t>
            </w:r>
          </w:p>
        </w:tc>
      </w:tr>
      <w:tr w:rsidR="00E73964" w:rsidRPr="006C0D00" w14:paraId="3FEC2D2A" w14:textId="77777777" w:rsidTr="00704134">
        <w:trPr>
          <w:trHeight w:val="20"/>
        </w:trPr>
        <w:tc>
          <w:tcPr>
            <w:tcW w:w="279" w:type="pct"/>
          </w:tcPr>
          <w:p w14:paraId="240EADE8" w14:textId="77777777" w:rsidR="00E73964" w:rsidRPr="006C0D00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6</w:t>
            </w:r>
          </w:p>
        </w:tc>
        <w:tc>
          <w:tcPr>
            <w:tcW w:w="4721" w:type="pct"/>
          </w:tcPr>
          <w:p w14:paraId="623254CD" w14:textId="77777777" w:rsidR="00E73964" w:rsidRPr="006C0D00" w:rsidRDefault="00E73964" w:rsidP="002658A9">
            <w:pPr>
              <w:rPr>
                <w:rFonts w:eastAsia="Times New Roman"/>
              </w:rPr>
            </w:pPr>
            <w:r w:rsidRPr="006C0D00">
              <w:t>ФГБУ «ВНИИ</w:t>
            </w:r>
            <w:r w:rsidR="002658A9" w:rsidRPr="006C0D00">
              <w:t xml:space="preserve"> </w:t>
            </w:r>
            <w:r w:rsidRPr="006C0D00">
              <w:t>труда» Минтруда России, город Москва</w:t>
            </w:r>
          </w:p>
        </w:tc>
      </w:tr>
      <w:tr w:rsidR="00E73964" w:rsidRPr="00792847" w14:paraId="1913B902" w14:textId="77777777" w:rsidTr="00704134">
        <w:trPr>
          <w:trHeight w:val="20"/>
        </w:trPr>
        <w:tc>
          <w:tcPr>
            <w:tcW w:w="279" w:type="pct"/>
          </w:tcPr>
          <w:p w14:paraId="628D854A" w14:textId="77777777" w:rsidR="00E73964" w:rsidRPr="006C0D00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7</w:t>
            </w:r>
          </w:p>
        </w:tc>
        <w:tc>
          <w:tcPr>
            <w:tcW w:w="4721" w:type="pct"/>
          </w:tcPr>
          <w:p w14:paraId="6A3F4A56" w14:textId="77777777" w:rsidR="00E73964" w:rsidRPr="00792847" w:rsidRDefault="00E73964" w:rsidP="00704134">
            <w:pPr>
              <w:rPr>
                <w:rFonts w:eastAsia="Times New Roman"/>
              </w:rPr>
            </w:pPr>
            <w:r w:rsidRPr="006C0D00">
              <w:rPr>
                <w:rFonts w:eastAsia="Times New Roman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14:paraId="24AD4D8E" w14:textId="77777777" w:rsidR="00792847" w:rsidRPr="00E962AD" w:rsidRDefault="00792847" w:rsidP="00F86AA3">
      <w:pPr>
        <w:tabs>
          <w:tab w:val="left" w:pos="9498"/>
        </w:tabs>
      </w:pPr>
    </w:p>
    <w:sectPr w:rsidR="00792847" w:rsidRPr="00E962AD" w:rsidSect="00C035CE">
      <w:headerReference w:type="first" r:id="rId13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23DE" w14:textId="77777777" w:rsidR="00AE370E" w:rsidRDefault="00AE370E" w:rsidP="00A03057">
      <w:r>
        <w:separator/>
      </w:r>
    </w:p>
  </w:endnote>
  <w:endnote w:type="continuationSeparator" w:id="0">
    <w:p w14:paraId="64245184" w14:textId="77777777" w:rsidR="00AE370E" w:rsidRDefault="00AE370E" w:rsidP="00A03057">
      <w:r>
        <w:continuationSeparator/>
      </w:r>
    </w:p>
  </w:endnote>
  <w:endnote w:id="1">
    <w:p w14:paraId="0F25E695" w14:textId="77777777" w:rsidR="000D1AF2" w:rsidRPr="00E80909" w:rsidRDefault="000D1AF2" w:rsidP="00704134">
      <w:pPr>
        <w:pStyle w:val="af1"/>
        <w:contextualSpacing/>
        <w:jc w:val="both"/>
        <w:rPr>
          <w:rFonts w:ascii="Times New Roman" w:hAnsi="Times New Roman"/>
        </w:rPr>
      </w:pPr>
      <w:r w:rsidRPr="0012637A">
        <w:rPr>
          <w:rFonts w:ascii="Times New Roman" w:hAnsi="Times New Roman"/>
          <w:vertAlign w:val="superscript"/>
        </w:rPr>
        <w:endnoteRef/>
      </w:r>
      <w:r w:rsidRPr="0012637A">
        <w:rPr>
          <w:rFonts w:ascii="Times New Roman" w:hAnsi="Times New Roman"/>
        </w:rPr>
        <w:t> </w:t>
      </w:r>
      <w:r w:rsidRPr="00E80909">
        <w:rPr>
          <w:rFonts w:ascii="Times New Roman" w:hAnsi="Times New Roman"/>
        </w:rPr>
        <w:t>Общероссийский классификатор занятий.</w:t>
      </w:r>
    </w:p>
  </w:endnote>
  <w:endnote w:id="2">
    <w:p w14:paraId="3C0B8FE9" w14:textId="77777777" w:rsidR="000D1AF2" w:rsidRPr="00E80909" w:rsidRDefault="000D1AF2" w:rsidP="00704134">
      <w:pPr>
        <w:pStyle w:val="af1"/>
        <w:contextualSpacing/>
        <w:jc w:val="both"/>
        <w:rPr>
          <w:rFonts w:ascii="Times New Roman" w:hAnsi="Times New Roman"/>
        </w:rPr>
      </w:pPr>
      <w:r w:rsidRPr="00E80909">
        <w:rPr>
          <w:rFonts w:ascii="Times New Roman" w:hAnsi="Times New Roman"/>
          <w:vertAlign w:val="superscript"/>
        </w:rPr>
        <w:endnoteRef/>
      </w:r>
      <w:r w:rsidRPr="00E80909">
        <w:rPr>
          <w:rFonts w:ascii="Times New Roman" w:hAnsi="Times New Roman"/>
        </w:rPr>
        <w:t> Общероссийский классификатор видов экономической деятельности.</w:t>
      </w:r>
    </w:p>
  </w:endnote>
  <w:endnote w:id="3">
    <w:p w14:paraId="5072E61D" w14:textId="43D0224B" w:rsidR="000D1AF2" w:rsidRPr="00E80909" w:rsidRDefault="000D1AF2" w:rsidP="00BD4301">
      <w:pPr>
        <w:pStyle w:val="af1"/>
        <w:jc w:val="both"/>
      </w:pPr>
      <w:r w:rsidRPr="00E80909">
        <w:rPr>
          <w:rStyle w:val="af3"/>
        </w:rPr>
        <w:endnoteRef/>
      </w:r>
      <w:r w:rsidRPr="00E80909">
        <w:t xml:space="preserve"> </w:t>
      </w:r>
      <w:r w:rsidRPr="000D1AF2">
        <w:rPr>
          <w:rFonts w:ascii="Times New Roman" w:hAnsi="Times New Roman"/>
          <w:highlight w:val="yellow"/>
        </w:rPr>
        <w:t>Постановление Правительства РФ от 02.06.2022 N 1009 "Об аттестации экспертов в области промышленной безопасности" (вместе с "Положением об аттестации экспертов в области промышленной безопасности")</w:t>
      </w:r>
    </w:p>
  </w:endnote>
  <w:endnote w:id="4">
    <w:p w14:paraId="229CB6D0" w14:textId="5574472E" w:rsidR="000D1AF2" w:rsidRPr="00BD4301" w:rsidRDefault="000D1AF2" w:rsidP="00BD4301">
      <w:pPr>
        <w:pStyle w:val="ConsPlusNormal"/>
        <w:jc w:val="both"/>
        <w:rPr>
          <w:rFonts w:ascii="Times New Roman" w:hAnsi="Times New Roman" w:cs="Times New Roman"/>
        </w:rPr>
      </w:pPr>
      <w:r w:rsidRPr="00E80909">
        <w:rPr>
          <w:rStyle w:val="af3"/>
          <w:rFonts w:ascii="Times New Roman" w:hAnsi="Times New Roman"/>
        </w:rPr>
        <w:endnoteRef/>
      </w:r>
      <w:r w:rsidRPr="00E80909">
        <w:rPr>
          <w:rFonts w:ascii="Times New Roman" w:hAnsi="Times New Roman"/>
        </w:rPr>
        <w:t xml:space="preserve"> </w:t>
      </w:r>
      <w:r w:rsidR="00D45483" w:rsidRPr="00675E98">
        <w:rPr>
          <w:rFonts w:ascii="Times New Roman" w:hAnsi="Times New Roman" w:cs="Times New Roman"/>
          <w:highlight w:val="yellow"/>
        </w:rPr>
        <w:t>Постановление Правительства РФ от 18.12.2020 N 2168</w:t>
      </w:r>
      <w:r w:rsidR="00D45483" w:rsidRPr="00675E98">
        <w:rPr>
          <w:rFonts w:ascii="Times New Roman" w:hAnsi="Times New Roman"/>
          <w:highlight w:val="yellow"/>
        </w:rPr>
        <w:t xml:space="preserve"> </w:t>
      </w:r>
      <w:r w:rsidR="00D45483" w:rsidRPr="00675E98">
        <w:rPr>
          <w:rFonts w:ascii="Times New Roman" w:hAnsi="Times New Roman" w:cs="Times New Roman"/>
          <w:highlight w:val="yellow"/>
        </w:rPr>
        <w:t>"Об организации и осуществлении производственного контроля за соблюдением требований промышленной безопасности"</w:t>
      </w:r>
      <w:r w:rsidR="00D45483" w:rsidRPr="00675E98">
        <w:rPr>
          <w:rFonts w:ascii="Times New Roman" w:hAnsi="Times New Roman"/>
          <w:highlight w:val="yellow"/>
        </w:rPr>
        <w:t xml:space="preserve"> </w:t>
      </w:r>
      <w:r w:rsidR="00D45483" w:rsidRPr="00675E98">
        <w:rPr>
          <w:rFonts w:ascii="Times New Roman" w:hAnsi="Times New Roman" w:cs="Times New Roman"/>
          <w:highlight w:val="yellow"/>
        </w:rPr>
        <w:t>(вместе с "Правилами организации и осуществления производственного контроля за соблюдением требований промышленной безопасности")</w:t>
      </w:r>
      <w:r w:rsidRPr="00675E98">
        <w:rPr>
          <w:rFonts w:ascii="Times New Roman" w:hAnsi="Times New Roman"/>
          <w:highlight w:val="yellow"/>
        </w:rPr>
        <w:t>; постановление Правительства Российской Федерации от 25 октября 2019 г. № 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  <w:r w:rsidR="00BD4301">
        <w:rPr>
          <w:rFonts w:ascii="Times New Roman" w:hAnsi="Times New Roman"/>
        </w:rPr>
        <w:t xml:space="preserve"> </w:t>
      </w:r>
      <w:r w:rsidR="00BD4301" w:rsidRPr="00BD4301">
        <w:rPr>
          <w:rFonts w:ascii="Times New Roman" w:hAnsi="Times New Roman" w:cs="Times New Roman"/>
          <w:color w:val="392C69"/>
          <w:highlight w:val="yellow"/>
        </w:rPr>
        <w:t xml:space="preserve">(в ред. Постановлений Правительства РФ от 06.08.2020 </w:t>
      </w:r>
      <w:hyperlink r:id="rId1" w:history="1">
        <w:r w:rsidR="00BD4301" w:rsidRPr="00BD4301">
          <w:rPr>
            <w:rFonts w:ascii="Times New Roman" w:hAnsi="Times New Roman" w:cs="Times New Roman"/>
            <w:color w:val="0000FF"/>
            <w:highlight w:val="yellow"/>
          </w:rPr>
          <w:t>N 1192</w:t>
        </w:r>
      </w:hyperlink>
      <w:r w:rsidR="00BD4301" w:rsidRPr="00BD4301">
        <w:rPr>
          <w:rFonts w:ascii="Times New Roman" w:hAnsi="Times New Roman" w:cs="Times New Roman"/>
          <w:color w:val="392C69"/>
          <w:highlight w:val="yellow"/>
        </w:rPr>
        <w:t>,</w:t>
      </w:r>
      <w:r w:rsidR="00BD4301">
        <w:rPr>
          <w:rFonts w:ascii="Times New Roman" w:hAnsi="Times New Roman" w:cs="Times New Roman"/>
          <w:color w:val="392C69"/>
          <w:highlight w:val="yellow"/>
        </w:rPr>
        <w:t xml:space="preserve"> </w:t>
      </w:r>
      <w:r w:rsidR="00BD4301" w:rsidRPr="00BD4301">
        <w:rPr>
          <w:rFonts w:ascii="Times New Roman" w:hAnsi="Times New Roman" w:cs="Times New Roman"/>
          <w:color w:val="392C69"/>
          <w:highlight w:val="yellow"/>
        </w:rPr>
        <w:t xml:space="preserve">от 28.04.2022 </w:t>
      </w:r>
      <w:hyperlink r:id="rId2" w:history="1">
        <w:r w:rsidR="00BD4301" w:rsidRPr="00BD4301">
          <w:rPr>
            <w:rFonts w:ascii="Times New Roman" w:hAnsi="Times New Roman" w:cs="Times New Roman"/>
            <w:color w:val="0000FF"/>
            <w:highlight w:val="yellow"/>
          </w:rPr>
          <w:t>N 768</w:t>
        </w:r>
      </w:hyperlink>
      <w:r w:rsidR="00BD4301" w:rsidRPr="00BD4301">
        <w:rPr>
          <w:rFonts w:ascii="Times New Roman" w:hAnsi="Times New Roman" w:cs="Times New Roman"/>
          <w:color w:val="392C69"/>
          <w:highlight w:val="yellow"/>
        </w:rPr>
        <w:t>)</w:t>
      </w:r>
    </w:p>
  </w:endnote>
  <w:endnote w:id="5">
    <w:p w14:paraId="711E02E1" w14:textId="36952345" w:rsidR="000D1AF2" w:rsidRPr="00E80909" w:rsidRDefault="000D1AF2" w:rsidP="00704134">
      <w:pPr>
        <w:jc w:val="both"/>
        <w:rPr>
          <w:rFonts w:eastAsia="Times New Roman"/>
          <w:sz w:val="20"/>
          <w:szCs w:val="20"/>
        </w:rPr>
      </w:pPr>
      <w:r w:rsidRPr="00E80909">
        <w:rPr>
          <w:sz w:val="20"/>
          <w:szCs w:val="20"/>
          <w:vertAlign w:val="superscript"/>
        </w:rPr>
        <w:endnoteRef/>
      </w:r>
      <w:r w:rsidRPr="00E80909">
        <w:rPr>
          <w:rFonts w:eastAsia="Times New Roman"/>
          <w:sz w:val="20"/>
          <w:szCs w:val="20"/>
        </w:rPr>
        <w:t> </w:t>
      </w:r>
      <w:r w:rsidRPr="00E80909">
        <w:rPr>
          <w:color w:val="000000"/>
          <w:sz w:val="20"/>
          <w:szCs w:val="20"/>
          <w:shd w:val="clear" w:color="auto" w:fill="FFFFFF"/>
        </w:rPr>
        <w:t>Федеральный закон от 21 июля 1997 г. № 116-ФЗ «О промышленной безопасности опасных производственных объектов», статья 14.1 (Собрание законодательства Российской Федерации, 1997, № 30, ст. 3588; 2000, № 33, ст. 3348; 2003, № 2, ст. 167; 2004, № 35, ст. 3607; 2005, № 19, ст. 1752; 2006, № 52, ст. 5498; 2009, № 1, ст. 17, 21, № 52, ст. 6450; 2010, № 30, ст. 4002, № 31, ст. 4195, 4196; 2011, № 27, ст. 3880, № 30, ст. 4590, 4591, 4596, № 49, ст. 7015, 7025; 2012, № 26, ст. 3446; 2013, № 9, ст. 874, № 27, ст. 3478; 2015, № 1, ст. 67, № 29, ст. 4359; 2016, № 23, ст. 3294, № 27, ст. 4216; 2017, № 9, ст. 1282, № 11, ст. 1540; 2018, № 31, ст. 4860)</w:t>
      </w:r>
      <w:r w:rsidRPr="00E80909">
        <w:rPr>
          <w:rFonts w:eastAsia="Times New Roman"/>
          <w:sz w:val="20"/>
          <w:szCs w:val="20"/>
        </w:rPr>
        <w:t>.</w:t>
      </w:r>
    </w:p>
    <w:p w14:paraId="27617038" w14:textId="58EDB1D8" w:rsidR="000D1AF2" w:rsidRPr="00E80909" w:rsidRDefault="000D1AF2" w:rsidP="00704134">
      <w:pPr>
        <w:jc w:val="both"/>
        <w:rPr>
          <w:rFonts w:eastAsia="Times New Roman"/>
          <w:sz w:val="20"/>
          <w:szCs w:val="20"/>
        </w:rPr>
      </w:pPr>
      <w:r w:rsidRPr="00E80909">
        <w:rPr>
          <w:rFonts w:eastAsia="Times New Roman"/>
          <w:sz w:val="20"/>
          <w:szCs w:val="20"/>
        </w:rPr>
        <w:t>Постановление Правительства Российской Федерации от 25 октября 2019 г.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</w:r>
    </w:p>
  </w:endnote>
  <w:endnote w:id="6">
    <w:p w14:paraId="601ADF32" w14:textId="7A849161" w:rsidR="000D1AF2" w:rsidRPr="00E80909" w:rsidRDefault="000D1AF2" w:rsidP="00E07BF2">
      <w:pPr>
        <w:pStyle w:val="af1"/>
        <w:jc w:val="both"/>
        <w:rPr>
          <w:rFonts w:ascii="Times New Roman" w:hAnsi="Times New Roman"/>
        </w:rPr>
      </w:pPr>
      <w:r w:rsidRPr="00E80909">
        <w:rPr>
          <w:rStyle w:val="af3"/>
          <w:rFonts w:ascii="Times New Roman" w:hAnsi="Times New Roman"/>
        </w:rPr>
        <w:endnoteRef/>
      </w:r>
      <w:r w:rsidR="00E07BF2">
        <w:rPr>
          <w:rFonts w:ascii="Times New Roman" w:hAnsi="Times New Roman"/>
        </w:rPr>
        <w:t xml:space="preserve"> </w:t>
      </w:r>
      <w:r w:rsidR="00E07BF2" w:rsidRPr="00E07BF2">
        <w:rPr>
          <w:rFonts w:ascii="Times New Roman" w:hAnsi="Times New Roman"/>
          <w:highlight w:val="yellow"/>
        </w:rPr>
        <w:t>Постановление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</w:t>
      </w:r>
      <w:r w:rsidRPr="00E07BF2">
        <w:rPr>
          <w:rFonts w:ascii="Times New Roman" w:hAnsi="Times New Roman"/>
          <w:highlight w:val="yellow"/>
        </w:rPr>
        <w:t>.</w:t>
      </w:r>
    </w:p>
  </w:endnote>
  <w:endnote w:id="7">
    <w:p w14:paraId="01F16C9E" w14:textId="0741F2B8" w:rsidR="000D1AF2" w:rsidRPr="00E07BF2" w:rsidRDefault="000D1AF2" w:rsidP="00E07BF2">
      <w:pPr>
        <w:pStyle w:val="af1"/>
        <w:jc w:val="both"/>
        <w:rPr>
          <w:rFonts w:ascii="Times New Roman" w:hAnsi="Times New Roman"/>
        </w:rPr>
      </w:pPr>
      <w:r w:rsidRPr="00E80909">
        <w:rPr>
          <w:rStyle w:val="af3"/>
          <w:rFonts w:ascii="Times New Roman" w:hAnsi="Times New Roman"/>
        </w:rPr>
        <w:endnoteRef/>
      </w:r>
      <w:r w:rsidRPr="00E80909">
        <w:rPr>
          <w:rFonts w:ascii="Times New Roman" w:hAnsi="Times New Roman"/>
        </w:rPr>
        <w:t xml:space="preserve"> </w:t>
      </w:r>
      <w:bookmarkStart w:id="10" w:name="_Hlk37859280"/>
      <w:r w:rsidR="00E07BF2">
        <w:rPr>
          <w:rFonts w:ascii="Times New Roman" w:hAnsi="Times New Roman"/>
        </w:rPr>
        <w:t xml:space="preserve"> </w:t>
      </w:r>
      <w:bookmarkEnd w:id="10"/>
      <w:r w:rsidR="00E07BF2" w:rsidRPr="00E07BF2">
        <w:rPr>
          <w:rFonts w:ascii="Times New Roman" w:eastAsia="Calibri" w:hAnsi="Times New Roman"/>
          <w:highlight w:val="yellow"/>
        </w:rPr>
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</w:r>
      <w:r w:rsidR="00E07BF2" w:rsidRPr="00E07BF2">
        <w:rPr>
          <w:rFonts w:ascii="Times New Roman" w:eastAsia="Calibri" w:hAnsi="Times New Roman"/>
          <w:highlight w:val="yellow"/>
        </w:rPr>
        <w:br/>
        <w:t>(Зарегистрировано в Минюсте России 29.01.2021 N 62278)</w:t>
      </w:r>
    </w:p>
  </w:endnote>
  <w:endnote w:id="8">
    <w:p w14:paraId="25E088A5" w14:textId="0276AC1B" w:rsidR="000D1AF2" w:rsidRPr="00E80909" w:rsidRDefault="000D1AF2" w:rsidP="00811590">
      <w:pPr>
        <w:pStyle w:val="ConsPlusTitle"/>
        <w:jc w:val="both"/>
        <w:rPr>
          <w:rFonts w:ascii="Times New Roman" w:hAnsi="Times New Roman"/>
        </w:rPr>
      </w:pPr>
      <w:r w:rsidRPr="00052077">
        <w:rPr>
          <w:rStyle w:val="af3"/>
          <w:rFonts w:ascii="Times New Roman" w:hAnsi="Times New Roman"/>
          <w:b w:val="0"/>
        </w:rPr>
        <w:endnoteRef/>
      </w:r>
      <w:r w:rsidRPr="00052077">
        <w:rPr>
          <w:rFonts w:ascii="Times New Roman" w:hAnsi="Times New Roman"/>
          <w:b w:val="0"/>
        </w:rPr>
        <w:t xml:space="preserve"> </w:t>
      </w:r>
      <w:r w:rsidR="00D80F22" w:rsidRPr="00811590">
        <w:rPr>
          <w:rFonts w:ascii="Times New Roman" w:hAnsi="Times New Roman" w:cs="Times New Roman"/>
          <w:b w:val="0"/>
          <w:sz w:val="20"/>
          <w:highlight w:val="yellow"/>
        </w:rPr>
        <w:t>Постановление Правительства РФ</w:t>
      </w:r>
      <w:r w:rsidR="00811590" w:rsidRPr="00811590">
        <w:rPr>
          <w:rFonts w:ascii="Times New Roman" w:hAnsi="Times New Roman" w:cs="Times New Roman"/>
          <w:b w:val="0"/>
          <w:sz w:val="20"/>
          <w:highlight w:val="yellow"/>
        </w:rPr>
        <w:t xml:space="preserve"> </w:t>
      </w:r>
      <w:r w:rsidR="00D80F22" w:rsidRPr="00811590">
        <w:rPr>
          <w:rFonts w:ascii="Times New Roman" w:hAnsi="Times New Roman" w:cs="Times New Roman"/>
          <w:b w:val="0"/>
          <w:sz w:val="20"/>
          <w:highlight w:val="yellow"/>
        </w:rPr>
        <w:t xml:space="preserve">от 16 сентября 2020 г. N 1479 </w:t>
      </w:r>
      <w:r w:rsidR="00811590" w:rsidRPr="00811590">
        <w:rPr>
          <w:rFonts w:ascii="Times New Roman" w:hAnsi="Times New Roman" w:cs="Times New Roman"/>
          <w:b w:val="0"/>
          <w:sz w:val="20"/>
          <w:highlight w:val="yellow"/>
        </w:rPr>
        <w:t>«О</w:t>
      </w:r>
      <w:r w:rsidR="00D80F22" w:rsidRPr="00811590">
        <w:rPr>
          <w:rFonts w:ascii="Times New Roman" w:hAnsi="Times New Roman" w:cs="Times New Roman"/>
          <w:b w:val="0"/>
          <w:sz w:val="20"/>
          <w:highlight w:val="yellow"/>
        </w:rPr>
        <w:t>б утверждении правил</w:t>
      </w:r>
      <w:r w:rsidR="00811590" w:rsidRPr="00811590">
        <w:rPr>
          <w:rFonts w:ascii="Times New Roman" w:hAnsi="Times New Roman" w:cs="Times New Roman"/>
          <w:b w:val="0"/>
          <w:sz w:val="20"/>
          <w:highlight w:val="yellow"/>
        </w:rPr>
        <w:t xml:space="preserve"> </w:t>
      </w:r>
      <w:r w:rsidR="00D80F22" w:rsidRPr="00811590">
        <w:rPr>
          <w:rFonts w:ascii="Times New Roman" w:hAnsi="Times New Roman" w:cs="Times New Roman"/>
          <w:b w:val="0"/>
          <w:sz w:val="20"/>
          <w:highlight w:val="yellow"/>
        </w:rPr>
        <w:t xml:space="preserve">противопожарного режима в </w:t>
      </w:r>
      <w:r w:rsidR="00811590" w:rsidRPr="00811590">
        <w:rPr>
          <w:rFonts w:ascii="Times New Roman" w:hAnsi="Times New Roman" w:cs="Times New Roman"/>
          <w:b w:val="0"/>
          <w:sz w:val="20"/>
          <w:highlight w:val="yellow"/>
        </w:rPr>
        <w:t>Р</w:t>
      </w:r>
      <w:r w:rsidR="00D80F22" w:rsidRPr="00811590">
        <w:rPr>
          <w:rFonts w:ascii="Times New Roman" w:hAnsi="Times New Roman" w:cs="Times New Roman"/>
          <w:b w:val="0"/>
          <w:sz w:val="20"/>
          <w:highlight w:val="yellow"/>
        </w:rPr>
        <w:t xml:space="preserve">оссийской </w:t>
      </w:r>
      <w:r w:rsidR="00811590" w:rsidRPr="00811590">
        <w:rPr>
          <w:rFonts w:ascii="Times New Roman" w:hAnsi="Times New Roman" w:cs="Times New Roman"/>
          <w:b w:val="0"/>
          <w:sz w:val="20"/>
          <w:highlight w:val="yellow"/>
        </w:rPr>
        <w:t>Ф</w:t>
      </w:r>
      <w:r w:rsidR="00D80F22" w:rsidRPr="00811590">
        <w:rPr>
          <w:rFonts w:ascii="Times New Roman" w:hAnsi="Times New Roman" w:cs="Times New Roman"/>
          <w:b w:val="0"/>
          <w:sz w:val="20"/>
          <w:highlight w:val="yellow"/>
        </w:rPr>
        <w:t>едерации</w:t>
      </w:r>
      <w:r w:rsidR="00811590" w:rsidRPr="00811590">
        <w:rPr>
          <w:rFonts w:ascii="Times New Roman" w:hAnsi="Times New Roman" w:cs="Times New Roman"/>
          <w:b w:val="0"/>
          <w:sz w:val="20"/>
          <w:highlight w:val="yellow"/>
        </w:rPr>
        <w:t xml:space="preserve">» (вместе с «Правилами противопожарного режима в Российской Федерации» </w:t>
      </w:r>
      <w:r w:rsidR="00811590" w:rsidRPr="00811590">
        <w:rPr>
          <w:rFonts w:ascii="Times New Roman" w:hAnsi="Times New Roman" w:cs="Times New Roman"/>
          <w:b w:val="0"/>
          <w:color w:val="392C69"/>
          <w:sz w:val="20"/>
          <w:highlight w:val="yellow"/>
        </w:rPr>
        <w:t xml:space="preserve">(в ред. Постановлений Правительства РФ от 31.12.2020 </w:t>
      </w:r>
      <w:hyperlink r:id="rId3" w:history="1">
        <w:r w:rsidR="00811590" w:rsidRPr="00811590">
          <w:rPr>
            <w:rFonts w:ascii="Times New Roman" w:hAnsi="Times New Roman" w:cs="Times New Roman"/>
            <w:b w:val="0"/>
            <w:color w:val="0000FF"/>
            <w:sz w:val="20"/>
            <w:highlight w:val="yellow"/>
          </w:rPr>
          <w:t>N 2463</w:t>
        </w:r>
      </w:hyperlink>
      <w:r w:rsidR="00811590" w:rsidRPr="00811590">
        <w:rPr>
          <w:rFonts w:ascii="Times New Roman" w:hAnsi="Times New Roman" w:cs="Times New Roman"/>
          <w:b w:val="0"/>
          <w:color w:val="392C69"/>
          <w:sz w:val="20"/>
          <w:highlight w:val="yellow"/>
        </w:rPr>
        <w:t xml:space="preserve">, от 21.05.2021 </w:t>
      </w:r>
      <w:hyperlink r:id="rId4" w:history="1">
        <w:r w:rsidR="00811590" w:rsidRPr="00811590">
          <w:rPr>
            <w:rFonts w:ascii="Times New Roman" w:hAnsi="Times New Roman" w:cs="Times New Roman"/>
            <w:b w:val="0"/>
            <w:color w:val="0000FF"/>
            <w:sz w:val="20"/>
            <w:highlight w:val="yellow"/>
          </w:rPr>
          <w:t>N 766</w:t>
        </w:r>
      </w:hyperlink>
      <w:r w:rsidR="00811590" w:rsidRPr="00811590">
        <w:rPr>
          <w:rFonts w:ascii="Times New Roman" w:hAnsi="Times New Roman" w:cs="Times New Roman"/>
          <w:b w:val="0"/>
          <w:color w:val="392C69"/>
          <w:sz w:val="20"/>
          <w:highlight w:val="yellow"/>
        </w:rPr>
        <w:t xml:space="preserve">, от 24.10.2022 </w:t>
      </w:r>
      <w:hyperlink r:id="rId5" w:history="1">
        <w:r w:rsidR="00811590" w:rsidRPr="00811590">
          <w:rPr>
            <w:rFonts w:ascii="Times New Roman" w:hAnsi="Times New Roman" w:cs="Times New Roman"/>
            <w:b w:val="0"/>
            <w:color w:val="0000FF"/>
            <w:sz w:val="20"/>
            <w:highlight w:val="yellow"/>
          </w:rPr>
          <w:t>N 1885</w:t>
        </w:r>
      </w:hyperlink>
      <w:r w:rsidR="00811590" w:rsidRPr="00811590">
        <w:rPr>
          <w:rFonts w:ascii="Times New Roman" w:hAnsi="Times New Roman" w:cs="Times New Roman"/>
          <w:b w:val="0"/>
          <w:color w:val="392C69"/>
          <w:sz w:val="20"/>
          <w:highlight w:val="yellow"/>
        </w:rPr>
        <w:t>)</w:t>
      </w:r>
    </w:p>
  </w:endnote>
  <w:endnote w:id="9">
    <w:p w14:paraId="31E6F1F8" w14:textId="77777777" w:rsidR="000D1AF2" w:rsidRPr="00E80909" w:rsidRDefault="000D1AF2" w:rsidP="00704134">
      <w:pPr>
        <w:pStyle w:val="af1"/>
        <w:contextualSpacing/>
        <w:jc w:val="both"/>
        <w:rPr>
          <w:rFonts w:ascii="Times New Roman" w:hAnsi="Times New Roman"/>
        </w:rPr>
      </w:pPr>
      <w:r w:rsidRPr="00E80909">
        <w:rPr>
          <w:rFonts w:ascii="Times New Roman" w:hAnsi="Times New Roman"/>
          <w:vertAlign w:val="superscript"/>
        </w:rPr>
        <w:endnoteRef/>
      </w:r>
      <w:r w:rsidRPr="00E80909">
        <w:rPr>
          <w:rFonts w:ascii="Times New Roman" w:hAnsi="Times New Roman"/>
        </w:rPr>
        <w:t> Единый квалификационный справочник должностей руководителей, специалистов и служащих.</w:t>
      </w:r>
    </w:p>
  </w:endnote>
  <w:endnote w:id="10">
    <w:p w14:paraId="03DD8147" w14:textId="77777777" w:rsidR="000D1AF2" w:rsidRPr="00E80909" w:rsidRDefault="000D1AF2" w:rsidP="00704134">
      <w:pPr>
        <w:pStyle w:val="af1"/>
        <w:contextualSpacing/>
        <w:jc w:val="both"/>
        <w:rPr>
          <w:rFonts w:ascii="Times New Roman" w:hAnsi="Times New Roman"/>
        </w:rPr>
      </w:pPr>
      <w:r w:rsidRPr="00E80909">
        <w:rPr>
          <w:rFonts w:ascii="Times New Roman" w:hAnsi="Times New Roman"/>
          <w:vertAlign w:val="superscript"/>
        </w:rPr>
        <w:endnoteRef/>
      </w:r>
      <w:r w:rsidRPr="00E80909">
        <w:rPr>
          <w:rFonts w:ascii="Times New Roman" w:hAnsi="Times New Roman"/>
        </w:rPr>
        <w:t> Общероссийский классификатор профессий рабочих, должностей служащих и тарифных разрядов.</w:t>
      </w:r>
    </w:p>
  </w:endnote>
  <w:endnote w:id="11">
    <w:p w14:paraId="0B2943E8" w14:textId="500DF9F6" w:rsidR="000D1AF2" w:rsidRPr="0050654F" w:rsidRDefault="000D1AF2" w:rsidP="0050654F">
      <w:pPr>
        <w:pStyle w:val="af1"/>
        <w:jc w:val="both"/>
        <w:rPr>
          <w:rFonts w:ascii="Times New Roman" w:hAnsi="Times New Roman"/>
          <w:color w:val="FF0000"/>
        </w:rPr>
      </w:pPr>
      <w:r w:rsidRPr="00E80909">
        <w:rPr>
          <w:rStyle w:val="af3"/>
          <w:rFonts w:ascii="Times New Roman" w:hAnsi="Times New Roman"/>
        </w:rPr>
        <w:endnoteRef/>
      </w:r>
      <w:r w:rsidRPr="00E80909">
        <w:rPr>
          <w:rFonts w:ascii="Times New Roman" w:hAnsi="Times New Roman"/>
        </w:rPr>
        <w:t> </w:t>
      </w:r>
      <w:r w:rsidR="0050654F" w:rsidRPr="0050654F">
        <w:rPr>
          <w:rFonts w:ascii="Times New Roman" w:hAnsi="Times New Roman"/>
          <w:highlight w:val="yellow"/>
        </w:rPr>
        <w:t>Приказ Ростехнадзора от 20.10.2020 N 420 (ред. от 13.04.2022) "Об утверждении федеральных норм и правил в области промышленной безопасности "Правила проведения экспертизы промышленной безопасности"</w:t>
      </w:r>
      <w:r w:rsidR="0050654F" w:rsidRPr="0050654F">
        <w:rPr>
          <w:rFonts w:ascii="Times New Roman" w:hAnsi="Times New Roman"/>
          <w:highlight w:val="yellow"/>
        </w:rPr>
        <w:br/>
        <w:t>(Зарегистрировано в Минюсте России 11.12.2020 N 61391)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FB78" w14:textId="77777777" w:rsidR="000D1AF2" w:rsidRDefault="000D1AF2" w:rsidP="007F7EA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6C3E62A" w14:textId="77777777" w:rsidR="000D1AF2" w:rsidRDefault="000D1AF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549E" w14:textId="77777777" w:rsidR="00AE370E" w:rsidRDefault="00AE370E" w:rsidP="00A03057">
      <w:r>
        <w:separator/>
      </w:r>
    </w:p>
  </w:footnote>
  <w:footnote w:type="continuationSeparator" w:id="0">
    <w:p w14:paraId="1A72C418" w14:textId="77777777" w:rsidR="00AE370E" w:rsidRDefault="00AE370E" w:rsidP="00A0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C593" w14:textId="77777777" w:rsidR="000D1AF2" w:rsidRDefault="000D1AF2" w:rsidP="007F7EAE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83E7829" w14:textId="77777777" w:rsidR="000D1AF2" w:rsidRDefault="000D1AF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01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330B2EB" w14:textId="3714B75A" w:rsidR="000D1AF2" w:rsidRPr="004767AD" w:rsidRDefault="000D1AF2">
        <w:pPr>
          <w:pStyle w:val="af7"/>
          <w:jc w:val="center"/>
          <w:rPr>
            <w:rFonts w:ascii="Times New Roman" w:hAnsi="Times New Roman"/>
          </w:rPr>
        </w:pPr>
        <w:r w:rsidRPr="004767AD">
          <w:rPr>
            <w:rFonts w:ascii="Times New Roman" w:hAnsi="Times New Roman"/>
          </w:rPr>
          <w:fldChar w:fldCharType="begin"/>
        </w:r>
        <w:r w:rsidRPr="004767AD">
          <w:rPr>
            <w:rFonts w:ascii="Times New Roman" w:hAnsi="Times New Roman"/>
          </w:rPr>
          <w:instrText xml:space="preserve"> PAGE   \* MERGEFORMAT </w:instrText>
        </w:r>
        <w:r w:rsidRPr="004767AD">
          <w:rPr>
            <w:rFonts w:ascii="Times New Roman" w:hAnsi="Times New Roman"/>
          </w:rPr>
          <w:fldChar w:fldCharType="separate"/>
        </w:r>
        <w:r w:rsidR="00532264">
          <w:rPr>
            <w:rFonts w:ascii="Times New Roman" w:hAnsi="Times New Roman"/>
            <w:noProof/>
          </w:rPr>
          <w:t>2</w:t>
        </w:r>
        <w:r w:rsidRPr="004767AD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1861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FB3DF32" w14:textId="1DF18B70" w:rsidR="000D1AF2" w:rsidRPr="00D12377" w:rsidRDefault="000D1AF2" w:rsidP="00C035CE">
        <w:pPr>
          <w:pStyle w:val="af7"/>
          <w:spacing w:after="0"/>
          <w:jc w:val="center"/>
          <w:rPr>
            <w:rFonts w:ascii="Times New Roman" w:hAnsi="Times New Roman"/>
          </w:rPr>
        </w:pPr>
        <w:r w:rsidRPr="00D12377">
          <w:rPr>
            <w:rFonts w:ascii="Times New Roman" w:hAnsi="Times New Roman"/>
          </w:rPr>
          <w:fldChar w:fldCharType="begin"/>
        </w:r>
        <w:r w:rsidRPr="00D12377">
          <w:rPr>
            <w:rFonts w:ascii="Times New Roman" w:hAnsi="Times New Roman"/>
          </w:rPr>
          <w:instrText xml:space="preserve"> PAGE   \* MERGEFORMAT </w:instrText>
        </w:r>
        <w:r w:rsidRPr="00D12377">
          <w:rPr>
            <w:rFonts w:ascii="Times New Roman" w:hAnsi="Times New Roman"/>
          </w:rPr>
          <w:fldChar w:fldCharType="separate"/>
        </w:r>
        <w:r w:rsidR="00732747">
          <w:rPr>
            <w:rFonts w:ascii="Times New Roman" w:hAnsi="Times New Roman"/>
            <w:noProof/>
          </w:rPr>
          <w:t>6</w:t>
        </w:r>
        <w:r w:rsidRPr="00D12377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B53E" w14:textId="40E51804" w:rsidR="000D1AF2" w:rsidRPr="006E79FD" w:rsidRDefault="000D1AF2">
    <w:pPr>
      <w:pStyle w:val="af7"/>
      <w:jc w:val="center"/>
      <w:rPr>
        <w:rFonts w:ascii="Times New Roman" w:hAnsi="Times New Roman"/>
      </w:rPr>
    </w:pPr>
    <w:r w:rsidRPr="006E79FD">
      <w:rPr>
        <w:rFonts w:ascii="Times New Roman" w:hAnsi="Times New Roman"/>
      </w:rPr>
      <w:fldChar w:fldCharType="begin"/>
    </w:r>
    <w:r w:rsidRPr="006E79FD">
      <w:rPr>
        <w:rFonts w:ascii="Times New Roman" w:hAnsi="Times New Roman"/>
      </w:rPr>
      <w:instrText xml:space="preserve"> PAGE   \* MERGEFORMAT </w:instrText>
    </w:r>
    <w:r w:rsidRPr="006E79FD">
      <w:rPr>
        <w:rFonts w:ascii="Times New Roman" w:hAnsi="Times New Roman"/>
      </w:rPr>
      <w:fldChar w:fldCharType="separate"/>
    </w:r>
    <w:r w:rsidR="00532264">
      <w:rPr>
        <w:rFonts w:ascii="Times New Roman" w:hAnsi="Times New Roman"/>
        <w:noProof/>
      </w:rPr>
      <w:t>5</w:t>
    </w:r>
    <w:r w:rsidRPr="006E79F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33E0"/>
    <w:multiLevelType w:val="multilevel"/>
    <w:tmpl w:val="AC3CEE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07E54F6"/>
    <w:multiLevelType w:val="multilevel"/>
    <w:tmpl w:val="33E6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374A3"/>
    <w:multiLevelType w:val="hybridMultilevel"/>
    <w:tmpl w:val="C896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4549"/>
    <w:multiLevelType w:val="hybridMultilevel"/>
    <w:tmpl w:val="66F063F8"/>
    <w:lvl w:ilvl="0" w:tplc="539AC886">
      <w:start w:val="1"/>
      <w:numFmt w:val="bullet"/>
      <w:suff w:val="space"/>
      <w:lvlText w:val=""/>
      <w:lvlJc w:val="left"/>
      <w:pPr>
        <w:ind w:left="56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159F18A6"/>
    <w:multiLevelType w:val="multilevel"/>
    <w:tmpl w:val="BA98E7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1BD108A"/>
    <w:multiLevelType w:val="multilevel"/>
    <w:tmpl w:val="B3F68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6" w15:restartNumberingAfterBreak="0">
    <w:nsid w:val="243F34BF"/>
    <w:multiLevelType w:val="multilevel"/>
    <w:tmpl w:val="7CC04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28475908"/>
    <w:multiLevelType w:val="multilevel"/>
    <w:tmpl w:val="B88EC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F533B1B"/>
    <w:multiLevelType w:val="hybridMultilevel"/>
    <w:tmpl w:val="5BAC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B401E"/>
    <w:multiLevelType w:val="hybridMultilevel"/>
    <w:tmpl w:val="12C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C49DC"/>
    <w:multiLevelType w:val="hybridMultilevel"/>
    <w:tmpl w:val="642A1852"/>
    <w:lvl w:ilvl="0" w:tplc="1B8E90B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76F39"/>
    <w:multiLevelType w:val="hybridMultilevel"/>
    <w:tmpl w:val="4EC072AE"/>
    <w:lvl w:ilvl="0" w:tplc="1B8E90B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A73E4"/>
    <w:multiLevelType w:val="multilevel"/>
    <w:tmpl w:val="6B02B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3" w15:restartNumberingAfterBreak="0">
    <w:nsid w:val="42294EDA"/>
    <w:multiLevelType w:val="multilevel"/>
    <w:tmpl w:val="8006E37E"/>
    <w:lvl w:ilvl="0">
      <w:start w:val="4"/>
      <w:numFmt w:val="upperRoman"/>
      <w:suff w:val="space"/>
      <w:lvlText w:val="%1."/>
      <w:lvlJc w:val="righ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4A1C4629"/>
    <w:multiLevelType w:val="multilevel"/>
    <w:tmpl w:val="39D045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  <w:sz w:val="24"/>
      </w:rPr>
    </w:lvl>
  </w:abstractNum>
  <w:abstractNum w:abstractNumId="15" w15:restartNumberingAfterBreak="0">
    <w:nsid w:val="52DD3CDE"/>
    <w:multiLevelType w:val="hybridMultilevel"/>
    <w:tmpl w:val="187A5650"/>
    <w:lvl w:ilvl="0" w:tplc="9BBC0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D8A"/>
    <w:multiLevelType w:val="hybridMultilevel"/>
    <w:tmpl w:val="26D2D1DC"/>
    <w:lvl w:ilvl="0" w:tplc="5ED0BD4A">
      <w:start w:val="1"/>
      <w:numFmt w:val="bullet"/>
      <w:pStyle w:val="a"/>
      <w:suff w:val="space"/>
      <w:lvlText w:val="­"/>
      <w:lvlJc w:val="left"/>
      <w:pPr>
        <w:ind w:left="0" w:firstLine="0"/>
      </w:pPr>
      <w:rPr>
        <w:rFonts w:ascii="Arial" w:hAnsi="Arial" w:hint="default"/>
        <w:b w:val="0"/>
        <w:bCs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D573E"/>
    <w:multiLevelType w:val="multilevel"/>
    <w:tmpl w:val="58EA71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69F76457"/>
    <w:multiLevelType w:val="multilevel"/>
    <w:tmpl w:val="65E0B7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sz w:val="24"/>
      </w:rPr>
    </w:lvl>
  </w:abstractNum>
  <w:abstractNum w:abstractNumId="19" w15:restartNumberingAfterBreak="0">
    <w:nsid w:val="6E225D1F"/>
    <w:multiLevelType w:val="hybridMultilevel"/>
    <w:tmpl w:val="7CAEC2B2"/>
    <w:lvl w:ilvl="0" w:tplc="D12E6BF4">
      <w:start w:val="1"/>
      <w:numFmt w:val="bullet"/>
      <w:lvlText w:val=""/>
      <w:lvlJc w:val="left"/>
      <w:pPr>
        <w:tabs>
          <w:tab w:val="num" w:pos="567"/>
        </w:tabs>
        <w:ind w:left="567" w:firstLine="513"/>
      </w:pPr>
      <w:rPr>
        <w:rFonts w:ascii="Symbol" w:hAnsi="Symbol" w:hint="default"/>
      </w:rPr>
    </w:lvl>
    <w:lvl w:ilvl="1" w:tplc="BDE8215C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47B74"/>
    <w:multiLevelType w:val="hybridMultilevel"/>
    <w:tmpl w:val="579EBF9C"/>
    <w:lvl w:ilvl="0" w:tplc="53F0ABB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553ED"/>
    <w:multiLevelType w:val="multilevel"/>
    <w:tmpl w:val="F80C9340"/>
    <w:lvl w:ilvl="0">
      <w:start w:val="1"/>
      <w:numFmt w:val="upperRoman"/>
      <w:lvlText w:val="%1."/>
      <w:lvlJc w:val="righ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BC920E7"/>
    <w:multiLevelType w:val="multilevel"/>
    <w:tmpl w:val="F07C764E"/>
    <w:lvl w:ilvl="0">
      <w:start w:val="4"/>
      <w:numFmt w:val="decimal"/>
      <w:pStyle w:val="1"/>
      <w:lvlText w:val="%1."/>
      <w:lvlJc w:val="left"/>
      <w:pPr>
        <w:ind w:left="720" w:hanging="360"/>
      </w:pPr>
      <w:rPr>
        <w:rFonts w:ascii="Arial" w:hAnsi="Arial"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617072"/>
    <w:multiLevelType w:val="multilevel"/>
    <w:tmpl w:val="1B2CB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4" w15:restartNumberingAfterBreak="0">
    <w:nsid w:val="7CE777A4"/>
    <w:multiLevelType w:val="hybridMultilevel"/>
    <w:tmpl w:val="2A5C917E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94875">
    <w:abstractNumId w:val="22"/>
  </w:num>
  <w:num w:numId="2" w16cid:durableId="961964683">
    <w:abstractNumId w:val="19"/>
  </w:num>
  <w:num w:numId="3" w16cid:durableId="308487305">
    <w:abstractNumId w:val="14"/>
  </w:num>
  <w:num w:numId="4" w16cid:durableId="1983343140">
    <w:abstractNumId w:val="7"/>
  </w:num>
  <w:num w:numId="5" w16cid:durableId="1957445557">
    <w:abstractNumId w:val="3"/>
  </w:num>
  <w:num w:numId="6" w16cid:durableId="1848521260">
    <w:abstractNumId w:val="17"/>
  </w:num>
  <w:num w:numId="7" w16cid:durableId="1230186809">
    <w:abstractNumId w:val="5"/>
  </w:num>
  <w:num w:numId="8" w16cid:durableId="580993346">
    <w:abstractNumId w:val="18"/>
  </w:num>
  <w:num w:numId="9" w16cid:durableId="967509641">
    <w:abstractNumId w:val="0"/>
  </w:num>
  <w:num w:numId="10" w16cid:durableId="884677888">
    <w:abstractNumId w:val="21"/>
  </w:num>
  <w:num w:numId="11" w16cid:durableId="1227687641">
    <w:abstractNumId w:val="15"/>
  </w:num>
  <w:num w:numId="12" w16cid:durableId="241256220">
    <w:abstractNumId w:val="12"/>
  </w:num>
  <w:num w:numId="13" w16cid:durableId="1616057443">
    <w:abstractNumId w:val="23"/>
  </w:num>
  <w:num w:numId="14" w16cid:durableId="1755928050">
    <w:abstractNumId w:val="6"/>
  </w:num>
  <w:num w:numId="15" w16cid:durableId="2125877423">
    <w:abstractNumId w:val="13"/>
  </w:num>
  <w:num w:numId="16" w16cid:durableId="1683240720">
    <w:abstractNumId w:val="4"/>
  </w:num>
  <w:num w:numId="17" w16cid:durableId="1334262116">
    <w:abstractNumId w:val="1"/>
  </w:num>
  <w:num w:numId="18" w16cid:durableId="1608347528">
    <w:abstractNumId w:val="9"/>
  </w:num>
  <w:num w:numId="19" w16cid:durableId="1853184587">
    <w:abstractNumId w:val="8"/>
  </w:num>
  <w:num w:numId="20" w16cid:durableId="229536288">
    <w:abstractNumId w:val="24"/>
  </w:num>
  <w:num w:numId="21" w16cid:durableId="886723005">
    <w:abstractNumId w:val="20"/>
  </w:num>
  <w:num w:numId="22" w16cid:durableId="692145124">
    <w:abstractNumId w:val="2"/>
  </w:num>
  <w:num w:numId="23" w16cid:durableId="771323909">
    <w:abstractNumId w:val="11"/>
  </w:num>
  <w:num w:numId="24" w16cid:durableId="1648627078">
    <w:abstractNumId w:val="10"/>
  </w:num>
  <w:num w:numId="25" w16cid:durableId="706880374">
    <w:abstractNumId w:val="16"/>
  </w:num>
  <w:num w:numId="26" w16cid:durableId="647636858">
    <w:abstractNumId w:val="16"/>
  </w:num>
  <w:num w:numId="27" w16cid:durableId="418794315">
    <w:abstractNumId w:val="16"/>
  </w:num>
  <w:num w:numId="28" w16cid:durableId="299195530">
    <w:abstractNumId w:val="16"/>
  </w:num>
  <w:num w:numId="29" w16cid:durableId="2082017331">
    <w:abstractNumId w:val="16"/>
  </w:num>
  <w:num w:numId="30" w16cid:durableId="241451023">
    <w:abstractNumId w:val="16"/>
  </w:num>
  <w:num w:numId="31" w16cid:durableId="283737789">
    <w:abstractNumId w:val="16"/>
  </w:num>
  <w:num w:numId="32" w16cid:durableId="426467985">
    <w:abstractNumId w:val="16"/>
  </w:num>
  <w:num w:numId="33" w16cid:durableId="973874226">
    <w:abstractNumId w:val="16"/>
  </w:num>
  <w:num w:numId="34" w16cid:durableId="924532939">
    <w:abstractNumId w:val="16"/>
  </w:num>
  <w:num w:numId="35" w16cid:durableId="1801223835">
    <w:abstractNumId w:val="16"/>
  </w:num>
  <w:num w:numId="36" w16cid:durableId="1821842928">
    <w:abstractNumId w:val="16"/>
  </w:num>
  <w:num w:numId="37" w16cid:durableId="983899093">
    <w:abstractNumId w:val="16"/>
  </w:num>
  <w:num w:numId="38" w16cid:durableId="129821735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57"/>
    <w:rsid w:val="000009BA"/>
    <w:rsid w:val="0000104A"/>
    <w:rsid w:val="0000455D"/>
    <w:rsid w:val="00004CFB"/>
    <w:rsid w:val="00005011"/>
    <w:rsid w:val="00005546"/>
    <w:rsid w:val="000055E3"/>
    <w:rsid w:val="000106C1"/>
    <w:rsid w:val="00011993"/>
    <w:rsid w:val="0001212D"/>
    <w:rsid w:val="00012211"/>
    <w:rsid w:val="000123DA"/>
    <w:rsid w:val="00012D65"/>
    <w:rsid w:val="00013A8B"/>
    <w:rsid w:val="00015409"/>
    <w:rsid w:val="00015686"/>
    <w:rsid w:val="00017FA9"/>
    <w:rsid w:val="00023570"/>
    <w:rsid w:val="00024DBD"/>
    <w:rsid w:val="00024FBC"/>
    <w:rsid w:val="00025797"/>
    <w:rsid w:val="00025AF9"/>
    <w:rsid w:val="00026C81"/>
    <w:rsid w:val="0003046A"/>
    <w:rsid w:val="00031ACC"/>
    <w:rsid w:val="00031B6A"/>
    <w:rsid w:val="00032679"/>
    <w:rsid w:val="00032F60"/>
    <w:rsid w:val="000348AD"/>
    <w:rsid w:val="0004182D"/>
    <w:rsid w:val="000433C0"/>
    <w:rsid w:val="0004610A"/>
    <w:rsid w:val="000466DC"/>
    <w:rsid w:val="0004788B"/>
    <w:rsid w:val="000501E8"/>
    <w:rsid w:val="000516BE"/>
    <w:rsid w:val="00051FAE"/>
    <w:rsid w:val="00052077"/>
    <w:rsid w:val="00052C88"/>
    <w:rsid w:val="00053EBF"/>
    <w:rsid w:val="000551CB"/>
    <w:rsid w:val="000573C9"/>
    <w:rsid w:val="0005764A"/>
    <w:rsid w:val="00057E10"/>
    <w:rsid w:val="00060DD7"/>
    <w:rsid w:val="000621BC"/>
    <w:rsid w:val="00062B04"/>
    <w:rsid w:val="0006324A"/>
    <w:rsid w:val="000632ED"/>
    <w:rsid w:val="000642E7"/>
    <w:rsid w:val="00064A3B"/>
    <w:rsid w:val="0006690E"/>
    <w:rsid w:val="000710E1"/>
    <w:rsid w:val="0007324B"/>
    <w:rsid w:val="000739B2"/>
    <w:rsid w:val="00074EDC"/>
    <w:rsid w:val="00075035"/>
    <w:rsid w:val="00076D53"/>
    <w:rsid w:val="000800F2"/>
    <w:rsid w:val="00080232"/>
    <w:rsid w:val="00080414"/>
    <w:rsid w:val="000821A2"/>
    <w:rsid w:val="000822A4"/>
    <w:rsid w:val="0008238A"/>
    <w:rsid w:val="00082F32"/>
    <w:rsid w:val="00087A49"/>
    <w:rsid w:val="00087C2D"/>
    <w:rsid w:val="00090364"/>
    <w:rsid w:val="00090961"/>
    <w:rsid w:val="0009097E"/>
    <w:rsid w:val="00091512"/>
    <w:rsid w:val="0009300E"/>
    <w:rsid w:val="0009523F"/>
    <w:rsid w:val="000A02EE"/>
    <w:rsid w:val="000A0986"/>
    <w:rsid w:val="000A1E51"/>
    <w:rsid w:val="000A21E5"/>
    <w:rsid w:val="000A4CE3"/>
    <w:rsid w:val="000A7B27"/>
    <w:rsid w:val="000B0926"/>
    <w:rsid w:val="000B0AAA"/>
    <w:rsid w:val="000B1A0F"/>
    <w:rsid w:val="000B3EFB"/>
    <w:rsid w:val="000B60D1"/>
    <w:rsid w:val="000B7B96"/>
    <w:rsid w:val="000C04A2"/>
    <w:rsid w:val="000C5D0C"/>
    <w:rsid w:val="000C642F"/>
    <w:rsid w:val="000C670C"/>
    <w:rsid w:val="000C7045"/>
    <w:rsid w:val="000D1667"/>
    <w:rsid w:val="000D1AF2"/>
    <w:rsid w:val="000D1E15"/>
    <w:rsid w:val="000D3C09"/>
    <w:rsid w:val="000D4CDA"/>
    <w:rsid w:val="000D53B4"/>
    <w:rsid w:val="000D7861"/>
    <w:rsid w:val="000D7A81"/>
    <w:rsid w:val="000E0BFF"/>
    <w:rsid w:val="000E0F46"/>
    <w:rsid w:val="000E3A1B"/>
    <w:rsid w:val="000E4131"/>
    <w:rsid w:val="000E4C0E"/>
    <w:rsid w:val="000E547B"/>
    <w:rsid w:val="000E5754"/>
    <w:rsid w:val="000E6C09"/>
    <w:rsid w:val="000E7018"/>
    <w:rsid w:val="000F01A8"/>
    <w:rsid w:val="000F05A6"/>
    <w:rsid w:val="000F26FE"/>
    <w:rsid w:val="000F28E9"/>
    <w:rsid w:val="000F2904"/>
    <w:rsid w:val="000F3B37"/>
    <w:rsid w:val="000F6045"/>
    <w:rsid w:val="000F6815"/>
    <w:rsid w:val="00100203"/>
    <w:rsid w:val="00101297"/>
    <w:rsid w:val="001034C2"/>
    <w:rsid w:val="001040D8"/>
    <w:rsid w:val="001042AB"/>
    <w:rsid w:val="001043E0"/>
    <w:rsid w:val="0010481D"/>
    <w:rsid w:val="00105160"/>
    <w:rsid w:val="001051E6"/>
    <w:rsid w:val="00106D3F"/>
    <w:rsid w:val="00107107"/>
    <w:rsid w:val="00107D1F"/>
    <w:rsid w:val="001112AC"/>
    <w:rsid w:val="00112600"/>
    <w:rsid w:val="00113401"/>
    <w:rsid w:val="0011353C"/>
    <w:rsid w:val="00113883"/>
    <w:rsid w:val="00113A6F"/>
    <w:rsid w:val="00114F15"/>
    <w:rsid w:val="001152A5"/>
    <w:rsid w:val="00115895"/>
    <w:rsid w:val="00121263"/>
    <w:rsid w:val="00121403"/>
    <w:rsid w:val="00121EDF"/>
    <w:rsid w:val="00123B4A"/>
    <w:rsid w:val="00124E82"/>
    <w:rsid w:val="001250E8"/>
    <w:rsid w:val="0012637A"/>
    <w:rsid w:val="00126A93"/>
    <w:rsid w:val="001273F1"/>
    <w:rsid w:val="00127A2B"/>
    <w:rsid w:val="00130824"/>
    <w:rsid w:val="001310DA"/>
    <w:rsid w:val="0013150A"/>
    <w:rsid w:val="00131853"/>
    <w:rsid w:val="00133A15"/>
    <w:rsid w:val="00135536"/>
    <w:rsid w:val="00136A1C"/>
    <w:rsid w:val="00136D86"/>
    <w:rsid w:val="00137780"/>
    <w:rsid w:val="0014222C"/>
    <w:rsid w:val="001459B4"/>
    <w:rsid w:val="00145C21"/>
    <w:rsid w:val="00154CB2"/>
    <w:rsid w:val="0015685E"/>
    <w:rsid w:val="001576D0"/>
    <w:rsid w:val="00161EDD"/>
    <w:rsid w:val="0016232C"/>
    <w:rsid w:val="00164410"/>
    <w:rsid w:val="0016476C"/>
    <w:rsid w:val="00166BA6"/>
    <w:rsid w:val="0016778B"/>
    <w:rsid w:val="00170048"/>
    <w:rsid w:val="00170136"/>
    <w:rsid w:val="0017286A"/>
    <w:rsid w:val="00173398"/>
    <w:rsid w:val="001739CE"/>
    <w:rsid w:val="00173DC3"/>
    <w:rsid w:val="00174B57"/>
    <w:rsid w:val="00175829"/>
    <w:rsid w:val="00176519"/>
    <w:rsid w:val="00180214"/>
    <w:rsid w:val="00180812"/>
    <w:rsid w:val="00182F8E"/>
    <w:rsid w:val="001839E0"/>
    <w:rsid w:val="00184130"/>
    <w:rsid w:val="0018439D"/>
    <w:rsid w:val="001860E3"/>
    <w:rsid w:val="00187CB4"/>
    <w:rsid w:val="001921B6"/>
    <w:rsid w:val="0019294E"/>
    <w:rsid w:val="001929E5"/>
    <w:rsid w:val="00194C4E"/>
    <w:rsid w:val="001A0DB6"/>
    <w:rsid w:val="001A1325"/>
    <w:rsid w:val="001A1885"/>
    <w:rsid w:val="001A1C10"/>
    <w:rsid w:val="001A3BD4"/>
    <w:rsid w:val="001A6579"/>
    <w:rsid w:val="001B1C6B"/>
    <w:rsid w:val="001B3B2B"/>
    <w:rsid w:val="001B3B76"/>
    <w:rsid w:val="001B5C8A"/>
    <w:rsid w:val="001B5D75"/>
    <w:rsid w:val="001B5ECC"/>
    <w:rsid w:val="001C13B4"/>
    <w:rsid w:val="001C3916"/>
    <w:rsid w:val="001C5644"/>
    <w:rsid w:val="001C5B89"/>
    <w:rsid w:val="001C65C9"/>
    <w:rsid w:val="001C7AD5"/>
    <w:rsid w:val="001D0AAC"/>
    <w:rsid w:val="001D3B39"/>
    <w:rsid w:val="001D4721"/>
    <w:rsid w:val="001D4C72"/>
    <w:rsid w:val="001D5BA0"/>
    <w:rsid w:val="001D6666"/>
    <w:rsid w:val="001D68BA"/>
    <w:rsid w:val="001D7C84"/>
    <w:rsid w:val="001E17C5"/>
    <w:rsid w:val="001E184C"/>
    <w:rsid w:val="001E394B"/>
    <w:rsid w:val="001E40CE"/>
    <w:rsid w:val="001E40D7"/>
    <w:rsid w:val="001E4651"/>
    <w:rsid w:val="001E4B6F"/>
    <w:rsid w:val="001E58A0"/>
    <w:rsid w:val="001E59BA"/>
    <w:rsid w:val="001F1F86"/>
    <w:rsid w:val="001F20DD"/>
    <w:rsid w:val="001F2450"/>
    <w:rsid w:val="001F4450"/>
    <w:rsid w:val="001F5071"/>
    <w:rsid w:val="001F6377"/>
    <w:rsid w:val="001F7AC5"/>
    <w:rsid w:val="00200FA5"/>
    <w:rsid w:val="002013D9"/>
    <w:rsid w:val="002014BB"/>
    <w:rsid w:val="00203129"/>
    <w:rsid w:val="00204621"/>
    <w:rsid w:val="00204E99"/>
    <w:rsid w:val="00205265"/>
    <w:rsid w:val="002060AE"/>
    <w:rsid w:val="00206614"/>
    <w:rsid w:val="002118D6"/>
    <w:rsid w:val="002133B3"/>
    <w:rsid w:val="00213DBA"/>
    <w:rsid w:val="002153C6"/>
    <w:rsid w:val="00216161"/>
    <w:rsid w:val="002164E4"/>
    <w:rsid w:val="002176C6"/>
    <w:rsid w:val="0021786B"/>
    <w:rsid w:val="00223A78"/>
    <w:rsid w:val="002252C3"/>
    <w:rsid w:val="00226EC7"/>
    <w:rsid w:val="002275D6"/>
    <w:rsid w:val="002278A6"/>
    <w:rsid w:val="00227E59"/>
    <w:rsid w:val="00231005"/>
    <w:rsid w:val="002325C5"/>
    <w:rsid w:val="00232B65"/>
    <w:rsid w:val="00233556"/>
    <w:rsid w:val="00233A71"/>
    <w:rsid w:val="0023539D"/>
    <w:rsid w:val="002374C8"/>
    <w:rsid w:val="0024048B"/>
    <w:rsid w:val="0024220E"/>
    <w:rsid w:val="0024245D"/>
    <w:rsid w:val="002426D0"/>
    <w:rsid w:val="00243B72"/>
    <w:rsid w:val="00244EB1"/>
    <w:rsid w:val="00245E7E"/>
    <w:rsid w:val="00246B4D"/>
    <w:rsid w:val="00246C4D"/>
    <w:rsid w:val="002471F3"/>
    <w:rsid w:val="0024744E"/>
    <w:rsid w:val="0025186A"/>
    <w:rsid w:val="00251B46"/>
    <w:rsid w:val="00252151"/>
    <w:rsid w:val="00252C56"/>
    <w:rsid w:val="00253CC1"/>
    <w:rsid w:val="002547C6"/>
    <w:rsid w:val="0025487F"/>
    <w:rsid w:val="0026548D"/>
    <w:rsid w:val="002658A9"/>
    <w:rsid w:val="002666CD"/>
    <w:rsid w:val="00267B69"/>
    <w:rsid w:val="00267BD6"/>
    <w:rsid w:val="00270469"/>
    <w:rsid w:val="002716E5"/>
    <w:rsid w:val="00274427"/>
    <w:rsid w:val="00275598"/>
    <w:rsid w:val="00275EB5"/>
    <w:rsid w:val="0028016B"/>
    <w:rsid w:val="0028036C"/>
    <w:rsid w:val="0028283B"/>
    <w:rsid w:val="00282D93"/>
    <w:rsid w:val="002830DE"/>
    <w:rsid w:val="00283DBD"/>
    <w:rsid w:val="002850BF"/>
    <w:rsid w:val="002875B0"/>
    <w:rsid w:val="00287EDD"/>
    <w:rsid w:val="00291A00"/>
    <w:rsid w:val="00291C00"/>
    <w:rsid w:val="00293610"/>
    <w:rsid w:val="002954CF"/>
    <w:rsid w:val="00295819"/>
    <w:rsid w:val="002962F0"/>
    <w:rsid w:val="00296CDA"/>
    <w:rsid w:val="002970E8"/>
    <w:rsid w:val="002A1D6C"/>
    <w:rsid w:val="002A20E6"/>
    <w:rsid w:val="002A2EC4"/>
    <w:rsid w:val="002A3A63"/>
    <w:rsid w:val="002A6BB6"/>
    <w:rsid w:val="002A732B"/>
    <w:rsid w:val="002B0B66"/>
    <w:rsid w:val="002B2CDB"/>
    <w:rsid w:val="002B371B"/>
    <w:rsid w:val="002B63C1"/>
    <w:rsid w:val="002B69AD"/>
    <w:rsid w:val="002C0E9E"/>
    <w:rsid w:val="002C1F76"/>
    <w:rsid w:val="002C36DE"/>
    <w:rsid w:val="002C4DEB"/>
    <w:rsid w:val="002C5713"/>
    <w:rsid w:val="002C5C37"/>
    <w:rsid w:val="002C7E1D"/>
    <w:rsid w:val="002D08AF"/>
    <w:rsid w:val="002D13DB"/>
    <w:rsid w:val="002D1EC1"/>
    <w:rsid w:val="002D20E2"/>
    <w:rsid w:val="002D42BD"/>
    <w:rsid w:val="002D69AA"/>
    <w:rsid w:val="002D787A"/>
    <w:rsid w:val="002E0214"/>
    <w:rsid w:val="002E0BB9"/>
    <w:rsid w:val="002E1E8C"/>
    <w:rsid w:val="002E345F"/>
    <w:rsid w:val="002E415A"/>
    <w:rsid w:val="002E5328"/>
    <w:rsid w:val="002E5A1B"/>
    <w:rsid w:val="002E78D8"/>
    <w:rsid w:val="002E7A92"/>
    <w:rsid w:val="002F0602"/>
    <w:rsid w:val="002F0D05"/>
    <w:rsid w:val="002F14C8"/>
    <w:rsid w:val="002F14E4"/>
    <w:rsid w:val="002F2286"/>
    <w:rsid w:val="002F3C2B"/>
    <w:rsid w:val="002F67A8"/>
    <w:rsid w:val="002F69E2"/>
    <w:rsid w:val="002F6E6C"/>
    <w:rsid w:val="002F717E"/>
    <w:rsid w:val="0030079B"/>
    <w:rsid w:val="00301A97"/>
    <w:rsid w:val="00301F86"/>
    <w:rsid w:val="00302B65"/>
    <w:rsid w:val="003033C5"/>
    <w:rsid w:val="003036D5"/>
    <w:rsid w:val="00303AA2"/>
    <w:rsid w:val="00304077"/>
    <w:rsid w:val="00304F1D"/>
    <w:rsid w:val="00304FA3"/>
    <w:rsid w:val="003069A5"/>
    <w:rsid w:val="00307956"/>
    <w:rsid w:val="003127EA"/>
    <w:rsid w:val="00313894"/>
    <w:rsid w:val="00314330"/>
    <w:rsid w:val="00314C64"/>
    <w:rsid w:val="00314C6F"/>
    <w:rsid w:val="003154B3"/>
    <w:rsid w:val="00316AE8"/>
    <w:rsid w:val="0031755C"/>
    <w:rsid w:val="003175B3"/>
    <w:rsid w:val="00317798"/>
    <w:rsid w:val="00317FC0"/>
    <w:rsid w:val="00320011"/>
    <w:rsid w:val="00322776"/>
    <w:rsid w:val="0032347D"/>
    <w:rsid w:val="003237B7"/>
    <w:rsid w:val="00323DAB"/>
    <w:rsid w:val="0032421C"/>
    <w:rsid w:val="00324397"/>
    <w:rsid w:val="003244AE"/>
    <w:rsid w:val="00324ABB"/>
    <w:rsid w:val="00324CBE"/>
    <w:rsid w:val="00324E22"/>
    <w:rsid w:val="00324FFA"/>
    <w:rsid w:val="00325802"/>
    <w:rsid w:val="003304E8"/>
    <w:rsid w:val="00330A86"/>
    <w:rsid w:val="00332C49"/>
    <w:rsid w:val="00334598"/>
    <w:rsid w:val="00335CF2"/>
    <w:rsid w:val="00336F40"/>
    <w:rsid w:val="00340522"/>
    <w:rsid w:val="00340644"/>
    <w:rsid w:val="00340BAD"/>
    <w:rsid w:val="00341E44"/>
    <w:rsid w:val="00342622"/>
    <w:rsid w:val="00342FBA"/>
    <w:rsid w:val="00343132"/>
    <w:rsid w:val="003432C1"/>
    <w:rsid w:val="003435D7"/>
    <w:rsid w:val="003435D8"/>
    <w:rsid w:val="00344BBE"/>
    <w:rsid w:val="0034519A"/>
    <w:rsid w:val="003451DB"/>
    <w:rsid w:val="003468CB"/>
    <w:rsid w:val="00351DB3"/>
    <w:rsid w:val="0035488F"/>
    <w:rsid w:val="00354E86"/>
    <w:rsid w:val="0035541E"/>
    <w:rsid w:val="00356A80"/>
    <w:rsid w:val="00356DA3"/>
    <w:rsid w:val="00357345"/>
    <w:rsid w:val="00357632"/>
    <w:rsid w:val="00357831"/>
    <w:rsid w:val="0036015C"/>
    <w:rsid w:val="00361713"/>
    <w:rsid w:val="00362534"/>
    <w:rsid w:val="00362B8E"/>
    <w:rsid w:val="003645F2"/>
    <w:rsid w:val="00365750"/>
    <w:rsid w:val="00366E2F"/>
    <w:rsid w:val="00367AD2"/>
    <w:rsid w:val="003702D0"/>
    <w:rsid w:val="00370AF9"/>
    <w:rsid w:val="003716BB"/>
    <w:rsid w:val="0037437F"/>
    <w:rsid w:val="00374791"/>
    <w:rsid w:val="00374DE8"/>
    <w:rsid w:val="00376425"/>
    <w:rsid w:val="00380210"/>
    <w:rsid w:val="003806E1"/>
    <w:rsid w:val="00382C35"/>
    <w:rsid w:val="0038321B"/>
    <w:rsid w:val="003833CF"/>
    <w:rsid w:val="00383CE0"/>
    <w:rsid w:val="00386322"/>
    <w:rsid w:val="00390A21"/>
    <w:rsid w:val="003913EC"/>
    <w:rsid w:val="00392BBC"/>
    <w:rsid w:val="00395538"/>
    <w:rsid w:val="003A15DD"/>
    <w:rsid w:val="003A28CC"/>
    <w:rsid w:val="003A3CEC"/>
    <w:rsid w:val="003A3DCD"/>
    <w:rsid w:val="003A7631"/>
    <w:rsid w:val="003B093F"/>
    <w:rsid w:val="003B5B46"/>
    <w:rsid w:val="003B66E9"/>
    <w:rsid w:val="003B7631"/>
    <w:rsid w:val="003B7990"/>
    <w:rsid w:val="003B7FAA"/>
    <w:rsid w:val="003B7FCF"/>
    <w:rsid w:val="003C0940"/>
    <w:rsid w:val="003C23A7"/>
    <w:rsid w:val="003C2EE8"/>
    <w:rsid w:val="003C6232"/>
    <w:rsid w:val="003C6FBD"/>
    <w:rsid w:val="003C77CB"/>
    <w:rsid w:val="003D0689"/>
    <w:rsid w:val="003D0755"/>
    <w:rsid w:val="003D09D5"/>
    <w:rsid w:val="003D1C68"/>
    <w:rsid w:val="003D7D42"/>
    <w:rsid w:val="003E1B1E"/>
    <w:rsid w:val="003E3130"/>
    <w:rsid w:val="003E47B9"/>
    <w:rsid w:val="003E4D8A"/>
    <w:rsid w:val="003E4EF2"/>
    <w:rsid w:val="003E7FEB"/>
    <w:rsid w:val="003F0C18"/>
    <w:rsid w:val="003F13E5"/>
    <w:rsid w:val="003F1461"/>
    <w:rsid w:val="003F57D2"/>
    <w:rsid w:val="003F74E1"/>
    <w:rsid w:val="003F7E8F"/>
    <w:rsid w:val="003F7EC1"/>
    <w:rsid w:val="004000BB"/>
    <w:rsid w:val="00400193"/>
    <w:rsid w:val="00402B0C"/>
    <w:rsid w:val="00402EFC"/>
    <w:rsid w:val="00405984"/>
    <w:rsid w:val="00405E36"/>
    <w:rsid w:val="004063F4"/>
    <w:rsid w:val="00406DC1"/>
    <w:rsid w:val="00406F5E"/>
    <w:rsid w:val="00412ED4"/>
    <w:rsid w:val="0041494B"/>
    <w:rsid w:val="00417194"/>
    <w:rsid w:val="004173BC"/>
    <w:rsid w:val="00417C7B"/>
    <w:rsid w:val="00421265"/>
    <w:rsid w:val="00422C92"/>
    <w:rsid w:val="00422E84"/>
    <w:rsid w:val="00423E12"/>
    <w:rsid w:val="004245F2"/>
    <w:rsid w:val="00425EEE"/>
    <w:rsid w:val="00427906"/>
    <w:rsid w:val="0043156F"/>
    <w:rsid w:val="00432A31"/>
    <w:rsid w:val="00432EE6"/>
    <w:rsid w:val="00432F5B"/>
    <w:rsid w:val="004334CD"/>
    <w:rsid w:val="00435D92"/>
    <w:rsid w:val="0043657D"/>
    <w:rsid w:val="0043737A"/>
    <w:rsid w:val="00437ACF"/>
    <w:rsid w:val="004402E0"/>
    <w:rsid w:val="00440466"/>
    <w:rsid w:val="0044066B"/>
    <w:rsid w:val="004408D2"/>
    <w:rsid w:val="00443449"/>
    <w:rsid w:val="00445484"/>
    <w:rsid w:val="004469D9"/>
    <w:rsid w:val="00446FF7"/>
    <w:rsid w:val="004474BD"/>
    <w:rsid w:val="00452B3B"/>
    <w:rsid w:val="00453F24"/>
    <w:rsid w:val="00454E7A"/>
    <w:rsid w:val="0046139A"/>
    <w:rsid w:val="00461401"/>
    <w:rsid w:val="00463ADE"/>
    <w:rsid w:val="00464D01"/>
    <w:rsid w:val="004655F7"/>
    <w:rsid w:val="00465AD9"/>
    <w:rsid w:val="004671C2"/>
    <w:rsid w:val="00467340"/>
    <w:rsid w:val="004676B0"/>
    <w:rsid w:val="004677E4"/>
    <w:rsid w:val="00471B8D"/>
    <w:rsid w:val="00472C96"/>
    <w:rsid w:val="00472F61"/>
    <w:rsid w:val="004767AD"/>
    <w:rsid w:val="00477562"/>
    <w:rsid w:val="00481416"/>
    <w:rsid w:val="004837D9"/>
    <w:rsid w:val="00484C89"/>
    <w:rsid w:val="0048508C"/>
    <w:rsid w:val="00486927"/>
    <w:rsid w:val="00486A7F"/>
    <w:rsid w:val="00492887"/>
    <w:rsid w:val="00497B19"/>
    <w:rsid w:val="004A026B"/>
    <w:rsid w:val="004A2BB0"/>
    <w:rsid w:val="004A501A"/>
    <w:rsid w:val="004A57FF"/>
    <w:rsid w:val="004A7F7E"/>
    <w:rsid w:val="004B06C2"/>
    <w:rsid w:val="004B108E"/>
    <w:rsid w:val="004B1376"/>
    <w:rsid w:val="004B2026"/>
    <w:rsid w:val="004B207D"/>
    <w:rsid w:val="004B21AF"/>
    <w:rsid w:val="004B4142"/>
    <w:rsid w:val="004B53B1"/>
    <w:rsid w:val="004C0004"/>
    <w:rsid w:val="004C1312"/>
    <w:rsid w:val="004C2121"/>
    <w:rsid w:val="004C2C87"/>
    <w:rsid w:val="004C3C60"/>
    <w:rsid w:val="004C55EC"/>
    <w:rsid w:val="004C56F4"/>
    <w:rsid w:val="004C6FD0"/>
    <w:rsid w:val="004D0815"/>
    <w:rsid w:val="004D2F01"/>
    <w:rsid w:val="004D5DFA"/>
    <w:rsid w:val="004D65F2"/>
    <w:rsid w:val="004D6B00"/>
    <w:rsid w:val="004D7FED"/>
    <w:rsid w:val="004E2111"/>
    <w:rsid w:val="004E234F"/>
    <w:rsid w:val="004E2525"/>
    <w:rsid w:val="004E2CBC"/>
    <w:rsid w:val="004E36C2"/>
    <w:rsid w:val="004E4F43"/>
    <w:rsid w:val="004E6B55"/>
    <w:rsid w:val="004F2CE7"/>
    <w:rsid w:val="004F2EC7"/>
    <w:rsid w:val="004F333C"/>
    <w:rsid w:val="004F3C90"/>
    <w:rsid w:val="004F3F57"/>
    <w:rsid w:val="004F589E"/>
    <w:rsid w:val="004F60F8"/>
    <w:rsid w:val="004F7D30"/>
    <w:rsid w:val="00500041"/>
    <w:rsid w:val="00503A62"/>
    <w:rsid w:val="00504D69"/>
    <w:rsid w:val="00505F8C"/>
    <w:rsid w:val="0050654F"/>
    <w:rsid w:val="00507F57"/>
    <w:rsid w:val="005136A4"/>
    <w:rsid w:val="005139AE"/>
    <w:rsid w:val="005141A7"/>
    <w:rsid w:val="0051790D"/>
    <w:rsid w:val="005204B3"/>
    <w:rsid w:val="0052067A"/>
    <w:rsid w:val="005207C5"/>
    <w:rsid w:val="00523BB0"/>
    <w:rsid w:val="00523C0D"/>
    <w:rsid w:val="00524BA0"/>
    <w:rsid w:val="00525673"/>
    <w:rsid w:val="00526210"/>
    <w:rsid w:val="005263AD"/>
    <w:rsid w:val="00526A24"/>
    <w:rsid w:val="00526E89"/>
    <w:rsid w:val="00530B90"/>
    <w:rsid w:val="00530BAD"/>
    <w:rsid w:val="00531748"/>
    <w:rsid w:val="00532264"/>
    <w:rsid w:val="00532B1C"/>
    <w:rsid w:val="005335AE"/>
    <w:rsid w:val="005340A1"/>
    <w:rsid w:val="00534521"/>
    <w:rsid w:val="005374A0"/>
    <w:rsid w:val="005377EE"/>
    <w:rsid w:val="00537DB8"/>
    <w:rsid w:val="005413B3"/>
    <w:rsid w:val="00541738"/>
    <w:rsid w:val="00542E06"/>
    <w:rsid w:val="00543404"/>
    <w:rsid w:val="00543CB9"/>
    <w:rsid w:val="00546D67"/>
    <w:rsid w:val="00546E27"/>
    <w:rsid w:val="00547803"/>
    <w:rsid w:val="00551B53"/>
    <w:rsid w:val="00551F91"/>
    <w:rsid w:val="00552680"/>
    <w:rsid w:val="00552FCB"/>
    <w:rsid w:val="00554B10"/>
    <w:rsid w:val="0055543E"/>
    <w:rsid w:val="005568FC"/>
    <w:rsid w:val="00557218"/>
    <w:rsid w:val="00557A98"/>
    <w:rsid w:val="00560AE5"/>
    <w:rsid w:val="0056456B"/>
    <w:rsid w:val="00564A36"/>
    <w:rsid w:val="00564FC1"/>
    <w:rsid w:val="00565F77"/>
    <w:rsid w:val="0056684C"/>
    <w:rsid w:val="00571995"/>
    <w:rsid w:val="00571F7C"/>
    <w:rsid w:val="00572105"/>
    <w:rsid w:val="00573823"/>
    <w:rsid w:val="005746BF"/>
    <w:rsid w:val="00575860"/>
    <w:rsid w:val="00580141"/>
    <w:rsid w:val="00581E52"/>
    <w:rsid w:val="005821AE"/>
    <w:rsid w:val="00582365"/>
    <w:rsid w:val="00583D4F"/>
    <w:rsid w:val="00584CF9"/>
    <w:rsid w:val="005864A9"/>
    <w:rsid w:val="00586C06"/>
    <w:rsid w:val="00587BF7"/>
    <w:rsid w:val="005902BA"/>
    <w:rsid w:val="0059095D"/>
    <w:rsid w:val="00591DA0"/>
    <w:rsid w:val="0059255A"/>
    <w:rsid w:val="00592571"/>
    <w:rsid w:val="00593586"/>
    <w:rsid w:val="00593628"/>
    <w:rsid w:val="00595650"/>
    <w:rsid w:val="00596470"/>
    <w:rsid w:val="005A0BDE"/>
    <w:rsid w:val="005A1BB8"/>
    <w:rsid w:val="005A1F29"/>
    <w:rsid w:val="005A77F3"/>
    <w:rsid w:val="005B105F"/>
    <w:rsid w:val="005B1250"/>
    <w:rsid w:val="005B2160"/>
    <w:rsid w:val="005B34C3"/>
    <w:rsid w:val="005B4ECA"/>
    <w:rsid w:val="005B5401"/>
    <w:rsid w:val="005B79F3"/>
    <w:rsid w:val="005B79FC"/>
    <w:rsid w:val="005C0D10"/>
    <w:rsid w:val="005C28D0"/>
    <w:rsid w:val="005C2E34"/>
    <w:rsid w:val="005C4EB0"/>
    <w:rsid w:val="005C5C36"/>
    <w:rsid w:val="005D055C"/>
    <w:rsid w:val="005D1428"/>
    <w:rsid w:val="005D16AF"/>
    <w:rsid w:val="005D2663"/>
    <w:rsid w:val="005D26B7"/>
    <w:rsid w:val="005D656E"/>
    <w:rsid w:val="005E2CEE"/>
    <w:rsid w:val="005E2DBE"/>
    <w:rsid w:val="005E3A93"/>
    <w:rsid w:val="005E5401"/>
    <w:rsid w:val="005E5924"/>
    <w:rsid w:val="005E7177"/>
    <w:rsid w:val="005F059E"/>
    <w:rsid w:val="005F0F2D"/>
    <w:rsid w:val="005F1B60"/>
    <w:rsid w:val="005F27C4"/>
    <w:rsid w:val="005F291B"/>
    <w:rsid w:val="005F4B3D"/>
    <w:rsid w:val="005F4FC0"/>
    <w:rsid w:val="005F630F"/>
    <w:rsid w:val="005F6B87"/>
    <w:rsid w:val="0060148A"/>
    <w:rsid w:val="00603217"/>
    <w:rsid w:val="00603C06"/>
    <w:rsid w:val="0061075E"/>
    <w:rsid w:val="00612E76"/>
    <w:rsid w:val="00613F51"/>
    <w:rsid w:val="0061423B"/>
    <w:rsid w:val="0061523F"/>
    <w:rsid w:val="006156A3"/>
    <w:rsid w:val="0061590F"/>
    <w:rsid w:val="00615943"/>
    <w:rsid w:val="00616117"/>
    <w:rsid w:val="00617182"/>
    <w:rsid w:val="00617D8A"/>
    <w:rsid w:val="00620BEE"/>
    <w:rsid w:val="0062243A"/>
    <w:rsid w:val="00622901"/>
    <w:rsid w:val="00622BCB"/>
    <w:rsid w:val="006265F7"/>
    <w:rsid w:val="006270C2"/>
    <w:rsid w:val="00627111"/>
    <w:rsid w:val="00627FC7"/>
    <w:rsid w:val="006300CE"/>
    <w:rsid w:val="0063138E"/>
    <w:rsid w:val="0063148B"/>
    <w:rsid w:val="00631518"/>
    <w:rsid w:val="0063190F"/>
    <w:rsid w:val="00632DF8"/>
    <w:rsid w:val="00634D09"/>
    <w:rsid w:val="006354C9"/>
    <w:rsid w:val="00635A36"/>
    <w:rsid w:val="00636FD7"/>
    <w:rsid w:val="006378A8"/>
    <w:rsid w:val="00640761"/>
    <w:rsid w:val="006413F3"/>
    <w:rsid w:val="0064335C"/>
    <w:rsid w:val="006441A5"/>
    <w:rsid w:val="0064590E"/>
    <w:rsid w:val="006515F7"/>
    <w:rsid w:val="006550E3"/>
    <w:rsid w:val="006558AE"/>
    <w:rsid w:val="00655963"/>
    <w:rsid w:val="00655D86"/>
    <w:rsid w:val="0065642E"/>
    <w:rsid w:val="00660B55"/>
    <w:rsid w:val="0066276C"/>
    <w:rsid w:val="006629B9"/>
    <w:rsid w:val="00663806"/>
    <w:rsid w:val="0066394D"/>
    <w:rsid w:val="00666308"/>
    <w:rsid w:val="006678DA"/>
    <w:rsid w:val="00667E06"/>
    <w:rsid w:val="00667F47"/>
    <w:rsid w:val="006724F3"/>
    <w:rsid w:val="0067388D"/>
    <w:rsid w:val="00673E64"/>
    <w:rsid w:val="006750DF"/>
    <w:rsid w:val="00675E98"/>
    <w:rsid w:val="006760E2"/>
    <w:rsid w:val="00676BF1"/>
    <w:rsid w:val="00676D3F"/>
    <w:rsid w:val="00677218"/>
    <w:rsid w:val="0068044F"/>
    <w:rsid w:val="00680D30"/>
    <w:rsid w:val="00681009"/>
    <w:rsid w:val="0068179C"/>
    <w:rsid w:val="00681AEC"/>
    <w:rsid w:val="006857B0"/>
    <w:rsid w:val="00686FCB"/>
    <w:rsid w:val="006875A4"/>
    <w:rsid w:val="00692E71"/>
    <w:rsid w:val="00694FD0"/>
    <w:rsid w:val="006964F7"/>
    <w:rsid w:val="00696C50"/>
    <w:rsid w:val="006A1A95"/>
    <w:rsid w:val="006A1CAA"/>
    <w:rsid w:val="006A1F93"/>
    <w:rsid w:val="006A2B84"/>
    <w:rsid w:val="006A2E2A"/>
    <w:rsid w:val="006A3830"/>
    <w:rsid w:val="006A5BD1"/>
    <w:rsid w:val="006A632D"/>
    <w:rsid w:val="006A6D2F"/>
    <w:rsid w:val="006B060E"/>
    <w:rsid w:val="006B075B"/>
    <w:rsid w:val="006B248F"/>
    <w:rsid w:val="006B295B"/>
    <w:rsid w:val="006B6CFC"/>
    <w:rsid w:val="006B769C"/>
    <w:rsid w:val="006B7CE8"/>
    <w:rsid w:val="006C0750"/>
    <w:rsid w:val="006C0D00"/>
    <w:rsid w:val="006C21CD"/>
    <w:rsid w:val="006C325B"/>
    <w:rsid w:val="006C3DF5"/>
    <w:rsid w:val="006C54DF"/>
    <w:rsid w:val="006C5EFA"/>
    <w:rsid w:val="006C6D58"/>
    <w:rsid w:val="006D06EC"/>
    <w:rsid w:val="006D1A61"/>
    <w:rsid w:val="006D25B2"/>
    <w:rsid w:val="006D2B1D"/>
    <w:rsid w:val="006D65DF"/>
    <w:rsid w:val="006D79D0"/>
    <w:rsid w:val="006D79D2"/>
    <w:rsid w:val="006E0F42"/>
    <w:rsid w:val="006E1802"/>
    <w:rsid w:val="006E1B99"/>
    <w:rsid w:val="006E22DB"/>
    <w:rsid w:val="006E3B9A"/>
    <w:rsid w:val="006E43EE"/>
    <w:rsid w:val="006E5105"/>
    <w:rsid w:val="006E57FA"/>
    <w:rsid w:val="006E582F"/>
    <w:rsid w:val="006E5A93"/>
    <w:rsid w:val="006E657F"/>
    <w:rsid w:val="006E7129"/>
    <w:rsid w:val="006E79FD"/>
    <w:rsid w:val="006E7ABC"/>
    <w:rsid w:val="006F1AA7"/>
    <w:rsid w:val="006F4422"/>
    <w:rsid w:val="006F552F"/>
    <w:rsid w:val="006F60C4"/>
    <w:rsid w:val="006F6DAF"/>
    <w:rsid w:val="006F7FA9"/>
    <w:rsid w:val="00700B78"/>
    <w:rsid w:val="00703E8C"/>
    <w:rsid w:val="00704134"/>
    <w:rsid w:val="0070528D"/>
    <w:rsid w:val="00707338"/>
    <w:rsid w:val="00710152"/>
    <w:rsid w:val="00711FDE"/>
    <w:rsid w:val="007151F8"/>
    <w:rsid w:val="00723A28"/>
    <w:rsid w:val="00724C44"/>
    <w:rsid w:val="00725532"/>
    <w:rsid w:val="007264B8"/>
    <w:rsid w:val="007279CD"/>
    <w:rsid w:val="00730906"/>
    <w:rsid w:val="0073168B"/>
    <w:rsid w:val="0073181F"/>
    <w:rsid w:val="00731871"/>
    <w:rsid w:val="00732747"/>
    <w:rsid w:val="0073298C"/>
    <w:rsid w:val="007349B7"/>
    <w:rsid w:val="00735A4D"/>
    <w:rsid w:val="00736A99"/>
    <w:rsid w:val="007411F2"/>
    <w:rsid w:val="0074378B"/>
    <w:rsid w:val="00743A23"/>
    <w:rsid w:val="00743EEB"/>
    <w:rsid w:val="00745690"/>
    <w:rsid w:val="00745789"/>
    <w:rsid w:val="00745F44"/>
    <w:rsid w:val="00745F83"/>
    <w:rsid w:val="00746BA8"/>
    <w:rsid w:val="00750233"/>
    <w:rsid w:val="00752BB2"/>
    <w:rsid w:val="007530D7"/>
    <w:rsid w:val="007532CD"/>
    <w:rsid w:val="00753E4F"/>
    <w:rsid w:val="00754736"/>
    <w:rsid w:val="00755C42"/>
    <w:rsid w:val="007561C1"/>
    <w:rsid w:val="00760592"/>
    <w:rsid w:val="0076069C"/>
    <w:rsid w:val="007624E0"/>
    <w:rsid w:val="007626DF"/>
    <w:rsid w:val="00763C0E"/>
    <w:rsid w:val="00763F37"/>
    <w:rsid w:val="00764428"/>
    <w:rsid w:val="00766A3B"/>
    <w:rsid w:val="00766B70"/>
    <w:rsid w:val="00772854"/>
    <w:rsid w:val="00774D69"/>
    <w:rsid w:val="007765AB"/>
    <w:rsid w:val="0078000A"/>
    <w:rsid w:val="00780593"/>
    <w:rsid w:val="0078116F"/>
    <w:rsid w:val="00781AE0"/>
    <w:rsid w:val="00782959"/>
    <w:rsid w:val="007833AA"/>
    <w:rsid w:val="007835CC"/>
    <w:rsid w:val="00785B0F"/>
    <w:rsid w:val="00786B5B"/>
    <w:rsid w:val="007876F8"/>
    <w:rsid w:val="00787B4B"/>
    <w:rsid w:val="007910F1"/>
    <w:rsid w:val="007927A6"/>
    <w:rsid w:val="00792847"/>
    <w:rsid w:val="007936AB"/>
    <w:rsid w:val="007939D3"/>
    <w:rsid w:val="007945F1"/>
    <w:rsid w:val="007A19A5"/>
    <w:rsid w:val="007A36D8"/>
    <w:rsid w:val="007A3C4E"/>
    <w:rsid w:val="007A4EC6"/>
    <w:rsid w:val="007A500F"/>
    <w:rsid w:val="007A6628"/>
    <w:rsid w:val="007A757D"/>
    <w:rsid w:val="007A7B3E"/>
    <w:rsid w:val="007B14AA"/>
    <w:rsid w:val="007B2D34"/>
    <w:rsid w:val="007B2DF7"/>
    <w:rsid w:val="007B33B2"/>
    <w:rsid w:val="007B3AF7"/>
    <w:rsid w:val="007B3DFB"/>
    <w:rsid w:val="007B4312"/>
    <w:rsid w:val="007B55EE"/>
    <w:rsid w:val="007B750F"/>
    <w:rsid w:val="007B7DED"/>
    <w:rsid w:val="007C0271"/>
    <w:rsid w:val="007C0FA2"/>
    <w:rsid w:val="007C2480"/>
    <w:rsid w:val="007C25AA"/>
    <w:rsid w:val="007C3252"/>
    <w:rsid w:val="007C32A4"/>
    <w:rsid w:val="007C4524"/>
    <w:rsid w:val="007C482E"/>
    <w:rsid w:val="007C6997"/>
    <w:rsid w:val="007C7716"/>
    <w:rsid w:val="007D12B2"/>
    <w:rsid w:val="007D3DE3"/>
    <w:rsid w:val="007D56C3"/>
    <w:rsid w:val="007D7B33"/>
    <w:rsid w:val="007E0A7A"/>
    <w:rsid w:val="007E11FC"/>
    <w:rsid w:val="007E2635"/>
    <w:rsid w:val="007E4E53"/>
    <w:rsid w:val="007E4F06"/>
    <w:rsid w:val="007E50D0"/>
    <w:rsid w:val="007E556A"/>
    <w:rsid w:val="007E6D7C"/>
    <w:rsid w:val="007F0399"/>
    <w:rsid w:val="007F1C3C"/>
    <w:rsid w:val="007F4A63"/>
    <w:rsid w:val="007F54EB"/>
    <w:rsid w:val="007F6468"/>
    <w:rsid w:val="007F7372"/>
    <w:rsid w:val="007F74F7"/>
    <w:rsid w:val="007F7EAE"/>
    <w:rsid w:val="0080200F"/>
    <w:rsid w:val="008052C4"/>
    <w:rsid w:val="0080573B"/>
    <w:rsid w:val="00806C17"/>
    <w:rsid w:val="00806D2D"/>
    <w:rsid w:val="0080712A"/>
    <w:rsid w:val="00807FC5"/>
    <w:rsid w:val="008100A3"/>
    <w:rsid w:val="0081012B"/>
    <w:rsid w:val="00811590"/>
    <w:rsid w:val="0081279A"/>
    <w:rsid w:val="00814E48"/>
    <w:rsid w:val="00815513"/>
    <w:rsid w:val="0082097F"/>
    <w:rsid w:val="008222F5"/>
    <w:rsid w:val="00822AC2"/>
    <w:rsid w:val="00823B62"/>
    <w:rsid w:val="00825E6E"/>
    <w:rsid w:val="008271FE"/>
    <w:rsid w:val="008274BF"/>
    <w:rsid w:val="00831CFE"/>
    <w:rsid w:val="0083227E"/>
    <w:rsid w:val="008346A1"/>
    <w:rsid w:val="008370E5"/>
    <w:rsid w:val="008375E2"/>
    <w:rsid w:val="00840C26"/>
    <w:rsid w:val="00843D40"/>
    <w:rsid w:val="008448C9"/>
    <w:rsid w:val="008468AE"/>
    <w:rsid w:val="00850E04"/>
    <w:rsid w:val="00853F13"/>
    <w:rsid w:val="00854865"/>
    <w:rsid w:val="008556ED"/>
    <w:rsid w:val="00856265"/>
    <w:rsid w:val="00857DE0"/>
    <w:rsid w:val="0086080D"/>
    <w:rsid w:val="00860BBD"/>
    <w:rsid w:val="00861E7B"/>
    <w:rsid w:val="00862191"/>
    <w:rsid w:val="00863B6F"/>
    <w:rsid w:val="00863F41"/>
    <w:rsid w:val="00864C2E"/>
    <w:rsid w:val="00866474"/>
    <w:rsid w:val="00867B13"/>
    <w:rsid w:val="0087175F"/>
    <w:rsid w:val="00871E74"/>
    <w:rsid w:val="008736DA"/>
    <w:rsid w:val="0087387A"/>
    <w:rsid w:val="00873B2A"/>
    <w:rsid w:val="00873E94"/>
    <w:rsid w:val="00874E9B"/>
    <w:rsid w:val="00876182"/>
    <w:rsid w:val="00876AE1"/>
    <w:rsid w:val="00877436"/>
    <w:rsid w:val="00881A9F"/>
    <w:rsid w:val="008830AA"/>
    <w:rsid w:val="008834D6"/>
    <w:rsid w:val="008837E5"/>
    <w:rsid w:val="008847C5"/>
    <w:rsid w:val="00887AD5"/>
    <w:rsid w:val="008901AC"/>
    <w:rsid w:val="008916BF"/>
    <w:rsid w:val="008938E1"/>
    <w:rsid w:val="00894E9D"/>
    <w:rsid w:val="008965CC"/>
    <w:rsid w:val="00897135"/>
    <w:rsid w:val="00897B6B"/>
    <w:rsid w:val="008A03F0"/>
    <w:rsid w:val="008A0A0D"/>
    <w:rsid w:val="008A1562"/>
    <w:rsid w:val="008A16C9"/>
    <w:rsid w:val="008A201E"/>
    <w:rsid w:val="008A2748"/>
    <w:rsid w:val="008A333E"/>
    <w:rsid w:val="008A35F7"/>
    <w:rsid w:val="008A6201"/>
    <w:rsid w:val="008B0E45"/>
    <w:rsid w:val="008B329A"/>
    <w:rsid w:val="008B5A15"/>
    <w:rsid w:val="008B6835"/>
    <w:rsid w:val="008B6EC9"/>
    <w:rsid w:val="008B7EBC"/>
    <w:rsid w:val="008C0923"/>
    <w:rsid w:val="008C09BB"/>
    <w:rsid w:val="008C0EDB"/>
    <w:rsid w:val="008C4FDB"/>
    <w:rsid w:val="008C66BC"/>
    <w:rsid w:val="008D0B8F"/>
    <w:rsid w:val="008D11F5"/>
    <w:rsid w:val="008D12E3"/>
    <w:rsid w:val="008D277A"/>
    <w:rsid w:val="008D30F9"/>
    <w:rsid w:val="008D34DE"/>
    <w:rsid w:val="008D49D1"/>
    <w:rsid w:val="008D5321"/>
    <w:rsid w:val="008D58C5"/>
    <w:rsid w:val="008D6570"/>
    <w:rsid w:val="008D75C5"/>
    <w:rsid w:val="008E4F7E"/>
    <w:rsid w:val="008E51C0"/>
    <w:rsid w:val="008E58AB"/>
    <w:rsid w:val="008F166D"/>
    <w:rsid w:val="008F1906"/>
    <w:rsid w:val="008F294E"/>
    <w:rsid w:val="008F2C2E"/>
    <w:rsid w:val="008F6C55"/>
    <w:rsid w:val="008F6D59"/>
    <w:rsid w:val="008F7224"/>
    <w:rsid w:val="00901670"/>
    <w:rsid w:val="009019B1"/>
    <w:rsid w:val="0090223E"/>
    <w:rsid w:val="00902CCB"/>
    <w:rsid w:val="00904B25"/>
    <w:rsid w:val="00905094"/>
    <w:rsid w:val="009076FC"/>
    <w:rsid w:val="009117ED"/>
    <w:rsid w:val="00911D11"/>
    <w:rsid w:val="009124FA"/>
    <w:rsid w:val="00913331"/>
    <w:rsid w:val="0091393E"/>
    <w:rsid w:val="00914921"/>
    <w:rsid w:val="00915AEB"/>
    <w:rsid w:val="009160B7"/>
    <w:rsid w:val="00916D9A"/>
    <w:rsid w:val="0092007A"/>
    <w:rsid w:val="00920CC2"/>
    <w:rsid w:val="00920DF4"/>
    <w:rsid w:val="00921265"/>
    <w:rsid w:val="0092234E"/>
    <w:rsid w:val="0092235A"/>
    <w:rsid w:val="00923572"/>
    <w:rsid w:val="0092561D"/>
    <w:rsid w:val="00932EBE"/>
    <w:rsid w:val="00933FEF"/>
    <w:rsid w:val="0093402F"/>
    <w:rsid w:val="0093429C"/>
    <w:rsid w:val="009367E7"/>
    <w:rsid w:val="00940D14"/>
    <w:rsid w:val="00940F70"/>
    <w:rsid w:val="00941151"/>
    <w:rsid w:val="009418ED"/>
    <w:rsid w:val="00942816"/>
    <w:rsid w:val="009437E6"/>
    <w:rsid w:val="00944F86"/>
    <w:rsid w:val="00945A24"/>
    <w:rsid w:val="00945F84"/>
    <w:rsid w:val="00946FEE"/>
    <w:rsid w:val="00950958"/>
    <w:rsid w:val="00950B8A"/>
    <w:rsid w:val="00952099"/>
    <w:rsid w:val="00952C4C"/>
    <w:rsid w:val="009532D7"/>
    <w:rsid w:val="00953A8E"/>
    <w:rsid w:val="00953D8A"/>
    <w:rsid w:val="0095570A"/>
    <w:rsid w:val="009576D3"/>
    <w:rsid w:val="00957F2C"/>
    <w:rsid w:val="0096063E"/>
    <w:rsid w:val="00962084"/>
    <w:rsid w:val="009622C0"/>
    <w:rsid w:val="00962365"/>
    <w:rsid w:val="00962F2B"/>
    <w:rsid w:val="00966189"/>
    <w:rsid w:val="00974203"/>
    <w:rsid w:val="00976B7B"/>
    <w:rsid w:val="009810D2"/>
    <w:rsid w:val="00981DBD"/>
    <w:rsid w:val="00981EB4"/>
    <w:rsid w:val="009821D9"/>
    <w:rsid w:val="00982776"/>
    <w:rsid w:val="0098296A"/>
    <w:rsid w:val="00985169"/>
    <w:rsid w:val="0098748A"/>
    <w:rsid w:val="009903C5"/>
    <w:rsid w:val="00991985"/>
    <w:rsid w:val="00993364"/>
    <w:rsid w:val="009947B9"/>
    <w:rsid w:val="00995B14"/>
    <w:rsid w:val="00995DF6"/>
    <w:rsid w:val="0099609A"/>
    <w:rsid w:val="009A3745"/>
    <w:rsid w:val="009A6500"/>
    <w:rsid w:val="009A72BA"/>
    <w:rsid w:val="009A7C9C"/>
    <w:rsid w:val="009B0519"/>
    <w:rsid w:val="009B1554"/>
    <w:rsid w:val="009B1555"/>
    <w:rsid w:val="009B1645"/>
    <w:rsid w:val="009B2014"/>
    <w:rsid w:val="009B6424"/>
    <w:rsid w:val="009B6F45"/>
    <w:rsid w:val="009B775B"/>
    <w:rsid w:val="009C009E"/>
    <w:rsid w:val="009C1699"/>
    <w:rsid w:val="009C20D3"/>
    <w:rsid w:val="009C2598"/>
    <w:rsid w:val="009C4108"/>
    <w:rsid w:val="009C45BA"/>
    <w:rsid w:val="009C55EA"/>
    <w:rsid w:val="009C6181"/>
    <w:rsid w:val="009D1029"/>
    <w:rsid w:val="009D3428"/>
    <w:rsid w:val="009D38E7"/>
    <w:rsid w:val="009D396E"/>
    <w:rsid w:val="009D43CC"/>
    <w:rsid w:val="009D68BF"/>
    <w:rsid w:val="009D6E92"/>
    <w:rsid w:val="009D781F"/>
    <w:rsid w:val="009E03C6"/>
    <w:rsid w:val="009E1968"/>
    <w:rsid w:val="009E2FCE"/>
    <w:rsid w:val="009E42D3"/>
    <w:rsid w:val="009E46FF"/>
    <w:rsid w:val="009E4A65"/>
    <w:rsid w:val="009E664F"/>
    <w:rsid w:val="009E6C1E"/>
    <w:rsid w:val="009E7427"/>
    <w:rsid w:val="009E771B"/>
    <w:rsid w:val="009E7EB6"/>
    <w:rsid w:val="009F05F4"/>
    <w:rsid w:val="009F14F0"/>
    <w:rsid w:val="009F226D"/>
    <w:rsid w:val="009F57EF"/>
    <w:rsid w:val="009F5803"/>
    <w:rsid w:val="00A00AD5"/>
    <w:rsid w:val="00A01CBC"/>
    <w:rsid w:val="00A02D2A"/>
    <w:rsid w:val="00A03057"/>
    <w:rsid w:val="00A04ACA"/>
    <w:rsid w:val="00A04DBF"/>
    <w:rsid w:val="00A05C43"/>
    <w:rsid w:val="00A0698D"/>
    <w:rsid w:val="00A070AC"/>
    <w:rsid w:val="00A10FDE"/>
    <w:rsid w:val="00A119AB"/>
    <w:rsid w:val="00A12261"/>
    <w:rsid w:val="00A131CE"/>
    <w:rsid w:val="00A133FC"/>
    <w:rsid w:val="00A1417D"/>
    <w:rsid w:val="00A15B7E"/>
    <w:rsid w:val="00A15EC7"/>
    <w:rsid w:val="00A17126"/>
    <w:rsid w:val="00A20138"/>
    <w:rsid w:val="00A23842"/>
    <w:rsid w:val="00A23973"/>
    <w:rsid w:val="00A23F9A"/>
    <w:rsid w:val="00A265B1"/>
    <w:rsid w:val="00A26DCB"/>
    <w:rsid w:val="00A27590"/>
    <w:rsid w:val="00A27718"/>
    <w:rsid w:val="00A30ECD"/>
    <w:rsid w:val="00A32EA2"/>
    <w:rsid w:val="00A341AC"/>
    <w:rsid w:val="00A34EF5"/>
    <w:rsid w:val="00A36B3E"/>
    <w:rsid w:val="00A37189"/>
    <w:rsid w:val="00A3776D"/>
    <w:rsid w:val="00A37F3B"/>
    <w:rsid w:val="00A41817"/>
    <w:rsid w:val="00A47C5A"/>
    <w:rsid w:val="00A53342"/>
    <w:rsid w:val="00A5694F"/>
    <w:rsid w:val="00A601EE"/>
    <w:rsid w:val="00A61FC8"/>
    <w:rsid w:val="00A658C0"/>
    <w:rsid w:val="00A6702F"/>
    <w:rsid w:val="00A6733D"/>
    <w:rsid w:val="00A67986"/>
    <w:rsid w:val="00A67C22"/>
    <w:rsid w:val="00A71950"/>
    <w:rsid w:val="00A740E0"/>
    <w:rsid w:val="00A76609"/>
    <w:rsid w:val="00A76B1E"/>
    <w:rsid w:val="00A81CA2"/>
    <w:rsid w:val="00A81FB5"/>
    <w:rsid w:val="00A83A08"/>
    <w:rsid w:val="00A85183"/>
    <w:rsid w:val="00A908C3"/>
    <w:rsid w:val="00A90B40"/>
    <w:rsid w:val="00A916DA"/>
    <w:rsid w:val="00A96197"/>
    <w:rsid w:val="00A96238"/>
    <w:rsid w:val="00A96699"/>
    <w:rsid w:val="00AA08BE"/>
    <w:rsid w:val="00AA17BD"/>
    <w:rsid w:val="00AA19B1"/>
    <w:rsid w:val="00AA1ADD"/>
    <w:rsid w:val="00AA2DCE"/>
    <w:rsid w:val="00AA33EB"/>
    <w:rsid w:val="00AA37B7"/>
    <w:rsid w:val="00AA3A26"/>
    <w:rsid w:val="00AA4756"/>
    <w:rsid w:val="00AA6507"/>
    <w:rsid w:val="00AA6B46"/>
    <w:rsid w:val="00AA6C07"/>
    <w:rsid w:val="00AA6FFC"/>
    <w:rsid w:val="00AA774E"/>
    <w:rsid w:val="00AA7CA9"/>
    <w:rsid w:val="00AB26D7"/>
    <w:rsid w:val="00AB607C"/>
    <w:rsid w:val="00AB62F0"/>
    <w:rsid w:val="00AB64F2"/>
    <w:rsid w:val="00AB6650"/>
    <w:rsid w:val="00AB6732"/>
    <w:rsid w:val="00AB6B11"/>
    <w:rsid w:val="00AB71D2"/>
    <w:rsid w:val="00AC295C"/>
    <w:rsid w:val="00AC3CB3"/>
    <w:rsid w:val="00AC5C7D"/>
    <w:rsid w:val="00AC62BC"/>
    <w:rsid w:val="00AC6526"/>
    <w:rsid w:val="00AC75D4"/>
    <w:rsid w:val="00AC7B6A"/>
    <w:rsid w:val="00AD08A5"/>
    <w:rsid w:val="00AD59E2"/>
    <w:rsid w:val="00AD7A48"/>
    <w:rsid w:val="00AE0211"/>
    <w:rsid w:val="00AE0323"/>
    <w:rsid w:val="00AE2FA5"/>
    <w:rsid w:val="00AE3169"/>
    <w:rsid w:val="00AE370E"/>
    <w:rsid w:val="00AE38FB"/>
    <w:rsid w:val="00AE43F7"/>
    <w:rsid w:val="00AE445C"/>
    <w:rsid w:val="00AE4C99"/>
    <w:rsid w:val="00AE52A3"/>
    <w:rsid w:val="00AE60AC"/>
    <w:rsid w:val="00AE624B"/>
    <w:rsid w:val="00AE6DF1"/>
    <w:rsid w:val="00AE7DEF"/>
    <w:rsid w:val="00AF083D"/>
    <w:rsid w:val="00AF157C"/>
    <w:rsid w:val="00AF2E1A"/>
    <w:rsid w:val="00AF38CF"/>
    <w:rsid w:val="00AF3942"/>
    <w:rsid w:val="00AF3C37"/>
    <w:rsid w:val="00AF3CA6"/>
    <w:rsid w:val="00AF40EC"/>
    <w:rsid w:val="00AF4DEA"/>
    <w:rsid w:val="00AF5A97"/>
    <w:rsid w:val="00AF5DF1"/>
    <w:rsid w:val="00AF69BD"/>
    <w:rsid w:val="00AF7700"/>
    <w:rsid w:val="00AF7F70"/>
    <w:rsid w:val="00B00643"/>
    <w:rsid w:val="00B02EE7"/>
    <w:rsid w:val="00B02F80"/>
    <w:rsid w:val="00B04C3F"/>
    <w:rsid w:val="00B1088D"/>
    <w:rsid w:val="00B11424"/>
    <w:rsid w:val="00B1192A"/>
    <w:rsid w:val="00B128FD"/>
    <w:rsid w:val="00B138B5"/>
    <w:rsid w:val="00B14062"/>
    <w:rsid w:val="00B141A3"/>
    <w:rsid w:val="00B16D39"/>
    <w:rsid w:val="00B16E18"/>
    <w:rsid w:val="00B17423"/>
    <w:rsid w:val="00B17AE1"/>
    <w:rsid w:val="00B223C4"/>
    <w:rsid w:val="00B22DCE"/>
    <w:rsid w:val="00B23590"/>
    <w:rsid w:val="00B23C7B"/>
    <w:rsid w:val="00B24EC1"/>
    <w:rsid w:val="00B2544F"/>
    <w:rsid w:val="00B2590C"/>
    <w:rsid w:val="00B264DA"/>
    <w:rsid w:val="00B27619"/>
    <w:rsid w:val="00B31139"/>
    <w:rsid w:val="00B33217"/>
    <w:rsid w:val="00B332AD"/>
    <w:rsid w:val="00B34BEF"/>
    <w:rsid w:val="00B36193"/>
    <w:rsid w:val="00B364BC"/>
    <w:rsid w:val="00B36A64"/>
    <w:rsid w:val="00B36EF9"/>
    <w:rsid w:val="00B41991"/>
    <w:rsid w:val="00B441B5"/>
    <w:rsid w:val="00B4433C"/>
    <w:rsid w:val="00B4694E"/>
    <w:rsid w:val="00B5066C"/>
    <w:rsid w:val="00B50F4F"/>
    <w:rsid w:val="00B51E2C"/>
    <w:rsid w:val="00B53109"/>
    <w:rsid w:val="00B53C04"/>
    <w:rsid w:val="00B5525A"/>
    <w:rsid w:val="00B6145E"/>
    <w:rsid w:val="00B628D5"/>
    <w:rsid w:val="00B63AFB"/>
    <w:rsid w:val="00B63DE6"/>
    <w:rsid w:val="00B64C3F"/>
    <w:rsid w:val="00B665A1"/>
    <w:rsid w:val="00B6716E"/>
    <w:rsid w:val="00B710CF"/>
    <w:rsid w:val="00B73064"/>
    <w:rsid w:val="00B73640"/>
    <w:rsid w:val="00B744F1"/>
    <w:rsid w:val="00B7568F"/>
    <w:rsid w:val="00B75BBD"/>
    <w:rsid w:val="00B77C4E"/>
    <w:rsid w:val="00B806D2"/>
    <w:rsid w:val="00B81317"/>
    <w:rsid w:val="00B82743"/>
    <w:rsid w:val="00B84624"/>
    <w:rsid w:val="00B85D68"/>
    <w:rsid w:val="00B85DDB"/>
    <w:rsid w:val="00B909D9"/>
    <w:rsid w:val="00B90D16"/>
    <w:rsid w:val="00B9218D"/>
    <w:rsid w:val="00B92701"/>
    <w:rsid w:val="00B9293C"/>
    <w:rsid w:val="00B92AFB"/>
    <w:rsid w:val="00B93782"/>
    <w:rsid w:val="00B946A9"/>
    <w:rsid w:val="00B9525A"/>
    <w:rsid w:val="00BA0E68"/>
    <w:rsid w:val="00BA12D3"/>
    <w:rsid w:val="00BA26C5"/>
    <w:rsid w:val="00BA318C"/>
    <w:rsid w:val="00BA663B"/>
    <w:rsid w:val="00BB10D4"/>
    <w:rsid w:val="00BB3F9E"/>
    <w:rsid w:val="00BB443A"/>
    <w:rsid w:val="00BB5C4C"/>
    <w:rsid w:val="00BB6019"/>
    <w:rsid w:val="00BB7F56"/>
    <w:rsid w:val="00BC0B22"/>
    <w:rsid w:val="00BC5CB5"/>
    <w:rsid w:val="00BD0CD2"/>
    <w:rsid w:val="00BD2064"/>
    <w:rsid w:val="00BD3F5E"/>
    <w:rsid w:val="00BD4301"/>
    <w:rsid w:val="00BD45E5"/>
    <w:rsid w:val="00BD5AB6"/>
    <w:rsid w:val="00BD5B0E"/>
    <w:rsid w:val="00BD6B48"/>
    <w:rsid w:val="00BD70FA"/>
    <w:rsid w:val="00BD7251"/>
    <w:rsid w:val="00BE0FAB"/>
    <w:rsid w:val="00BE2BA7"/>
    <w:rsid w:val="00BE33DF"/>
    <w:rsid w:val="00BE3A1E"/>
    <w:rsid w:val="00BE4729"/>
    <w:rsid w:val="00BE5FEB"/>
    <w:rsid w:val="00BE6008"/>
    <w:rsid w:val="00BE72E9"/>
    <w:rsid w:val="00BE75D4"/>
    <w:rsid w:val="00BF0D11"/>
    <w:rsid w:val="00BF10DC"/>
    <w:rsid w:val="00BF260E"/>
    <w:rsid w:val="00BF2BF6"/>
    <w:rsid w:val="00BF2F7D"/>
    <w:rsid w:val="00BF3279"/>
    <w:rsid w:val="00BF3D64"/>
    <w:rsid w:val="00BF49A4"/>
    <w:rsid w:val="00BF504F"/>
    <w:rsid w:val="00BF7A1A"/>
    <w:rsid w:val="00C01688"/>
    <w:rsid w:val="00C02D89"/>
    <w:rsid w:val="00C032AD"/>
    <w:rsid w:val="00C03463"/>
    <w:rsid w:val="00C035CE"/>
    <w:rsid w:val="00C044D2"/>
    <w:rsid w:val="00C10491"/>
    <w:rsid w:val="00C10D48"/>
    <w:rsid w:val="00C10E52"/>
    <w:rsid w:val="00C148F7"/>
    <w:rsid w:val="00C15DB7"/>
    <w:rsid w:val="00C16038"/>
    <w:rsid w:val="00C17076"/>
    <w:rsid w:val="00C1727B"/>
    <w:rsid w:val="00C17DD3"/>
    <w:rsid w:val="00C17F89"/>
    <w:rsid w:val="00C20AC4"/>
    <w:rsid w:val="00C22142"/>
    <w:rsid w:val="00C224C2"/>
    <w:rsid w:val="00C2360C"/>
    <w:rsid w:val="00C24332"/>
    <w:rsid w:val="00C24DDD"/>
    <w:rsid w:val="00C25107"/>
    <w:rsid w:val="00C26111"/>
    <w:rsid w:val="00C27473"/>
    <w:rsid w:val="00C34199"/>
    <w:rsid w:val="00C35E83"/>
    <w:rsid w:val="00C40736"/>
    <w:rsid w:val="00C40FAB"/>
    <w:rsid w:val="00C41C6B"/>
    <w:rsid w:val="00C4276C"/>
    <w:rsid w:val="00C42C62"/>
    <w:rsid w:val="00C42D75"/>
    <w:rsid w:val="00C43892"/>
    <w:rsid w:val="00C4428D"/>
    <w:rsid w:val="00C45A38"/>
    <w:rsid w:val="00C521ED"/>
    <w:rsid w:val="00C54895"/>
    <w:rsid w:val="00C57245"/>
    <w:rsid w:val="00C57267"/>
    <w:rsid w:val="00C57A73"/>
    <w:rsid w:val="00C57D9C"/>
    <w:rsid w:val="00C631F5"/>
    <w:rsid w:val="00C635F0"/>
    <w:rsid w:val="00C63BF0"/>
    <w:rsid w:val="00C645F5"/>
    <w:rsid w:val="00C668A3"/>
    <w:rsid w:val="00C67905"/>
    <w:rsid w:val="00C71435"/>
    <w:rsid w:val="00C7206B"/>
    <w:rsid w:val="00C72554"/>
    <w:rsid w:val="00C73174"/>
    <w:rsid w:val="00C73833"/>
    <w:rsid w:val="00C74338"/>
    <w:rsid w:val="00C752EB"/>
    <w:rsid w:val="00C7605E"/>
    <w:rsid w:val="00C7634A"/>
    <w:rsid w:val="00C771A5"/>
    <w:rsid w:val="00C81079"/>
    <w:rsid w:val="00C81A8E"/>
    <w:rsid w:val="00C82493"/>
    <w:rsid w:val="00C82F73"/>
    <w:rsid w:val="00C83BD8"/>
    <w:rsid w:val="00C83BE2"/>
    <w:rsid w:val="00C86538"/>
    <w:rsid w:val="00C877A3"/>
    <w:rsid w:val="00C90E43"/>
    <w:rsid w:val="00C91ECA"/>
    <w:rsid w:val="00C92FB4"/>
    <w:rsid w:val="00C93E2B"/>
    <w:rsid w:val="00C960E0"/>
    <w:rsid w:val="00C96ABD"/>
    <w:rsid w:val="00CA0BD1"/>
    <w:rsid w:val="00CA15F0"/>
    <w:rsid w:val="00CA32B3"/>
    <w:rsid w:val="00CA3679"/>
    <w:rsid w:val="00CA4AAD"/>
    <w:rsid w:val="00CA4B26"/>
    <w:rsid w:val="00CA4BB5"/>
    <w:rsid w:val="00CA5030"/>
    <w:rsid w:val="00CA7BD3"/>
    <w:rsid w:val="00CB0379"/>
    <w:rsid w:val="00CB129A"/>
    <w:rsid w:val="00CB1472"/>
    <w:rsid w:val="00CB2BD8"/>
    <w:rsid w:val="00CB2F1F"/>
    <w:rsid w:val="00CB304B"/>
    <w:rsid w:val="00CB3603"/>
    <w:rsid w:val="00CB419A"/>
    <w:rsid w:val="00CB5901"/>
    <w:rsid w:val="00CB5AAD"/>
    <w:rsid w:val="00CB6F79"/>
    <w:rsid w:val="00CB79FC"/>
    <w:rsid w:val="00CB7F70"/>
    <w:rsid w:val="00CC0055"/>
    <w:rsid w:val="00CC005C"/>
    <w:rsid w:val="00CC0A16"/>
    <w:rsid w:val="00CC103B"/>
    <w:rsid w:val="00CC284C"/>
    <w:rsid w:val="00CC3E61"/>
    <w:rsid w:val="00CC3EE8"/>
    <w:rsid w:val="00CC5B26"/>
    <w:rsid w:val="00CC69CE"/>
    <w:rsid w:val="00CC6FCD"/>
    <w:rsid w:val="00CC73BE"/>
    <w:rsid w:val="00CD06F0"/>
    <w:rsid w:val="00CD1816"/>
    <w:rsid w:val="00CD3F9A"/>
    <w:rsid w:val="00CD6963"/>
    <w:rsid w:val="00CE0456"/>
    <w:rsid w:val="00CE27BB"/>
    <w:rsid w:val="00CE2FF0"/>
    <w:rsid w:val="00CE543E"/>
    <w:rsid w:val="00CE6C52"/>
    <w:rsid w:val="00CF1882"/>
    <w:rsid w:val="00CF202D"/>
    <w:rsid w:val="00CF21CD"/>
    <w:rsid w:val="00CF3119"/>
    <w:rsid w:val="00CF3A3B"/>
    <w:rsid w:val="00CF413E"/>
    <w:rsid w:val="00CF60FD"/>
    <w:rsid w:val="00CF6DD9"/>
    <w:rsid w:val="00CF72A8"/>
    <w:rsid w:val="00D00CB9"/>
    <w:rsid w:val="00D01623"/>
    <w:rsid w:val="00D01C77"/>
    <w:rsid w:val="00D03374"/>
    <w:rsid w:val="00D05E60"/>
    <w:rsid w:val="00D0612B"/>
    <w:rsid w:val="00D07332"/>
    <w:rsid w:val="00D07A05"/>
    <w:rsid w:val="00D11FF7"/>
    <w:rsid w:val="00D12377"/>
    <w:rsid w:val="00D12B5A"/>
    <w:rsid w:val="00D16E89"/>
    <w:rsid w:val="00D1712F"/>
    <w:rsid w:val="00D1738D"/>
    <w:rsid w:val="00D17B82"/>
    <w:rsid w:val="00D17D64"/>
    <w:rsid w:val="00D2073B"/>
    <w:rsid w:val="00D2214A"/>
    <w:rsid w:val="00D27015"/>
    <w:rsid w:val="00D2757B"/>
    <w:rsid w:val="00D2770B"/>
    <w:rsid w:val="00D27D37"/>
    <w:rsid w:val="00D315D5"/>
    <w:rsid w:val="00D31FB0"/>
    <w:rsid w:val="00D343D4"/>
    <w:rsid w:val="00D34C7D"/>
    <w:rsid w:val="00D365CE"/>
    <w:rsid w:val="00D375A1"/>
    <w:rsid w:val="00D37E86"/>
    <w:rsid w:val="00D401B6"/>
    <w:rsid w:val="00D41CF1"/>
    <w:rsid w:val="00D41E37"/>
    <w:rsid w:val="00D44075"/>
    <w:rsid w:val="00D45483"/>
    <w:rsid w:val="00D470DF"/>
    <w:rsid w:val="00D479DC"/>
    <w:rsid w:val="00D5064C"/>
    <w:rsid w:val="00D50668"/>
    <w:rsid w:val="00D5123B"/>
    <w:rsid w:val="00D51B65"/>
    <w:rsid w:val="00D53E2F"/>
    <w:rsid w:val="00D564BD"/>
    <w:rsid w:val="00D60269"/>
    <w:rsid w:val="00D60516"/>
    <w:rsid w:val="00D63DA7"/>
    <w:rsid w:val="00D70177"/>
    <w:rsid w:val="00D70C80"/>
    <w:rsid w:val="00D724A9"/>
    <w:rsid w:val="00D72628"/>
    <w:rsid w:val="00D7338B"/>
    <w:rsid w:val="00D73EFC"/>
    <w:rsid w:val="00D76895"/>
    <w:rsid w:val="00D76A99"/>
    <w:rsid w:val="00D80F22"/>
    <w:rsid w:val="00D81761"/>
    <w:rsid w:val="00D8187E"/>
    <w:rsid w:val="00D81E57"/>
    <w:rsid w:val="00D8219E"/>
    <w:rsid w:val="00D827CD"/>
    <w:rsid w:val="00D8355B"/>
    <w:rsid w:val="00D8547D"/>
    <w:rsid w:val="00D922D6"/>
    <w:rsid w:val="00D926C3"/>
    <w:rsid w:val="00D93433"/>
    <w:rsid w:val="00D9406F"/>
    <w:rsid w:val="00D944A7"/>
    <w:rsid w:val="00D956A8"/>
    <w:rsid w:val="00D95A7A"/>
    <w:rsid w:val="00D95B1E"/>
    <w:rsid w:val="00D9658F"/>
    <w:rsid w:val="00D9689A"/>
    <w:rsid w:val="00D96E14"/>
    <w:rsid w:val="00DA1D2B"/>
    <w:rsid w:val="00DA4089"/>
    <w:rsid w:val="00DA454B"/>
    <w:rsid w:val="00DA739C"/>
    <w:rsid w:val="00DB1789"/>
    <w:rsid w:val="00DB2BE1"/>
    <w:rsid w:val="00DB4234"/>
    <w:rsid w:val="00DB55EE"/>
    <w:rsid w:val="00DC1467"/>
    <w:rsid w:val="00DC1B21"/>
    <w:rsid w:val="00DC2C95"/>
    <w:rsid w:val="00DC3273"/>
    <w:rsid w:val="00DC3391"/>
    <w:rsid w:val="00DC45E4"/>
    <w:rsid w:val="00DC58A0"/>
    <w:rsid w:val="00DC608E"/>
    <w:rsid w:val="00DC677D"/>
    <w:rsid w:val="00DC74A6"/>
    <w:rsid w:val="00DD1601"/>
    <w:rsid w:val="00DD2006"/>
    <w:rsid w:val="00DD2398"/>
    <w:rsid w:val="00DD289B"/>
    <w:rsid w:val="00DD3D59"/>
    <w:rsid w:val="00DD43DE"/>
    <w:rsid w:val="00DD7813"/>
    <w:rsid w:val="00DD790A"/>
    <w:rsid w:val="00DE0FAB"/>
    <w:rsid w:val="00DE1378"/>
    <w:rsid w:val="00DE19C9"/>
    <w:rsid w:val="00DE226B"/>
    <w:rsid w:val="00DE24B6"/>
    <w:rsid w:val="00DE28CD"/>
    <w:rsid w:val="00DE2A8A"/>
    <w:rsid w:val="00DE2C5E"/>
    <w:rsid w:val="00DE2DB7"/>
    <w:rsid w:val="00DE2FA4"/>
    <w:rsid w:val="00DE4B05"/>
    <w:rsid w:val="00DE4E5B"/>
    <w:rsid w:val="00DF0217"/>
    <w:rsid w:val="00DF41B5"/>
    <w:rsid w:val="00DF53B3"/>
    <w:rsid w:val="00E01192"/>
    <w:rsid w:val="00E01A30"/>
    <w:rsid w:val="00E0256D"/>
    <w:rsid w:val="00E06CCE"/>
    <w:rsid w:val="00E06F87"/>
    <w:rsid w:val="00E07BF2"/>
    <w:rsid w:val="00E10B41"/>
    <w:rsid w:val="00E11231"/>
    <w:rsid w:val="00E12706"/>
    <w:rsid w:val="00E1316F"/>
    <w:rsid w:val="00E13356"/>
    <w:rsid w:val="00E13468"/>
    <w:rsid w:val="00E152F6"/>
    <w:rsid w:val="00E21152"/>
    <w:rsid w:val="00E218D0"/>
    <w:rsid w:val="00E227F8"/>
    <w:rsid w:val="00E249FA"/>
    <w:rsid w:val="00E24B72"/>
    <w:rsid w:val="00E3016C"/>
    <w:rsid w:val="00E31C4E"/>
    <w:rsid w:val="00E31DD0"/>
    <w:rsid w:val="00E3213D"/>
    <w:rsid w:val="00E33C7F"/>
    <w:rsid w:val="00E34723"/>
    <w:rsid w:val="00E366D7"/>
    <w:rsid w:val="00E36B3E"/>
    <w:rsid w:val="00E407DA"/>
    <w:rsid w:val="00E4255A"/>
    <w:rsid w:val="00E42B16"/>
    <w:rsid w:val="00E452CD"/>
    <w:rsid w:val="00E46601"/>
    <w:rsid w:val="00E47A29"/>
    <w:rsid w:val="00E502A7"/>
    <w:rsid w:val="00E51564"/>
    <w:rsid w:val="00E5373A"/>
    <w:rsid w:val="00E53D24"/>
    <w:rsid w:val="00E53DD6"/>
    <w:rsid w:val="00E546D9"/>
    <w:rsid w:val="00E57499"/>
    <w:rsid w:val="00E608AC"/>
    <w:rsid w:val="00E610B1"/>
    <w:rsid w:val="00E612A5"/>
    <w:rsid w:val="00E614E8"/>
    <w:rsid w:val="00E6283C"/>
    <w:rsid w:val="00E63609"/>
    <w:rsid w:val="00E64D04"/>
    <w:rsid w:val="00E65652"/>
    <w:rsid w:val="00E66906"/>
    <w:rsid w:val="00E71CF2"/>
    <w:rsid w:val="00E73964"/>
    <w:rsid w:val="00E73E77"/>
    <w:rsid w:val="00E74720"/>
    <w:rsid w:val="00E75095"/>
    <w:rsid w:val="00E75266"/>
    <w:rsid w:val="00E760B3"/>
    <w:rsid w:val="00E767F5"/>
    <w:rsid w:val="00E76F78"/>
    <w:rsid w:val="00E80909"/>
    <w:rsid w:val="00E80E38"/>
    <w:rsid w:val="00E81907"/>
    <w:rsid w:val="00E82196"/>
    <w:rsid w:val="00E832F6"/>
    <w:rsid w:val="00E848A2"/>
    <w:rsid w:val="00E849FD"/>
    <w:rsid w:val="00E907EF"/>
    <w:rsid w:val="00E91231"/>
    <w:rsid w:val="00E91347"/>
    <w:rsid w:val="00E92365"/>
    <w:rsid w:val="00E92CE2"/>
    <w:rsid w:val="00E92FE2"/>
    <w:rsid w:val="00E930E8"/>
    <w:rsid w:val="00E9397C"/>
    <w:rsid w:val="00E94152"/>
    <w:rsid w:val="00E94932"/>
    <w:rsid w:val="00E951F1"/>
    <w:rsid w:val="00E95CFA"/>
    <w:rsid w:val="00E962AD"/>
    <w:rsid w:val="00EA15B7"/>
    <w:rsid w:val="00EA51ED"/>
    <w:rsid w:val="00EA5B41"/>
    <w:rsid w:val="00EA6E31"/>
    <w:rsid w:val="00EA6E35"/>
    <w:rsid w:val="00EA71C6"/>
    <w:rsid w:val="00EA7D54"/>
    <w:rsid w:val="00EB05FC"/>
    <w:rsid w:val="00EB07F9"/>
    <w:rsid w:val="00EB2530"/>
    <w:rsid w:val="00EB2790"/>
    <w:rsid w:val="00EB364F"/>
    <w:rsid w:val="00EB6D75"/>
    <w:rsid w:val="00EB7486"/>
    <w:rsid w:val="00EC0BE9"/>
    <w:rsid w:val="00EC2C0B"/>
    <w:rsid w:val="00EC3AC0"/>
    <w:rsid w:val="00EC3F38"/>
    <w:rsid w:val="00EC5B22"/>
    <w:rsid w:val="00EC65CD"/>
    <w:rsid w:val="00EC664C"/>
    <w:rsid w:val="00EC6935"/>
    <w:rsid w:val="00EC6D76"/>
    <w:rsid w:val="00EC715E"/>
    <w:rsid w:val="00EC7B09"/>
    <w:rsid w:val="00ED04FD"/>
    <w:rsid w:val="00ED189F"/>
    <w:rsid w:val="00ED1CD8"/>
    <w:rsid w:val="00ED329E"/>
    <w:rsid w:val="00ED4CB6"/>
    <w:rsid w:val="00ED5BF7"/>
    <w:rsid w:val="00ED610E"/>
    <w:rsid w:val="00ED63F8"/>
    <w:rsid w:val="00EE0534"/>
    <w:rsid w:val="00EE125B"/>
    <w:rsid w:val="00EE12D7"/>
    <w:rsid w:val="00EE1302"/>
    <w:rsid w:val="00EE1579"/>
    <w:rsid w:val="00EE3A45"/>
    <w:rsid w:val="00EE4B18"/>
    <w:rsid w:val="00EE4B5A"/>
    <w:rsid w:val="00EE5155"/>
    <w:rsid w:val="00EE51A4"/>
    <w:rsid w:val="00EE5273"/>
    <w:rsid w:val="00EE5500"/>
    <w:rsid w:val="00EE63EC"/>
    <w:rsid w:val="00EE6808"/>
    <w:rsid w:val="00EE695E"/>
    <w:rsid w:val="00EE6E4D"/>
    <w:rsid w:val="00EE6E5D"/>
    <w:rsid w:val="00EF0878"/>
    <w:rsid w:val="00EF1B8E"/>
    <w:rsid w:val="00EF2A2B"/>
    <w:rsid w:val="00EF326C"/>
    <w:rsid w:val="00EF4241"/>
    <w:rsid w:val="00EF64EF"/>
    <w:rsid w:val="00EF6DFC"/>
    <w:rsid w:val="00EF723F"/>
    <w:rsid w:val="00F00272"/>
    <w:rsid w:val="00F0086E"/>
    <w:rsid w:val="00F01E43"/>
    <w:rsid w:val="00F03489"/>
    <w:rsid w:val="00F04D9B"/>
    <w:rsid w:val="00F05ADF"/>
    <w:rsid w:val="00F05B51"/>
    <w:rsid w:val="00F07A56"/>
    <w:rsid w:val="00F125C4"/>
    <w:rsid w:val="00F12D01"/>
    <w:rsid w:val="00F14A9F"/>
    <w:rsid w:val="00F16325"/>
    <w:rsid w:val="00F167A1"/>
    <w:rsid w:val="00F16B7D"/>
    <w:rsid w:val="00F174A4"/>
    <w:rsid w:val="00F17D0F"/>
    <w:rsid w:val="00F2229D"/>
    <w:rsid w:val="00F22CED"/>
    <w:rsid w:val="00F25ED5"/>
    <w:rsid w:val="00F26E46"/>
    <w:rsid w:val="00F273CD"/>
    <w:rsid w:val="00F33561"/>
    <w:rsid w:val="00F36FF8"/>
    <w:rsid w:val="00F379A2"/>
    <w:rsid w:val="00F40A65"/>
    <w:rsid w:val="00F445E8"/>
    <w:rsid w:val="00F44A0E"/>
    <w:rsid w:val="00F45730"/>
    <w:rsid w:val="00F46DC6"/>
    <w:rsid w:val="00F47582"/>
    <w:rsid w:val="00F47937"/>
    <w:rsid w:val="00F50967"/>
    <w:rsid w:val="00F52C13"/>
    <w:rsid w:val="00F55093"/>
    <w:rsid w:val="00F553C7"/>
    <w:rsid w:val="00F5588B"/>
    <w:rsid w:val="00F561E0"/>
    <w:rsid w:val="00F56876"/>
    <w:rsid w:val="00F56C1E"/>
    <w:rsid w:val="00F6003A"/>
    <w:rsid w:val="00F600CE"/>
    <w:rsid w:val="00F61083"/>
    <w:rsid w:val="00F614D9"/>
    <w:rsid w:val="00F621F1"/>
    <w:rsid w:val="00F63935"/>
    <w:rsid w:val="00F63DC3"/>
    <w:rsid w:val="00F63E45"/>
    <w:rsid w:val="00F64064"/>
    <w:rsid w:val="00F65927"/>
    <w:rsid w:val="00F66BFA"/>
    <w:rsid w:val="00F67E66"/>
    <w:rsid w:val="00F70D5F"/>
    <w:rsid w:val="00F70E28"/>
    <w:rsid w:val="00F717DB"/>
    <w:rsid w:val="00F7183E"/>
    <w:rsid w:val="00F71D46"/>
    <w:rsid w:val="00F74374"/>
    <w:rsid w:val="00F80A76"/>
    <w:rsid w:val="00F80EAE"/>
    <w:rsid w:val="00F81663"/>
    <w:rsid w:val="00F81966"/>
    <w:rsid w:val="00F8340A"/>
    <w:rsid w:val="00F83C96"/>
    <w:rsid w:val="00F83E42"/>
    <w:rsid w:val="00F843A3"/>
    <w:rsid w:val="00F84FAF"/>
    <w:rsid w:val="00F85C90"/>
    <w:rsid w:val="00F869B6"/>
    <w:rsid w:val="00F86AA3"/>
    <w:rsid w:val="00F87871"/>
    <w:rsid w:val="00F87F5F"/>
    <w:rsid w:val="00F919DC"/>
    <w:rsid w:val="00F9303E"/>
    <w:rsid w:val="00F95548"/>
    <w:rsid w:val="00F958FB"/>
    <w:rsid w:val="00F971CE"/>
    <w:rsid w:val="00FA128A"/>
    <w:rsid w:val="00FA271F"/>
    <w:rsid w:val="00FA28D2"/>
    <w:rsid w:val="00FA36AC"/>
    <w:rsid w:val="00FA3D1A"/>
    <w:rsid w:val="00FA3E0F"/>
    <w:rsid w:val="00FA5F95"/>
    <w:rsid w:val="00FA6A99"/>
    <w:rsid w:val="00FA7559"/>
    <w:rsid w:val="00FB0617"/>
    <w:rsid w:val="00FB26CA"/>
    <w:rsid w:val="00FB44CE"/>
    <w:rsid w:val="00FB538D"/>
    <w:rsid w:val="00FB5924"/>
    <w:rsid w:val="00FB6C8C"/>
    <w:rsid w:val="00FB7D0F"/>
    <w:rsid w:val="00FC06C4"/>
    <w:rsid w:val="00FC094F"/>
    <w:rsid w:val="00FC1016"/>
    <w:rsid w:val="00FC27DB"/>
    <w:rsid w:val="00FC36C3"/>
    <w:rsid w:val="00FC3792"/>
    <w:rsid w:val="00FC393D"/>
    <w:rsid w:val="00FC517C"/>
    <w:rsid w:val="00FC51F7"/>
    <w:rsid w:val="00FC5846"/>
    <w:rsid w:val="00FC5999"/>
    <w:rsid w:val="00FC68F2"/>
    <w:rsid w:val="00FD3FB6"/>
    <w:rsid w:val="00FD59E8"/>
    <w:rsid w:val="00FD5A83"/>
    <w:rsid w:val="00FD6940"/>
    <w:rsid w:val="00FE114F"/>
    <w:rsid w:val="00FE2944"/>
    <w:rsid w:val="00FE37A6"/>
    <w:rsid w:val="00FE53F3"/>
    <w:rsid w:val="00FE5498"/>
    <w:rsid w:val="00FE7AE4"/>
    <w:rsid w:val="00FE7D55"/>
    <w:rsid w:val="00FF094E"/>
    <w:rsid w:val="00FF19AD"/>
    <w:rsid w:val="00FF35DF"/>
    <w:rsid w:val="00FF3F3C"/>
    <w:rsid w:val="00FF5F8B"/>
    <w:rsid w:val="00FF6050"/>
    <w:rsid w:val="00FF65D4"/>
    <w:rsid w:val="00FF68A6"/>
    <w:rsid w:val="00FF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006F8"/>
  <w15:docId w15:val="{59132CC2-C78D-4FEE-AB20-22F27B00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4C7D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9"/>
    <w:qFormat/>
    <w:rsid w:val="002D08AF"/>
    <w:pPr>
      <w:keepNext/>
      <w:keepLines/>
      <w:numPr>
        <w:numId w:val="1"/>
      </w:numPr>
      <w:spacing w:after="200" w:line="276" w:lineRule="auto"/>
      <w:ind w:left="0" w:firstLine="0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unhideWhenUsed/>
    <w:qFormat/>
    <w:rsid w:val="00E74720"/>
    <w:pPr>
      <w:keepNext/>
      <w:keepLines/>
      <w:spacing w:before="200" w:after="200" w:line="276" w:lineRule="auto"/>
      <w:ind w:left="567" w:hanging="567"/>
      <w:outlineLvl w:val="1"/>
    </w:pPr>
    <w:rPr>
      <w:rFonts w:ascii="Calibri" w:eastAsia="Times New Roman" w:hAnsi="Calibri" w:cs="Arial"/>
      <w:b/>
      <w:bCs/>
      <w:color w:val="4F81BD"/>
      <w:sz w:val="22"/>
      <w:szCs w:val="28"/>
    </w:rPr>
  </w:style>
  <w:style w:type="paragraph" w:styleId="30">
    <w:name w:val="heading 3"/>
    <w:basedOn w:val="a0"/>
    <w:next w:val="a0"/>
    <w:link w:val="31"/>
    <w:uiPriority w:val="99"/>
    <w:unhideWhenUsed/>
    <w:qFormat/>
    <w:rsid w:val="00A03057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03057"/>
    <w:pPr>
      <w:spacing w:before="200" w:line="276" w:lineRule="auto"/>
      <w:outlineLvl w:val="3"/>
    </w:pPr>
    <w:rPr>
      <w:rFonts w:ascii="Cambria" w:eastAsia="Times New Roman" w:hAnsi="Cambria"/>
      <w:b/>
      <w:i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A03057"/>
    <w:pPr>
      <w:spacing w:before="200" w:line="276" w:lineRule="auto"/>
      <w:outlineLvl w:val="4"/>
    </w:pPr>
    <w:rPr>
      <w:rFonts w:ascii="Cambria" w:eastAsia="Times New Roman" w:hAnsi="Cambria"/>
      <w:b/>
      <w:color w:val="7F7F7F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A03057"/>
    <w:pPr>
      <w:spacing w:line="271" w:lineRule="auto"/>
      <w:outlineLvl w:val="5"/>
    </w:pPr>
    <w:rPr>
      <w:rFonts w:ascii="Cambria" w:eastAsia="Times New Roman" w:hAnsi="Cambria"/>
      <w:b/>
      <w:i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A03057"/>
    <w:pPr>
      <w:spacing w:line="276" w:lineRule="auto"/>
      <w:outlineLvl w:val="6"/>
    </w:pPr>
    <w:rPr>
      <w:rFonts w:ascii="Cambria" w:eastAsia="Times New Roman" w:hAnsi="Cambria"/>
      <w:i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A03057"/>
    <w:pPr>
      <w:spacing w:line="276" w:lineRule="auto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03057"/>
    <w:pPr>
      <w:spacing w:line="276" w:lineRule="auto"/>
      <w:outlineLvl w:val="8"/>
    </w:pPr>
    <w:rPr>
      <w:rFonts w:ascii="Cambria" w:eastAsia="Times New Roman" w:hAnsi="Cambria"/>
      <w:i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">
    <w:name w:val="Стиль 3"/>
    <w:basedOn w:val="a0"/>
    <w:link w:val="32"/>
    <w:qFormat/>
    <w:rsid w:val="00E74720"/>
    <w:pPr>
      <w:keepNext/>
      <w:numPr>
        <w:ilvl w:val="2"/>
        <w:numId w:val="1"/>
      </w:numPr>
      <w:tabs>
        <w:tab w:val="left" w:pos="397"/>
      </w:tabs>
      <w:spacing w:before="120" w:after="200" w:line="276" w:lineRule="auto"/>
      <w:outlineLvl w:val="2"/>
    </w:pPr>
    <w:rPr>
      <w:rFonts w:ascii="Calibri" w:eastAsia="Times New Roman" w:hAnsi="Calibri" w:cs="Arial"/>
      <w:b/>
      <w:bCs/>
      <w:sz w:val="22"/>
      <w:szCs w:val="26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 w:val="22"/>
      <w:szCs w:val="26"/>
    </w:rPr>
  </w:style>
  <w:style w:type="character" w:customStyle="1" w:styleId="20">
    <w:name w:val="Заголовок 2 Знак"/>
    <w:link w:val="2"/>
    <w:uiPriority w:val="99"/>
    <w:rsid w:val="00E74720"/>
    <w:rPr>
      <w:rFonts w:eastAsia="Times New Roman" w:cs="Arial"/>
      <w:b/>
      <w:bCs/>
      <w:color w:val="4F81BD"/>
      <w:szCs w:val="28"/>
    </w:rPr>
  </w:style>
  <w:style w:type="paragraph" w:styleId="a">
    <w:name w:val="List Paragraph"/>
    <w:basedOn w:val="a0"/>
    <w:autoRedefine/>
    <w:uiPriority w:val="34"/>
    <w:qFormat/>
    <w:rsid w:val="001C5B89"/>
    <w:pPr>
      <w:numPr>
        <w:numId w:val="25"/>
      </w:numPr>
      <w:shd w:val="clear" w:color="auto" w:fill="FFFFFF"/>
      <w:tabs>
        <w:tab w:val="left" w:pos="9498"/>
      </w:tabs>
      <w:contextualSpacing/>
      <w:jc w:val="both"/>
    </w:pPr>
    <w:rPr>
      <w:rFonts w:eastAsia="Times New Roman"/>
      <w:b/>
    </w:rPr>
  </w:style>
  <w:style w:type="character" w:customStyle="1" w:styleId="31">
    <w:name w:val="Заголовок 3 Знак"/>
    <w:basedOn w:val="a1"/>
    <w:link w:val="30"/>
    <w:uiPriority w:val="99"/>
    <w:semiHidden/>
    <w:rsid w:val="00A0305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basedOn w:val="a1"/>
    <w:link w:val="4"/>
    <w:uiPriority w:val="99"/>
    <w:rsid w:val="00A03057"/>
    <w:rPr>
      <w:rFonts w:ascii="Cambria" w:eastAsia="Times New Roman" w:hAnsi="Cambria"/>
      <w:b/>
      <w:i/>
    </w:rPr>
  </w:style>
  <w:style w:type="character" w:customStyle="1" w:styleId="50">
    <w:name w:val="Заголовок 5 Знак"/>
    <w:basedOn w:val="a1"/>
    <w:link w:val="5"/>
    <w:uiPriority w:val="99"/>
    <w:rsid w:val="00A03057"/>
    <w:rPr>
      <w:rFonts w:ascii="Cambria" w:eastAsia="Times New Roman" w:hAnsi="Cambria"/>
      <w:b/>
      <w:color w:val="7F7F7F"/>
    </w:rPr>
  </w:style>
  <w:style w:type="character" w:customStyle="1" w:styleId="60">
    <w:name w:val="Заголовок 6 Знак"/>
    <w:basedOn w:val="a1"/>
    <w:link w:val="6"/>
    <w:uiPriority w:val="99"/>
    <w:rsid w:val="00A03057"/>
    <w:rPr>
      <w:rFonts w:ascii="Cambria" w:eastAsia="Times New Roman" w:hAnsi="Cambria"/>
      <w:b/>
      <w:i/>
      <w:color w:val="7F7F7F"/>
    </w:rPr>
  </w:style>
  <w:style w:type="character" w:customStyle="1" w:styleId="70">
    <w:name w:val="Заголовок 7 Знак"/>
    <w:basedOn w:val="a1"/>
    <w:link w:val="7"/>
    <w:uiPriority w:val="99"/>
    <w:rsid w:val="00A03057"/>
    <w:rPr>
      <w:rFonts w:ascii="Cambria" w:eastAsia="Times New Roman" w:hAnsi="Cambria"/>
      <w:i/>
    </w:rPr>
  </w:style>
  <w:style w:type="character" w:customStyle="1" w:styleId="80">
    <w:name w:val="Заголовок 8 Знак"/>
    <w:basedOn w:val="a1"/>
    <w:link w:val="8"/>
    <w:uiPriority w:val="99"/>
    <w:rsid w:val="00A03057"/>
    <w:rPr>
      <w:rFonts w:ascii="Cambria" w:eastAsia="Times New Roman" w:hAnsi="Cambria"/>
    </w:rPr>
  </w:style>
  <w:style w:type="character" w:customStyle="1" w:styleId="90">
    <w:name w:val="Заголовок 9 Знак"/>
    <w:basedOn w:val="a1"/>
    <w:link w:val="9"/>
    <w:uiPriority w:val="99"/>
    <w:rsid w:val="00A03057"/>
    <w:rPr>
      <w:rFonts w:ascii="Cambria" w:eastAsia="Times New Roman" w:hAnsi="Cambria"/>
      <w:i/>
      <w:spacing w:val="5"/>
    </w:rPr>
  </w:style>
  <w:style w:type="paragraph" w:styleId="a4">
    <w:name w:val="caption"/>
    <w:basedOn w:val="a0"/>
    <w:next w:val="a0"/>
    <w:uiPriority w:val="99"/>
    <w:qFormat/>
    <w:rsid w:val="00A03057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a5">
    <w:name w:val="Title"/>
    <w:aliases w:val="Знак8"/>
    <w:basedOn w:val="a0"/>
    <w:next w:val="a0"/>
    <w:link w:val="a6"/>
    <w:qFormat/>
    <w:rsid w:val="00A03057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20"/>
    </w:rPr>
  </w:style>
  <w:style w:type="character" w:customStyle="1" w:styleId="a6">
    <w:name w:val="Заголовок Знак"/>
    <w:aliases w:val="Знак8 Знак"/>
    <w:basedOn w:val="a1"/>
    <w:link w:val="a5"/>
    <w:rsid w:val="00A03057"/>
    <w:rPr>
      <w:rFonts w:ascii="Cambria" w:eastAsia="Times New Roman" w:hAnsi="Cambria"/>
      <w:spacing w:val="5"/>
      <w:sz w:val="52"/>
    </w:rPr>
  </w:style>
  <w:style w:type="paragraph" w:styleId="a7">
    <w:name w:val="Subtitle"/>
    <w:basedOn w:val="a0"/>
    <w:next w:val="a0"/>
    <w:link w:val="a8"/>
    <w:uiPriority w:val="99"/>
    <w:qFormat/>
    <w:rsid w:val="00A03057"/>
    <w:pPr>
      <w:spacing w:after="600" w:line="276" w:lineRule="auto"/>
    </w:pPr>
    <w:rPr>
      <w:rFonts w:ascii="Cambria" w:eastAsia="Times New Roman" w:hAnsi="Cambria"/>
      <w:i/>
      <w:spacing w:val="13"/>
      <w:szCs w:val="20"/>
    </w:rPr>
  </w:style>
  <w:style w:type="character" w:customStyle="1" w:styleId="a8">
    <w:name w:val="Подзаголовок Знак"/>
    <w:basedOn w:val="a1"/>
    <w:link w:val="a7"/>
    <w:uiPriority w:val="99"/>
    <w:rsid w:val="00A03057"/>
    <w:rPr>
      <w:rFonts w:ascii="Cambria" w:eastAsia="Times New Roman" w:hAnsi="Cambria"/>
      <w:i/>
      <w:spacing w:val="13"/>
      <w:sz w:val="24"/>
    </w:rPr>
  </w:style>
  <w:style w:type="character" w:styleId="a9">
    <w:name w:val="Strong"/>
    <w:uiPriority w:val="99"/>
    <w:qFormat/>
    <w:rsid w:val="00A03057"/>
    <w:rPr>
      <w:rFonts w:cs="Times New Roman"/>
      <w:b/>
    </w:rPr>
  </w:style>
  <w:style w:type="character" w:styleId="aa">
    <w:name w:val="Emphasis"/>
    <w:uiPriority w:val="99"/>
    <w:qFormat/>
    <w:rsid w:val="00A03057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0"/>
    <w:uiPriority w:val="99"/>
    <w:rsid w:val="00A03057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0"/>
    <w:uiPriority w:val="99"/>
    <w:rsid w:val="00A0305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1">
    <w:name w:val="Цитата 21"/>
    <w:basedOn w:val="a0"/>
    <w:next w:val="a0"/>
    <w:link w:val="QuoteChar"/>
    <w:uiPriority w:val="99"/>
    <w:rsid w:val="00A03057"/>
    <w:pPr>
      <w:spacing w:before="200" w:line="276" w:lineRule="auto"/>
      <w:ind w:left="360" w:right="360"/>
    </w:pPr>
    <w:rPr>
      <w:rFonts w:ascii="Calibri" w:eastAsia="Times New Roman" w:hAnsi="Calibri"/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A03057"/>
    <w:rPr>
      <w:rFonts w:ascii="Calibri" w:eastAsia="Times New Roman" w:hAnsi="Calibri"/>
      <w:i/>
    </w:rPr>
  </w:style>
  <w:style w:type="paragraph" w:customStyle="1" w:styleId="13">
    <w:name w:val="Выделенная цитата1"/>
    <w:basedOn w:val="a0"/>
    <w:next w:val="a0"/>
    <w:link w:val="IntenseQuoteChar"/>
    <w:uiPriority w:val="99"/>
    <w:rsid w:val="00A0305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A03057"/>
    <w:rPr>
      <w:rFonts w:ascii="Calibri" w:eastAsia="Times New Roman" w:hAnsi="Calibri"/>
      <w:b/>
      <w:i/>
    </w:rPr>
  </w:style>
  <w:style w:type="character" w:customStyle="1" w:styleId="14">
    <w:name w:val="Слабое выделение1"/>
    <w:uiPriority w:val="99"/>
    <w:rsid w:val="00A03057"/>
    <w:rPr>
      <w:i/>
    </w:rPr>
  </w:style>
  <w:style w:type="character" w:customStyle="1" w:styleId="15">
    <w:name w:val="Сильное выделение1"/>
    <w:uiPriority w:val="99"/>
    <w:rsid w:val="00A03057"/>
    <w:rPr>
      <w:b/>
    </w:rPr>
  </w:style>
  <w:style w:type="character" w:customStyle="1" w:styleId="16">
    <w:name w:val="Слабая ссылка1"/>
    <w:uiPriority w:val="99"/>
    <w:rsid w:val="00A03057"/>
    <w:rPr>
      <w:smallCaps/>
    </w:rPr>
  </w:style>
  <w:style w:type="character" w:customStyle="1" w:styleId="17">
    <w:name w:val="Сильная ссылка1"/>
    <w:uiPriority w:val="99"/>
    <w:rsid w:val="00A03057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A03057"/>
    <w:rPr>
      <w:i/>
      <w:smallCaps/>
      <w:spacing w:val="5"/>
    </w:rPr>
  </w:style>
  <w:style w:type="paragraph" w:customStyle="1" w:styleId="19">
    <w:name w:val="Заголовок оглавления1"/>
    <w:basedOn w:val="1"/>
    <w:next w:val="a0"/>
    <w:uiPriority w:val="99"/>
    <w:rsid w:val="00A03057"/>
    <w:pPr>
      <w:keepNext w:val="0"/>
      <w:keepLines w:val="0"/>
      <w:numPr>
        <w:numId w:val="0"/>
      </w:numPr>
      <w:spacing w:before="480" w:after="0"/>
      <w:contextualSpacing/>
      <w:outlineLvl w:val="9"/>
    </w:pPr>
    <w:rPr>
      <w:rFonts w:ascii="Cambria" w:hAnsi="Cambria"/>
      <w:bCs w:val="0"/>
      <w:szCs w:val="20"/>
    </w:rPr>
  </w:style>
  <w:style w:type="table" w:styleId="ab">
    <w:name w:val="Table Grid"/>
    <w:basedOn w:val="a2"/>
    <w:uiPriority w:val="59"/>
    <w:rsid w:val="00A03057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qFormat/>
    <w:rsid w:val="00A03057"/>
    <w:rPr>
      <w:rFonts w:ascii="Calibri" w:eastAsia="Times New Roman" w:hAnsi="Calibri"/>
      <w:sz w:val="20"/>
      <w:szCs w:val="20"/>
      <w:lang w:eastAsia="en-US"/>
    </w:rPr>
  </w:style>
  <w:style w:type="character" w:customStyle="1" w:styleId="ad">
    <w:name w:val="Текст сноски Знак"/>
    <w:basedOn w:val="a1"/>
    <w:link w:val="ac"/>
    <w:uiPriority w:val="99"/>
    <w:rsid w:val="00A03057"/>
    <w:rPr>
      <w:rFonts w:ascii="Calibri" w:eastAsia="Times New Roman" w:hAnsi="Calibri"/>
      <w:lang w:eastAsia="en-US"/>
    </w:rPr>
  </w:style>
  <w:style w:type="character" w:styleId="ae">
    <w:name w:val="footnote reference"/>
    <w:uiPriority w:val="99"/>
    <w:semiHidden/>
    <w:rsid w:val="00A03057"/>
    <w:rPr>
      <w:rFonts w:cs="Times New Roman"/>
      <w:vertAlign w:val="superscript"/>
    </w:rPr>
  </w:style>
  <w:style w:type="paragraph" w:styleId="af">
    <w:name w:val="Balloon Text"/>
    <w:basedOn w:val="a0"/>
    <w:link w:val="af0"/>
    <w:uiPriority w:val="99"/>
    <w:semiHidden/>
    <w:rsid w:val="00A03057"/>
    <w:rPr>
      <w:rFonts w:ascii="Tahoma" w:eastAsia="Times New Roman" w:hAnsi="Tahoma"/>
      <w:sz w:val="16"/>
      <w:szCs w:val="20"/>
    </w:rPr>
  </w:style>
  <w:style w:type="character" w:customStyle="1" w:styleId="af0">
    <w:name w:val="Текст выноски Знак"/>
    <w:basedOn w:val="a1"/>
    <w:link w:val="af"/>
    <w:uiPriority w:val="99"/>
    <w:semiHidden/>
    <w:rsid w:val="00A03057"/>
    <w:rPr>
      <w:rFonts w:ascii="Tahoma" w:eastAsia="Times New Roman" w:hAnsi="Tahoma"/>
      <w:sz w:val="16"/>
    </w:rPr>
  </w:style>
  <w:style w:type="paragraph" w:customStyle="1" w:styleId="ConsPlusNormal">
    <w:name w:val="ConsPlusNormal"/>
    <w:rsid w:val="00A03057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styleId="af1">
    <w:name w:val="endnote text"/>
    <w:basedOn w:val="a0"/>
    <w:link w:val="af2"/>
    <w:uiPriority w:val="99"/>
    <w:semiHidden/>
    <w:rsid w:val="00A03057"/>
    <w:rPr>
      <w:rFonts w:ascii="Calibri" w:eastAsia="Times New Roman" w:hAnsi="Calibri"/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A03057"/>
    <w:rPr>
      <w:rFonts w:ascii="Calibri" w:eastAsia="Times New Roman" w:hAnsi="Calibri"/>
    </w:rPr>
  </w:style>
  <w:style w:type="character" w:styleId="af3">
    <w:name w:val="endnote reference"/>
    <w:uiPriority w:val="99"/>
    <w:semiHidden/>
    <w:rsid w:val="00A03057"/>
    <w:rPr>
      <w:rFonts w:cs="Times New Roman"/>
      <w:vertAlign w:val="superscript"/>
    </w:rPr>
  </w:style>
  <w:style w:type="paragraph" w:styleId="af4">
    <w:name w:val="footer"/>
    <w:basedOn w:val="a0"/>
    <w:link w:val="af5"/>
    <w:uiPriority w:val="99"/>
    <w:rsid w:val="00A03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A03057"/>
    <w:rPr>
      <w:rFonts w:ascii="Calibri" w:eastAsia="Times New Roman" w:hAnsi="Calibri"/>
      <w:lang w:eastAsia="en-US"/>
    </w:rPr>
  </w:style>
  <w:style w:type="character" w:styleId="af6">
    <w:name w:val="page number"/>
    <w:uiPriority w:val="99"/>
    <w:rsid w:val="00A03057"/>
    <w:rPr>
      <w:rFonts w:cs="Times New Roman"/>
    </w:rPr>
  </w:style>
  <w:style w:type="paragraph" w:styleId="af7">
    <w:name w:val="header"/>
    <w:basedOn w:val="a0"/>
    <w:link w:val="af8"/>
    <w:uiPriority w:val="99"/>
    <w:rsid w:val="00A03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Верхний колонтитул Знак"/>
    <w:basedOn w:val="a1"/>
    <w:link w:val="af7"/>
    <w:uiPriority w:val="99"/>
    <w:rsid w:val="00A03057"/>
    <w:rPr>
      <w:rFonts w:ascii="Calibri" w:eastAsia="Times New Roman" w:hAnsi="Calibri"/>
      <w:lang w:eastAsia="en-US"/>
    </w:rPr>
  </w:style>
  <w:style w:type="paragraph" w:styleId="af9">
    <w:name w:val="Document Map"/>
    <w:basedOn w:val="a0"/>
    <w:link w:val="afa"/>
    <w:uiPriority w:val="99"/>
    <w:semiHidden/>
    <w:rsid w:val="00A03057"/>
    <w:rPr>
      <w:rFonts w:ascii="Tahoma" w:eastAsia="Times New Roman" w:hAnsi="Tahoma"/>
      <w:sz w:val="16"/>
      <w:szCs w:val="20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A03057"/>
    <w:rPr>
      <w:rFonts w:ascii="Tahoma" w:eastAsia="Times New Roman" w:hAnsi="Tahoma"/>
      <w:sz w:val="16"/>
    </w:rPr>
  </w:style>
  <w:style w:type="character" w:styleId="afb">
    <w:name w:val="annotation reference"/>
    <w:uiPriority w:val="99"/>
    <w:semiHidden/>
    <w:rsid w:val="00A03057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semiHidden/>
    <w:rsid w:val="00A03057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A03057"/>
    <w:rPr>
      <w:rFonts w:ascii="Calibri" w:eastAsia="Times New Roman" w:hAnsi="Calibri"/>
    </w:rPr>
  </w:style>
  <w:style w:type="paragraph" w:styleId="afe">
    <w:name w:val="annotation subject"/>
    <w:basedOn w:val="afc"/>
    <w:next w:val="afc"/>
    <w:link w:val="aff"/>
    <w:uiPriority w:val="99"/>
    <w:semiHidden/>
    <w:rsid w:val="00A0305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03057"/>
    <w:rPr>
      <w:rFonts w:ascii="Calibri" w:eastAsia="Times New Roman" w:hAnsi="Calibri"/>
      <w:b/>
      <w:bCs/>
    </w:rPr>
  </w:style>
  <w:style w:type="paragraph" w:styleId="aff0">
    <w:name w:val="Revision"/>
    <w:hidden/>
    <w:uiPriority w:val="99"/>
    <w:semiHidden/>
    <w:rsid w:val="00A03057"/>
    <w:rPr>
      <w:rFonts w:ascii="Calibri" w:eastAsia="Times New Roman" w:hAnsi="Calibri"/>
      <w:sz w:val="22"/>
      <w:szCs w:val="22"/>
    </w:rPr>
  </w:style>
  <w:style w:type="paragraph" w:customStyle="1" w:styleId="ConsNonformat">
    <w:name w:val="ConsNonformat"/>
    <w:rsid w:val="00A0305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a">
    <w:name w:val="Заголовок 1 стандарта"/>
    <w:basedOn w:val="1"/>
    <w:link w:val="1b"/>
    <w:qFormat/>
    <w:rsid w:val="002D08AF"/>
    <w:pPr>
      <w:numPr>
        <w:numId w:val="0"/>
      </w:numPr>
    </w:pPr>
  </w:style>
  <w:style w:type="paragraph" w:customStyle="1" w:styleId="22">
    <w:name w:val="Заголовок 2 стандарта"/>
    <w:basedOn w:val="1a"/>
    <w:link w:val="23"/>
    <w:qFormat/>
    <w:rsid w:val="00CB2BD8"/>
    <w:pPr>
      <w:spacing w:before="120" w:after="120" w:line="240" w:lineRule="auto"/>
    </w:pPr>
    <w:rPr>
      <w:sz w:val="24"/>
      <w:szCs w:val="24"/>
    </w:rPr>
  </w:style>
  <w:style w:type="character" w:customStyle="1" w:styleId="1b">
    <w:name w:val="Заголовок 1 стандарта Знак"/>
    <w:basedOn w:val="10"/>
    <w:link w:val="1a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styleId="1c">
    <w:name w:val="toc 1"/>
    <w:basedOn w:val="a0"/>
    <w:next w:val="a0"/>
    <w:autoRedefine/>
    <w:uiPriority w:val="39"/>
    <w:unhideWhenUsed/>
    <w:qFormat/>
    <w:rsid w:val="00613F51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customStyle="1" w:styleId="23">
    <w:name w:val="Заголовок 2 стандарта Знак"/>
    <w:basedOn w:val="1b"/>
    <w:link w:val="22"/>
    <w:rsid w:val="00CB2BD8"/>
    <w:rPr>
      <w:rFonts w:ascii="Times New Roman" w:eastAsia="Times New Roman" w:hAnsi="Times New Roman"/>
      <w:b/>
      <w:bCs/>
      <w:sz w:val="24"/>
      <w:szCs w:val="24"/>
    </w:rPr>
  </w:style>
  <w:style w:type="paragraph" w:styleId="24">
    <w:name w:val="toc 2"/>
    <w:basedOn w:val="a0"/>
    <w:next w:val="a0"/>
    <w:autoRedefine/>
    <w:uiPriority w:val="39"/>
    <w:unhideWhenUsed/>
    <w:qFormat/>
    <w:rsid w:val="00CB2BD8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0"/>
    <w:next w:val="a0"/>
    <w:autoRedefine/>
    <w:uiPriority w:val="39"/>
    <w:unhideWhenUsed/>
    <w:qFormat/>
    <w:rsid w:val="00CB2BD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CB2BD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B2BD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CB2BD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CB2BD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CB2BD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CB2BD8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1d">
    <w:name w:val="Заг 1"/>
    <w:basedOn w:val="1a"/>
    <w:link w:val="1e"/>
    <w:qFormat/>
    <w:rsid w:val="005B2160"/>
    <w:pPr>
      <w:keepNext w:val="0"/>
      <w:keepLines w:val="0"/>
      <w:spacing w:after="0" w:line="240" w:lineRule="auto"/>
    </w:pPr>
  </w:style>
  <w:style w:type="paragraph" w:customStyle="1" w:styleId="25">
    <w:name w:val="Заг 2"/>
    <w:basedOn w:val="22"/>
    <w:link w:val="26"/>
    <w:qFormat/>
    <w:rsid w:val="00993364"/>
    <w:pPr>
      <w:keepNext w:val="0"/>
      <w:keepLines w:val="0"/>
      <w:spacing w:before="0" w:after="0"/>
    </w:pPr>
  </w:style>
  <w:style w:type="character" w:customStyle="1" w:styleId="1e">
    <w:name w:val="Заг 1 Знак"/>
    <w:basedOn w:val="1b"/>
    <w:link w:val="1d"/>
    <w:rsid w:val="005B216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6">
    <w:name w:val="Заг 2 Знак"/>
    <w:basedOn w:val="23"/>
    <w:link w:val="25"/>
    <w:rsid w:val="00993364"/>
    <w:rPr>
      <w:rFonts w:ascii="Times New Roman" w:eastAsia="Times New Roman" w:hAnsi="Times New Roman"/>
      <w:b/>
      <w:bCs/>
      <w:sz w:val="24"/>
      <w:szCs w:val="24"/>
    </w:rPr>
  </w:style>
  <w:style w:type="character" w:styleId="aff1">
    <w:name w:val="Hyperlink"/>
    <w:basedOn w:val="a1"/>
    <w:uiPriority w:val="99"/>
    <w:rsid w:val="00275598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PSTOCHEADER">
    <w:name w:val="PS_TOC_HEADER"/>
    <w:uiPriority w:val="99"/>
    <w:rsid w:val="00F04D9B"/>
    <w:pPr>
      <w:spacing w:before="120" w:after="120"/>
      <w:jc w:val="center"/>
    </w:pPr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basedOn w:val="a0"/>
    <w:uiPriority w:val="99"/>
    <w:semiHidden/>
    <w:unhideWhenUsed/>
    <w:rsid w:val="00822AC2"/>
    <w:pPr>
      <w:spacing w:before="100" w:beforeAutospacing="1" w:after="100" w:afterAutospacing="1"/>
    </w:pPr>
  </w:style>
  <w:style w:type="paragraph" w:customStyle="1" w:styleId="aff3">
    <w:name w:val="С_Т_Ц"/>
    <w:basedOn w:val="a0"/>
    <w:qFormat/>
    <w:rsid w:val="00EE4B5A"/>
    <w:pPr>
      <w:suppressAutoHyphens/>
      <w:jc w:val="center"/>
    </w:pPr>
    <w:rPr>
      <w:rFonts w:eastAsia="Times New Roman"/>
      <w:bCs/>
    </w:rPr>
  </w:style>
  <w:style w:type="paragraph" w:customStyle="1" w:styleId="aff4">
    <w:name w:val="С_Т"/>
    <w:basedOn w:val="a0"/>
    <w:link w:val="aff5"/>
    <w:qFormat/>
    <w:rsid w:val="00EE4B5A"/>
    <w:pPr>
      <w:suppressAutoHyphens/>
    </w:pPr>
    <w:rPr>
      <w:rFonts w:eastAsia="Times New Roman"/>
      <w:bCs/>
    </w:rPr>
  </w:style>
  <w:style w:type="character" w:customStyle="1" w:styleId="aff5">
    <w:name w:val="С_Т Знак"/>
    <w:link w:val="aff4"/>
    <w:rsid w:val="00EE4B5A"/>
    <w:rPr>
      <w:rFonts w:ascii="Times New Roman" w:eastAsia="Times New Roman" w:hAnsi="Times New Roman"/>
      <w:bCs/>
      <w:sz w:val="24"/>
      <w:szCs w:val="24"/>
    </w:rPr>
  </w:style>
  <w:style w:type="paragraph" w:customStyle="1" w:styleId="ConsPlusTitle">
    <w:name w:val="ConsPlusTitle"/>
    <w:uiPriority w:val="99"/>
    <w:rsid w:val="00AC3CB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Exact">
    <w:name w:val="Основной текст Exact"/>
    <w:rsid w:val="00354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both">
    <w:name w:val="pboth"/>
    <w:basedOn w:val="a0"/>
    <w:rsid w:val="005B1250"/>
    <w:pPr>
      <w:spacing w:before="100" w:beforeAutospacing="1" w:after="100" w:afterAutospacing="1"/>
    </w:pPr>
    <w:rPr>
      <w:rFonts w:eastAsia="Times New Roman"/>
    </w:rPr>
  </w:style>
  <w:style w:type="paragraph" w:styleId="aff6">
    <w:name w:val="TOC Heading"/>
    <w:basedOn w:val="1"/>
    <w:next w:val="a0"/>
    <w:uiPriority w:val="39"/>
    <w:semiHidden/>
    <w:unhideWhenUsed/>
    <w:qFormat/>
    <w:rsid w:val="001034C2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blk">
    <w:name w:val="blk"/>
    <w:basedOn w:val="a1"/>
    <w:rsid w:val="00E0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8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57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47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142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97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01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49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6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81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39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71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23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83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86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80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331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648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56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793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87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16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263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72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54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42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4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997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51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28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228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74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56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62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8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89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36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97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513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38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891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49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770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0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9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232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23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396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969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28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19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29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48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22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54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180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17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8716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4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77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5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0201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5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14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80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352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271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768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39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12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95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676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40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08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259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98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38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9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06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82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52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22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904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20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56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626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69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528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91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016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77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30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87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45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710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41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26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99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03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45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92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08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42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50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55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06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799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287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74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62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99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39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587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55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41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475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8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107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28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89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80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24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96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49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3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329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1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823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3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970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7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274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3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26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0466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493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22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0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55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48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62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6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96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97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12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99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373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618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221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228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74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18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77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17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053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120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995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05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895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33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13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08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553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3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378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097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15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04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5540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38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5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05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22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43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43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25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366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7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14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959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380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5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159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4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70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990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98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83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478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9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87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93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4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746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898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87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195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18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18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869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112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54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38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1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8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539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37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92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72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92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599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64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74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792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443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523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84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634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765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83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509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83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53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578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587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65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55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43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97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2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7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0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3868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7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7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033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46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504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6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8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150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0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78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26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6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24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539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300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3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6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3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4075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243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2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4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7509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6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0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5328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2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81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344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0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9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866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4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5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60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00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2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4937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8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74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666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21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47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08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89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193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985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17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07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2422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27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52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8151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9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55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30054">
              <w:marLeft w:val="4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337&amp;date=15.03.2023&amp;dst=100180&amp;field=134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373622&amp;date=24.03.2023&amp;dst=100197&amp;field=134" TargetMode="External"/><Relationship Id="rId2" Type="http://schemas.openxmlformats.org/officeDocument/2006/relationships/hyperlink" Target="https://login.consultant.ru/link/?req=doc&amp;base=LAW&amp;n=429985&amp;date=24.03.2023&amp;dst=100020&amp;field=134" TargetMode="External"/><Relationship Id="rId1" Type="http://schemas.openxmlformats.org/officeDocument/2006/relationships/hyperlink" Target="https://login.consultant.ru/link/?req=doc&amp;base=LAW&amp;n=373140&amp;date=24.03.2023&amp;dst=100036&amp;field=134" TargetMode="External"/><Relationship Id="rId5" Type="http://schemas.openxmlformats.org/officeDocument/2006/relationships/hyperlink" Target="https://login.consultant.ru/link/?req=doc&amp;base=LAW&amp;n=430162&amp;date=24.03.2023&amp;dst=100005&amp;field=134" TargetMode="External"/><Relationship Id="rId4" Type="http://schemas.openxmlformats.org/officeDocument/2006/relationships/hyperlink" Target="https://login.consultant.ru/link/?req=doc&amp;base=LAW&amp;n=385173&amp;date=24.03.2023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445E2-FD55-4A18-8B00-39A662E9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13281</Words>
  <Characters>75705</Characters>
  <Application>Microsoft Office Word</Application>
  <DocSecurity>0</DocSecurity>
  <Lines>630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Специалист в сфере промышленной безопасности</vt:lpstr>
      <vt:lpstr/>
    </vt:vector>
  </TitlesOfParts>
  <Company>Microsoft</Company>
  <LinksUpToDate>false</LinksUpToDate>
  <CharactersWithSpaces>88809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в сфере промышленной безопасности</dc:title>
  <dc:creator>Фатеев</dc:creator>
  <cp:lastModifiedBy>Назарова</cp:lastModifiedBy>
  <cp:revision>2</cp:revision>
  <cp:lastPrinted>2020-11-24T08:28:00Z</cp:lastPrinted>
  <dcterms:created xsi:type="dcterms:W3CDTF">2023-08-28T12:26:00Z</dcterms:created>
  <dcterms:modified xsi:type="dcterms:W3CDTF">2023-08-28T12:26:00Z</dcterms:modified>
</cp:coreProperties>
</file>